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7A7F20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08"/>
        <w:gridCol w:w="9218"/>
        <w:gridCol w:w="2345"/>
      </w:tblGrid>
      <w:tr w:rsidR="00822A46" w:rsidTr="00895D55">
        <w:tc>
          <w:tcPr>
            <w:tcW w:w="141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21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34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895D55">
        <w:tc>
          <w:tcPr>
            <w:tcW w:w="1415" w:type="dxa"/>
          </w:tcPr>
          <w:p w:rsidR="00895D55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5D55" w:rsidRPr="00895D55" w:rsidRDefault="00895D55" w:rsidP="0089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22A46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 г.</w:t>
            </w:r>
          </w:p>
        </w:tc>
        <w:tc>
          <w:tcPr>
            <w:tcW w:w="9218" w:type="dxa"/>
          </w:tcPr>
          <w:p w:rsidR="00A113F1" w:rsidRDefault="00A113F1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D55"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№1 от 10.01.2020 г. «О признании утратившими силу отдельных муниципальных правовых актов Администрации </w:t>
            </w:r>
            <w:proofErr w:type="spellStart"/>
            <w:r w:rsidR="00895D55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895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95D55" w:rsidRDefault="00895D55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2 от 20.01.2020 г. «О внесении изменений в Положение об оплате труда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95D55" w:rsidRDefault="00895D55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3 от 22.01.2020 г. «Об утверждении Положения об оплате труда и формировании фонда оплаты труда работников, осуществляющих полномочия по первичному воинскому учету,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34E9" w:rsidRPr="00757BCC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Default="00895D55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5D55" w:rsidRDefault="00895D55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55" w:rsidRDefault="00895D55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55" w:rsidRPr="00757BCC" w:rsidRDefault="00895D55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E01A8B" w:rsidTr="00895D55">
        <w:tc>
          <w:tcPr>
            <w:tcW w:w="1415" w:type="dxa"/>
          </w:tcPr>
          <w:p w:rsidR="00E01A8B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01A8B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 г.</w:t>
            </w:r>
          </w:p>
        </w:tc>
        <w:tc>
          <w:tcPr>
            <w:tcW w:w="9218" w:type="dxa"/>
          </w:tcPr>
          <w:p w:rsidR="00E01A8B" w:rsidRDefault="00706AE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15 от 16.07.2019 г. «О внесении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345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E9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895D55" w:rsidTr="00895D55">
        <w:tc>
          <w:tcPr>
            <w:tcW w:w="1415" w:type="dxa"/>
          </w:tcPr>
          <w:p w:rsidR="00895D55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95D55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 г.</w:t>
            </w:r>
          </w:p>
        </w:tc>
        <w:tc>
          <w:tcPr>
            <w:tcW w:w="9218" w:type="dxa"/>
          </w:tcPr>
          <w:p w:rsidR="00895D55" w:rsidRDefault="00706AE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6 от 10.02.2020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г.»Об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методики прогнозирования поступлений доходов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бюджетные полномочия главного администратора доходов которых осуществляются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C8514A" w:rsidRDefault="00C8514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Распоряжение № 11а от 10.02.2020 г. «О плане мероприятий по увеличению доходной базы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  <w:p w:rsidR="00C8514A" w:rsidRDefault="00C8514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7 от 28.02.2020 г. «О внесении изменений в постановление от 10.02.2020 г. № 6 «Об утверждении методики прогнозирования поступлений доходов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бюджетные полномочия главного администратора доходов которых осуществляются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E9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E9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AE9" w:rsidRDefault="00706A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85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D55" w:rsidTr="00895D55">
        <w:tc>
          <w:tcPr>
            <w:tcW w:w="1415" w:type="dxa"/>
          </w:tcPr>
          <w:p w:rsidR="00895D55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95D55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  <w:tc>
          <w:tcPr>
            <w:tcW w:w="9218" w:type="dxa"/>
          </w:tcPr>
          <w:p w:rsidR="00895D55" w:rsidRDefault="00C8514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 1 от 13.03.2020 г.20«Об утверждении Положения о бюджетном процессе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муницпальном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образовании»</w:t>
            </w:r>
          </w:p>
          <w:p w:rsidR="00C8514A" w:rsidRDefault="00C8514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9 от 23.03.2020 г. «О признании утратившими силу постановлений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4A" w:rsidRDefault="00C851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5D55" w:rsidTr="00895D55">
        <w:tc>
          <w:tcPr>
            <w:tcW w:w="1415" w:type="dxa"/>
          </w:tcPr>
          <w:p w:rsidR="00895D55" w:rsidRDefault="00B647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95D55" w:rsidRDefault="00B6477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9218" w:type="dxa"/>
          </w:tcPr>
          <w:p w:rsidR="00895D55" w:rsidRDefault="00B647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10 от 01.04.2020 г. «Об утверждении плана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недопущение возникновения пожаров и гибели людей на пожарах,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6477A" w:rsidRDefault="00B647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11 от 01.04.2020 г. «Об утверждении плана противопожарных мероприятий на весенне-летний период 2020 года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77A" w:rsidRDefault="00B6477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12 от 01.04.2020 г. «О запрещении неконтролируемых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B6477A" w:rsidRDefault="00070AE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13 от 01.04.2020 г.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весенне-летний период 2020 год.»</w:t>
            </w:r>
          </w:p>
          <w:p w:rsidR="00070AEE" w:rsidRDefault="00070AE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14 от 04.04.2020 г. «О мерах по обеспечению охраны лесов</w:t>
            </w:r>
            <w:r w:rsidR="004133F2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 на территории </w:t>
            </w:r>
            <w:proofErr w:type="spellStart"/>
            <w:r w:rsidR="004133F2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4133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году.</w:t>
            </w:r>
          </w:p>
          <w:p w:rsidR="004133F2" w:rsidRDefault="004133F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15 от 01.04.2020 г. О проведении месячника по санитарной очистке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133F2" w:rsidRDefault="004133F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Постановление №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01.04.2020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«Об утверждении Плана мероприятий по профилактике правонарушений, наркомании, токсикомании и алкоголизма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год»</w:t>
            </w:r>
          </w:p>
          <w:p w:rsidR="004133F2" w:rsidRDefault="004133F2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Решение от 29.04. 2020 г. № 3 «О назначении публичных слушаний по проекту решения Думы «Об исполнении бюджета за 2019 год»</w:t>
            </w: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F2" w:rsidRDefault="004133F2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55" w:rsidTr="00895D55">
        <w:tc>
          <w:tcPr>
            <w:tcW w:w="1415" w:type="dxa"/>
          </w:tcPr>
          <w:p w:rsidR="00895D55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95D55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 г.</w:t>
            </w:r>
          </w:p>
        </w:tc>
        <w:tc>
          <w:tcPr>
            <w:tcW w:w="9218" w:type="dxa"/>
          </w:tcPr>
          <w:p w:rsidR="00895D55" w:rsidRDefault="0035676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№4 от 29.05.2020 г. «Об утверждении порядка принятия решения о применении к депутату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мер ответственности, указанных в части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40 Федерального закона от 06 октября 2003 года № 131-ФЗ «Об общих принципах организации местного самоуправления в Российской Федерации»</w:t>
            </w:r>
          </w:p>
          <w:p w:rsidR="00356761" w:rsidRDefault="0035676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№ 5 от 29.05.2020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2019 год»</w:t>
            </w:r>
          </w:p>
          <w:p w:rsidR="00356761" w:rsidRDefault="0035676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№ 6 от 29.05.2020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2020 года «</w:t>
            </w:r>
          </w:p>
          <w:p w:rsidR="00356761" w:rsidRDefault="0035676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18 от 29.05.2020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2020 года»</w:t>
            </w:r>
          </w:p>
          <w:p w:rsidR="00356761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761">
              <w:rPr>
                <w:rFonts w:ascii="Times New Roman" w:hAnsi="Times New Roman" w:cs="Times New Roman"/>
                <w:sz w:val="24"/>
                <w:szCs w:val="24"/>
              </w:rPr>
              <w:t xml:space="preserve">.Решение № 7 от 29.05.2020 г.№ 7 от 29.05.2020 г. «О назначении публичных слушаний по проекту решения Думы </w:t>
            </w:r>
            <w:proofErr w:type="spellStart"/>
            <w:r w:rsidR="00356761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3567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изменений и дополнений в Устав </w:t>
            </w:r>
            <w:proofErr w:type="spellStart"/>
            <w:r w:rsidR="00356761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3567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356761" w:rsidRPr="00356761" w:rsidRDefault="0035676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61" w:rsidRDefault="0035676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55" w:rsidTr="00895D55">
        <w:tc>
          <w:tcPr>
            <w:tcW w:w="1415" w:type="dxa"/>
          </w:tcPr>
          <w:p w:rsidR="00895D55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895D55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30.06.2020 г. </w:t>
            </w:r>
          </w:p>
        </w:tc>
        <w:tc>
          <w:tcPr>
            <w:tcW w:w="9218" w:type="dxa"/>
          </w:tcPr>
          <w:p w:rsidR="00895D55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№ 20 от 06.06.2020 г. «О запрете купания в местах массового отдыха»</w:t>
            </w:r>
          </w:p>
          <w:p w:rsidR="008B660F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21 от 06.06.2020 г. «О мерах по охране жизни и здоровья людей на водных объектах»</w:t>
            </w:r>
          </w:p>
          <w:p w:rsidR="008B660F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 22 от 26.06.2020 г. «О внесении изменений в Положение о порядке использования бюджетных ассигнований резервного фонда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B660F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 24 от 26.06.2020 г. «Об утверждении Положения о предоставлении лицом, поступающим на должность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и руководителем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сведений о своих доходах, об имуществе и обязательствах имущественного характера, а также своих супруги(супруга) и несовершеннолетних детей.»</w:t>
            </w:r>
          </w:p>
          <w:p w:rsidR="008B660F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№25 от 30.06.2020 г. «О внесении изменений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вспомогательного персонала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B660F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6.Решение № 9 от 30.06.2020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24.12.2019 г. № 26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на плановый период 2021 и 2022 годов»</w:t>
            </w:r>
          </w:p>
          <w:p w:rsidR="008B660F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F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</w:tr>
      <w:tr w:rsidR="00895D55" w:rsidTr="00895D55">
        <w:tc>
          <w:tcPr>
            <w:tcW w:w="1415" w:type="dxa"/>
          </w:tcPr>
          <w:p w:rsidR="00895D55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895D55" w:rsidRDefault="008B660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 2020 г.</w:t>
            </w:r>
          </w:p>
        </w:tc>
        <w:tc>
          <w:tcPr>
            <w:tcW w:w="9218" w:type="dxa"/>
          </w:tcPr>
          <w:p w:rsidR="00895D55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28 от 20.07.2020 г. «О внесении изменений в Положение об оплате труда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B660F" w:rsidRDefault="008B660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1057">
              <w:rPr>
                <w:rFonts w:ascii="Times New Roman" w:hAnsi="Times New Roman" w:cs="Times New Roman"/>
                <w:sz w:val="24"/>
                <w:szCs w:val="24"/>
              </w:rPr>
              <w:t>Постановление № 27 от 08.07.2020 г. «Об образовании комиссии по установлению стажа муниципальной службы»</w:t>
            </w:r>
          </w:p>
          <w:p w:rsidR="00501057" w:rsidRDefault="0050105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895D55" w:rsidTr="00895D55">
        <w:tc>
          <w:tcPr>
            <w:tcW w:w="1415" w:type="dxa"/>
          </w:tcPr>
          <w:p w:rsidR="00895D55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895D55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28.08.2020 г. </w:t>
            </w:r>
          </w:p>
        </w:tc>
        <w:tc>
          <w:tcPr>
            <w:tcW w:w="9218" w:type="dxa"/>
          </w:tcPr>
          <w:p w:rsidR="00895D55" w:rsidRDefault="0050105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29 от 28.08.2020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2020 г.»</w:t>
            </w:r>
          </w:p>
          <w:p w:rsidR="00501057" w:rsidRDefault="0050105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2 от 15.04.2020 г. «О внесении изменений в Положение об условиях оплаты труда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01057" w:rsidRDefault="0050105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№ 11 от 28.08.2020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2020 года»</w:t>
            </w:r>
          </w:p>
          <w:p w:rsidR="00501057" w:rsidRDefault="0050105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895D55" w:rsidTr="00895D55">
        <w:tc>
          <w:tcPr>
            <w:tcW w:w="1415" w:type="dxa"/>
          </w:tcPr>
          <w:p w:rsidR="00895D55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895D55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г.</w:t>
            </w:r>
          </w:p>
        </w:tc>
        <w:tc>
          <w:tcPr>
            <w:tcW w:w="9218" w:type="dxa"/>
          </w:tcPr>
          <w:p w:rsidR="00895D55" w:rsidRPr="00501057" w:rsidRDefault="00501057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10 от 30.07.2020 г. Изменения в Устав зарегистрированные в Управлении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РФ по иркутской области 09.09.2020 года под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3852031620200002»</w:t>
            </w: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57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895D55" w:rsidTr="00895D55">
        <w:tc>
          <w:tcPr>
            <w:tcW w:w="1415" w:type="dxa"/>
          </w:tcPr>
          <w:p w:rsidR="00895D55" w:rsidRDefault="00501057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895D55" w:rsidRDefault="007E4A2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 г.</w:t>
            </w:r>
          </w:p>
        </w:tc>
        <w:tc>
          <w:tcPr>
            <w:tcW w:w="9218" w:type="dxa"/>
          </w:tcPr>
          <w:p w:rsidR="00895D55" w:rsidRDefault="007E4A2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30 от 03.09.2020 г. «Об отмене Постановления № 24 от 26.06.2020 г. «Об утверждении Положения о предоставлении лицом, поступающим на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и руководителем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сведений о своих доходах, об имуществе и обязательствах имущественного характера, а также своих супруги(супруга) и несовершеннолетних детей»</w:t>
            </w:r>
          </w:p>
          <w:p w:rsidR="00B51A1D" w:rsidRDefault="00B51A1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№ 31 от 30.09.2020 г. «Об утверждении Положения о предоставлении лицом, поступающим на должность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и руководителем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сведений о своих доходах, об имуществе и обязательствах имущественного характера, а также своих супруги (супруга) и несовершеннолетних детей»</w:t>
            </w:r>
          </w:p>
          <w:p w:rsidR="007E4A25" w:rsidRDefault="00B51A1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30.09.2020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24.12.2019 г. № 28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на плановый период 2021 и 2022 годов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30.06.2020 г. № 9)»</w:t>
            </w:r>
          </w:p>
          <w:p w:rsidR="00B51A1D" w:rsidRDefault="00B51A1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 32 от 30.09.2020 г. «Об основных направлениях бюджетной и налоговой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 и на плановый период 2022 и 2023 годов»</w:t>
            </w:r>
          </w:p>
          <w:p w:rsidR="00B51A1D" w:rsidRDefault="00B51A1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1D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895D55" w:rsidTr="00895D55">
        <w:tc>
          <w:tcPr>
            <w:tcW w:w="1415" w:type="dxa"/>
          </w:tcPr>
          <w:p w:rsidR="00895D55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895D55" w:rsidRDefault="00B51A1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 г.</w:t>
            </w:r>
          </w:p>
        </w:tc>
        <w:tc>
          <w:tcPr>
            <w:tcW w:w="9218" w:type="dxa"/>
          </w:tcPr>
          <w:p w:rsidR="00895D55" w:rsidRDefault="00B51A1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1.Постановление № 33 от 14.10.2020 г. «О внесении изменений и дополнений в Постановление № 32 от 06.11.2013 г. «Об утверждении перечня должностей муни</w:t>
            </w:r>
            <w:r w:rsidR="00296F3A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службы Администрации </w:t>
            </w:r>
            <w:proofErr w:type="spellStart"/>
            <w:r w:rsidR="00296F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предусмотренных статьей 12 Федеральн6ого закона от 25.12.2008 г. № 273-ФЗ «О противодействии коррупции»</w:t>
            </w:r>
          </w:p>
          <w:p w:rsidR="00B51A1D" w:rsidRDefault="00296F3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B51A1D">
              <w:rPr>
                <w:rFonts w:ascii="Times New Roman" w:hAnsi="Times New Roman" w:cs="Times New Roman"/>
                <w:sz w:val="24"/>
                <w:szCs w:val="24"/>
              </w:rPr>
              <w:t>аспоряжение № 64 от 29.10.2020 г. «Об изменении вида разрешенного использования земельного участка»</w:t>
            </w:r>
          </w:p>
          <w:p w:rsidR="00B51A1D" w:rsidRDefault="00296F3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Распоряжение № 63 от 23.10.2020 г. О присвоении адреса объекту недвижимости по улице Кирова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296F3A" w:rsidRDefault="00296F3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4.Распоряжение № 61 от 13.10.2020 г. «О присвоении адреса объекту недвижимости по улице Ленина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296F3A" w:rsidRDefault="00296F3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5.Распоряжение № 60 от 13.10.2020 г. «О присвоении адреса объекту недвижимости по улице Ленина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296F3A" w:rsidRDefault="00296F3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6.Постановление № 34 от 14.10.2020 г. Об утверждении паспорта безопасности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96F3A" w:rsidRDefault="00296F3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55" w:rsidTr="00895D55">
        <w:tc>
          <w:tcPr>
            <w:tcW w:w="1415" w:type="dxa"/>
          </w:tcPr>
          <w:p w:rsidR="00895D55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808" w:type="dxa"/>
          </w:tcPr>
          <w:p w:rsidR="00895D55" w:rsidRDefault="00296F3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</w:tc>
        <w:tc>
          <w:tcPr>
            <w:tcW w:w="9218" w:type="dxa"/>
          </w:tcPr>
          <w:p w:rsidR="00895D55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6F3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бюджета </w:t>
            </w:r>
            <w:proofErr w:type="spellStart"/>
            <w:r w:rsidR="00296F3A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296F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 и на плановый период 2022 и 2023 годов</w:t>
            </w: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3A" w:rsidRDefault="00203FF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895D55" w:rsidTr="00895D55">
        <w:tc>
          <w:tcPr>
            <w:tcW w:w="1415" w:type="dxa"/>
          </w:tcPr>
          <w:p w:rsidR="00895D55" w:rsidRDefault="00203FF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895D55" w:rsidRDefault="00203FF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г.</w:t>
            </w:r>
          </w:p>
        </w:tc>
        <w:tc>
          <w:tcPr>
            <w:tcW w:w="9218" w:type="dxa"/>
          </w:tcPr>
          <w:p w:rsidR="00895D55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3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№ 14 от 10.11.2020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31.10.2017 г. №4 «О налоге на имущество физических лиц» (в ред. от 29.11.2019 г. № 23)</w:t>
            </w:r>
          </w:p>
          <w:p w:rsidR="00203FFF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36 от 10.11.2020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2020 года»</w:t>
            </w:r>
          </w:p>
          <w:p w:rsidR="00693ED5" w:rsidRDefault="00693ED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15 от 10.11.2020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2020 года»</w:t>
            </w:r>
          </w:p>
          <w:p w:rsidR="00203FFF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68 от 05.11.2020 г. Об установлении вида разрешенного использования</w:t>
            </w:r>
          </w:p>
          <w:p w:rsidR="00203FFF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4.Постановление № 37 от 10.11.2020 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203FFF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Постановление № 38 от 10.11.2020 г.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203FFF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6.Постановление № 39 от 18.11.2020 г. «О мерах по обеспечению пожарной безопасности в осенне-зимний пожароопасный период 2020 – 2021 годов»</w:t>
            </w:r>
          </w:p>
          <w:p w:rsidR="00203FFF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Распоряжение № 74 от 18.11.2020 г.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осенне-зимний период 2020 – 2021 г»</w:t>
            </w:r>
          </w:p>
          <w:p w:rsidR="00B27B14" w:rsidRDefault="007C6A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</w:t>
            </w:r>
            <w:r w:rsidR="00B27B14">
              <w:rPr>
                <w:rFonts w:ascii="Times New Roman" w:hAnsi="Times New Roman" w:cs="Times New Roman"/>
                <w:sz w:val="24"/>
                <w:szCs w:val="24"/>
              </w:rPr>
              <w:t>аспоряжение № 75 от 18.11.2020 г. «О мерах по предупреждению чрезвычайных ситуаций и пожаров в зимний период 2020 – 2021 годов»</w:t>
            </w:r>
          </w:p>
          <w:p w:rsidR="00B27B14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Распоряжение № 76 от 18.11.2020 г. «Об обеспечении безопасности людей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 в зимний период 2020-2021 годов»</w:t>
            </w:r>
          </w:p>
          <w:p w:rsidR="00B27B14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Распоряжение № 77 от 24.11.2020 г. О присвоении адреса объекту недвижимости по улице Кирова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B27B14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11.Распоряжение № 78 от 24.11.2020 г. О присвоении адреса объекту недвижимости по улице Кирова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B27B14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Распоряжение № 79 от 24.11.2020 г. Об установлении вида разрешенного использования</w:t>
            </w:r>
          </w:p>
          <w:p w:rsidR="00B27B14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Распоряжение № 80 от 24.11.2020 г. Об установлении вида разрешенного использования</w:t>
            </w:r>
          </w:p>
          <w:p w:rsidR="00B27B14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Постановление № 40 от 27.11.2020 г. «Об утверждении Положения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B27B14" w:rsidRDefault="00B27B1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Решение № 16 от 27.11.2020 г. «О порядке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самооблажения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территории </w:t>
            </w:r>
            <w:proofErr w:type="spellStart"/>
            <w:r w:rsidR="007C6AA3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7C6A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C6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области»</w:t>
            </w:r>
          </w:p>
          <w:p w:rsidR="00B27B14" w:rsidRDefault="00693ED5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решение № 18 от 27.11.2020 г. «Об утверждении положен</w:t>
            </w:r>
            <w:r w:rsidR="007C6AA3">
              <w:rPr>
                <w:rFonts w:ascii="Times New Roman" w:hAnsi="Times New Roman" w:cs="Times New Roman"/>
                <w:sz w:val="24"/>
                <w:szCs w:val="24"/>
              </w:rPr>
              <w:t xml:space="preserve">ия о постоянных комиссиях Думы </w:t>
            </w:r>
            <w:proofErr w:type="spellStart"/>
            <w:r w:rsidR="007C6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03FFF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FFF" w:rsidRDefault="00203FF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28-44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D5" w:rsidRDefault="00693E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</w:tr>
      <w:tr w:rsidR="00895D55" w:rsidTr="00895D55">
        <w:tc>
          <w:tcPr>
            <w:tcW w:w="1415" w:type="dxa"/>
          </w:tcPr>
          <w:p w:rsidR="00895D55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895D55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  <w:tc>
          <w:tcPr>
            <w:tcW w:w="9218" w:type="dxa"/>
          </w:tcPr>
          <w:p w:rsidR="00895D55" w:rsidRDefault="007C6A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№41 от 14.12.2020 г. «О создании комиссии по землепользованию и застройке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7C6AA3" w:rsidRDefault="007C6A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 42 от 14.12.2020 г.» О назначении публичных слушаний по проекту решения о предоставлении разрешения на условно разрешенный вид использования земельного участка.</w:t>
            </w:r>
          </w:p>
        </w:tc>
        <w:tc>
          <w:tcPr>
            <w:tcW w:w="2345" w:type="dxa"/>
          </w:tcPr>
          <w:p w:rsidR="00895D55" w:rsidRDefault="00895D5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A3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895D55" w:rsidTr="00895D55">
        <w:tc>
          <w:tcPr>
            <w:tcW w:w="1415" w:type="dxa"/>
          </w:tcPr>
          <w:p w:rsidR="00895D55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895D55" w:rsidRDefault="007C6AA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9218" w:type="dxa"/>
          </w:tcPr>
          <w:p w:rsidR="00895D55" w:rsidRDefault="007C6A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43 от 18.12.2020 г. «О внесении изменений в Положение о порядке разработки и корректировки прогнозов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среднесрочный и долгосрочный периоды</w:t>
            </w:r>
          </w:p>
          <w:p w:rsidR="007C6AA3" w:rsidRDefault="007C6A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Распоряжение № 90 от 25.12.2020 г. О приеме имущества в муниципальную собственность</w:t>
            </w:r>
          </w:p>
          <w:p w:rsidR="007C6AA3" w:rsidRDefault="007C6A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3.Распоряжение № 91 от 25.12.2020 г. «О приеме имущества в муниципальную собственность</w:t>
            </w:r>
          </w:p>
          <w:p w:rsidR="007C6AA3" w:rsidRDefault="007C6AA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4.Решение № 21 от 25.12.2020 г.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2021 год и плановый период 2022 и 2023 годов</w:t>
            </w:r>
          </w:p>
          <w:p w:rsidR="00554629" w:rsidRDefault="0055462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5.Решение № 20 от 25.12.2020 г. 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24.12.2019 г. № 27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плановый период 2022 и 2023 годов (с изменениями от 30.06.2020 № 9; 30.09.2020 г. № 13; 30.11.2020 г. № 19)</w:t>
            </w:r>
          </w:p>
        </w:tc>
        <w:tc>
          <w:tcPr>
            <w:tcW w:w="2345" w:type="dxa"/>
          </w:tcPr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13-30</w:t>
            </w: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29" w:rsidRDefault="005546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54629" w:rsidRPr="00554629" w:rsidRDefault="00554629" w:rsidP="0055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6CAF"/>
    <w:rsid w:val="000305CB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57CD"/>
    <w:rsid w:val="00057D20"/>
    <w:rsid w:val="00060BB8"/>
    <w:rsid w:val="00060D5D"/>
    <w:rsid w:val="000655AC"/>
    <w:rsid w:val="0006666F"/>
    <w:rsid w:val="0006669D"/>
    <w:rsid w:val="000672B1"/>
    <w:rsid w:val="0007001B"/>
    <w:rsid w:val="00070AEE"/>
    <w:rsid w:val="000713D1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0755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5493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374"/>
    <w:rsid w:val="000F28FC"/>
    <w:rsid w:val="000F3135"/>
    <w:rsid w:val="000F773F"/>
    <w:rsid w:val="000F77CE"/>
    <w:rsid w:val="00101708"/>
    <w:rsid w:val="00101D0B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3ED"/>
    <w:rsid w:val="00182815"/>
    <w:rsid w:val="0018582F"/>
    <w:rsid w:val="00190CE0"/>
    <w:rsid w:val="001912AF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03FFF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96F3A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9CC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56761"/>
    <w:rsid w:val="00361847"/>
    <w:rsid w:val="00361C63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97508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33F2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5FFE"/>
    <w:rsid w:val="00457187"/>
    <w:rsid w:val="00460E3A"/>
    <w:rsid w:val="00461DE7"/>
    <w:rsid w:val="0046264D"/>
    <w:rsid w:val="00465D31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057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4629"/>
    <w:rsid w:val="00555878"/>
    <w:rsid w:val="00556C86"/>
    <w:rsid w:val="0055774B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B7DC6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D7A14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FE2"/>
    <w:rsid w:val="0069251D"/>
    <w:rsid w:val="00693C12"/>
    <w:rsid w:val="00693ED5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B5DAE"/>
    <w:rsid w:val="006C01BF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1F60"/>
    <w:rsid w:val="006F2CDE"/>
    <w:rsid w:val="006F462E"/>
    <w:rsid w:val="00703533"/>
    <w:rsid w:val="0070549D"/>
    <w:rsid w:val="00706AE9"/>
    <w:rsid w:val="00706E9C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56A91"/>
    <w:rsid w:val="00757BC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57BC"/>
    <w:rsid w:val="007A6DFB"/>
    <w:rsid w:val="007A7F20"/>
    <w:rsid w:val="007B055F"/>
    <w:rsid w:val="007B34C2"/>
    <w:rsid w:val="007B37A5"/>
    <w:rsid w:val="007B545E"/>
    <w:rsid w:val="007B5D8B"/>
    <w:rsid w:val="007B6295"/>
    <w:rsid w:val="007B62DA"/>
    <w:rsid w:val="007B6838"/>
    <w:rsid w:val="007B74A7"/>
    <w:rsid w:val="007C027A"/>
    <w:rsid w:val="007C39EC"/>
    <w:rsid w:val="007C6AA3"/>
    <w:rsid w:val="007D2223"/>
    <w:rsid w:val="007D2FE7"/>
    <w:rsid w:val="007D32FA"/>
    <w:rsid w:val="007D353F"/>
    <w:rsid w:val="007D4309"/>
    <w:rsid w:val="007D5D01"/>
    <w:rsid w:val="007E4A25"/>
    <w:rsid w:val="007E4E56"/>
    <w:rsid w:val="007E555C"/>
    <w:rsid w:val="007E57EA"/>
    <w:rsid w:val="007E7EDA"/>
    <w:rsid w:val="007F0A99"/>
    <w:rsid w:val="007F486A"/>
    <w:rsid w:val="007F496B"/>
    <w:rsid w:val="007F60B4"/>
    <w:rsid w:val="007F6E1C"/>
    <w:rsid w:val="008012FF"/>
    <w:rsid w:val="008034E9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5A2A"/>
    <w:rsid w:val="00866C78"/>
    <w:rsid w:val="00867456"/>
    <w:rsid w:val="00871022"/>
    <w:rsid w:val="00871412"/>
    <w:rsid w:val="00874CC9"/>
    <w:rsid w:val="00876D99"/>
    <w:rsid w:val="0088270F"/>
    <w:rsid w:val="00882BAA"/>
    <w:rsid w:val="00884273"/>
    <w:rsid w:val="008869DA"/>
    <w:rsid w:val="00887EF1"/>
    <w:rsid w:val="0089274A"/>
    <w:rsid w:val="00892966"/>
    <w:rsid w:val="008933BF"/>
    <w:rsid w:val="00894E34"/>
    <w:rsid w:val="00895D55"/>
    <w:rsid w:val="008971BE"/>
    <w:rsid w:val="00897D22"/>
    <w:rsid w:val="008A0A5B"/>
    <w:rsid w:val="008A24B9"/>
    <w:rsid w:val="008A4847"/>
    <w:rsid w:val="008A4A4F"/>
    <w:rsid w:val="008A4D2D"/>
    <w:rsid w:val="008B00CB"/>
    <w:rsid w:val="008B1454"/>
    <w:rsid w:val="008B4B1C"/>
    <w:rsid w:val="008B631D"/>
    <w:rsid w:val="008B660F"/>
    <w:rsid w:val="008B6EF5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6670"/>
    <w:rsid w:val="009771CB"/>
    <w:rsid w:val="009773A2"/>
    <w:rsid w:val="00977664"/>
    <w:rsid w:val="009805A9"/>
    <w:rsid w:val="0098081F"/>
    <w:rsid w:val="00980A4A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3E99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3F1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415D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1C4F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27B14"/>
    <w:rsid w:val="00B300F4"/>
    <w:rsid w:val="00B3015D"/>
    <w:rsid w:val="00B30848"/>
    <w:rsid w:val="00B31D0B"/>
    <w:rsid w:val="00B35867"/>
    <w:rsid w:val="00B36DCE"/>
    <w:rsid w:val="00B428E3"/>
    <w:rsid w:val="00B44946"/>
    <w:rsid w:val="00B51A1D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477A"/>
    <w:rsid w:val="00B66729"/>
    <w:rsid w:val="00B670EA"/>
    <w:rsid w:val="00B67E1F"/>
    <w:rsid w:val="00B7598A"/>
    <w:rsid w:val="00B765E2"/>
    <w:rsid w:val="00B77457"/>
    <w:rsid w:val="00B83420"/>
    <w:rsid w:val="00B84348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D66D1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BF6FBA"/>
    <w:rsid w:val="00C01503"/>
    <w:rsid w:val="00C022DB"/>
    <w:rsid w:val="00C0263F"/>
    <w:rsid w:val="00C04241"/>
    <w:rsid w:val="00C053D1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086"/>
    <w:rsid w:val="00C824DB"/>
    <w:rsid w:val="00C82CA1"/>
    <w:rsid w:val="00C82EEE"/>
    <w:rsid w:val="00C8514A"/>
    <w:rsid w:val="00C9034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2235"/>
    <w:rsid w:val="00D14C51"/>
    <w:rsid w:val="00D16831"/>
    <w:rsid w:val="00D16EA6"/>
    <w:rsid w:val="00D16F29"/>
    <w:rsid w:val="00D209B7"/>
    <w:rsid w:val="00D210CE"/>
    <w:rsid w:val="00D233AB"/>
    <w:rsid w:val="00D23789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5F01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1A8B"/>
    <w:rsid w:val="00E02943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268C1"/>
    <w:rsid w:val="00E300EB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359"/>
    <w:rsid w:val="00E80DF2"/>
    <w:rsid w:val="00E814BB"/>
    <w:rsid w:val="00E81792"/>
    <w:rsid w:val="00E8439A"/>
    <w:rsid w:val="00E84D4A"/>
    <w:rsid w:val="00E853BD"/>
    <w:rsid w:val="00E8548D"/>
    <w:rsid w:val="00E8551A"/>
    <w:rsid w:val="00E85560"/>
    <w:rsid w:val="00E862ED"/>
    <w:rsid w:val="00E90E91"/>
    <w:rsid w:val="00E923F4"/>
    <w:rsid w:val="00E9517B"/>
    <w:rsid w:val="00E95DB6"/>
    <w:rsid w:val="00EA0B09"/>
    <w:rsid w:val="00EA1241"/>
    <w:rsid w:val="00EA309A"/>
    <w:rsid w:val="00EA3E18"/>
    <w:rsid w:val="00EA46D6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720"/>
    <w:rsid w:val="00EE3C5E"/>
    <w:rsid w:val="00EE5705"/>
    <w:rsid w:val="00EE5DAE"/>
    <w:rsid w:val="00EE6F91"/>
    <w:rsid w:val="00EF269D"/>
    <w:rsid w:val="00EF2810"/>
    <w:rsid w:val="00EF2AD0"/>
    <w:rsid w:val="00EF388C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38A2"/>
    <w:rsid w:val="00F15BBF"/>
    <w:rsid w:val="00F15CBE"/>
    <w:rsid w:val="00F15F0C"/>
    <w:rsid w:val="00F17CF9"/>
    <w:rsid w:val="00F200BE"/>
    <w:rsid w:val="00F20399"/>
    <w:rsid w:val="00F2080E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1686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5E73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362C"/>
    <w:rsid w:val="00FA4E3D"/>
    <w:rsid w:val="00FA5BD5"/>
    <w:rsid w:val="00FA761E"/>
    <w:rsid w:val="00FB4D80"/>
    <w:rsid w:val="00FC0E49"/>
    <w:rsid w:val="00FC16B7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796D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newElement</cp:lastModifiedBy>
  <cp:revision>22</cp:revision>
  <dcterms:created xsi:type="dcterms:W3CDTF">2015-01-26T02:07:00Z</dcterms:created>
  <dcterms:modified xsi:type="dcterms:W3CDTF">2021-10-12T05:35:00Z</dcterms:modified>
</cp:coreProperties>
</file>