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5EC" w:rsidRDefault="00BC75EC"/>
    <w:p w:rsidR="00BC75EC" w:rsidRPr="00BC75EC" w:rsidRDefault="00BC75EC" w:rsidP="00BC75EC"/>
    <w:p w:rsidR="00BC75EC" w:rsidRPr="00BC75EC" w:rsidRDefault="00BC75EC" w:rsidP="00BC75EC"/>
    <w:p w:rsidR="00BC75EC" w:rsidRDefault="00BC75EC" w:rsidP="00BC75EC">
      <w:r>
        <w:rPr>
          <w:rFonts w:ascii="Verdana" w:hAnsi="Verdana"/>
          <w:noProof/>
          <w:color w:val="000000"/>
          <w:sz w:val="18"/>
          <w:szCs w:val="18"/>
        </w:rPr>
        <w:drawing>
          <wp:anchor distT="0" distB="0" distL="0" distR="0" simplePos="0" relativeHeight="251659264" behindDoc="0" locked="0" layoutInCell="1" allowOverlap="0" wp14:anchorId="66410828" wp14:editId="67E2CAA2">
            <wp:simplePos x="0" y="0"/>
            <wp:positionH relativeFrom="column">
              <wp:posOffset>0</wp:posOffset>
            </wp:positionH>
            <wp:positionV relativeFrom="line">
              <wp:posOffset>283845</wp:posOffset>
            </wp:positionV>
            <wp:extent cx="2857500" cy="2143125"/>
            <wp:effectExtent l="0" t="0" r="0" b="9525"/>
            <wp:wrapSquare wrapText="bothSides"/>
            <wp:docPr id="2" name="Рисунок 2" descr="http://tulunr.irkobl.ru/go-i-chs/informatsiya/%D0%BF%D0%BE%D0%B6%D0%B0%D1%80%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ulunr.irkobl.ru/go-i-chs/informatsiya/%D0%BF%D0%BE%D0%B6%D0%B0%D1%80%2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5EC" w:rsidRDefault="00BC75EC" w:rsidP="00BC75EC"/>
    <w:p w:rsidR="00BC75EC" w:rsidRDefault="00BC75EC" w:rsidP="00BC75EC"/>
    <w:p w:rsidR="00BC75EC" w:rsidRPr="00BC75EC" w:rsidRDefault="00BC75EC" w:rsidP="00BC75EC"/>
    <w:p w:rsidR="00BC75EC" w:rsidRPr="00BC75EC" w:rsidRDefault="00BC75EC" w:rsidP="00BC75EC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C75EC" w:rsidRPr="00BC75EC" w:rsidRDefault="00BC75EC" w:rsidP="00BC75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75EC">
        <w:rPr>
          <w:rFonts w:ascii="Times New Roman" w:hAnsi="Times New Roman" w:cs="Times New Roman"/>
          <w:b/>
          <w:sz w:val="28"/>
          <w:szCs w:val="28"/>
          <w:u w:val="single"/>
        </w:rPr>
        <w:t>ПОЖАР В ЭХИРИТ-</w:t>
      </w:r>
      <w:bookmarkStart w:id="0" w:name="_GoBack"/>
      <w:bookmarkEnd w:id="0"/>
      <w:r w:rsidRPr="00BC75EC">
        <w:rPr>
          <w:rFonts w:ascii="Times New Roman" w:hAnsi="Times New Roman" w:cs="Times New Roman"/>
          <w:b/>
          <w:sz w:val="28"/>
          <w:szCs w:val="28"/>
          <w:u w:val="single"/>
        </w:rPr>
        <w:t>БУЛАГАТСКОМ РАЙОНЕ</w:t>
      </w:r>
    </w:p>
    <w:p w:rsidR="00BC75EC" w:rsidRDefault="00BC75EC" w:rsidP="00BC75EC"/>
    <w:p w:rsidR="00BC75EC" w:rsidRDefault="00BC75EC" w:rsidP="00BC75E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03.01.2021 г. в 23:05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пожарно-спасательные подразделения МЧС России принимали участие в ликвидации пожара: в п. Усть-Ордынский по ул. Кирова произошло возгорание в квартире многоквартирного жилого дома. В 23:15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пожар локализован. В 23:16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пожар ликвидирован.</w:t>
      </w:r>
    </w:p>
    <w:p w:rsidR="00BC75EC" w:rsidRDefault="00BC75EC" w:rsidP="00BC75E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От МЧС России работали 10 человек личного состава и 2 единицы техники.</w:t>
      </w:r>
    </w:p>
    <w:p w:rsidR="00BC75EC" w:rsidRDefault="00BC75EC" w:rsidP="00BC75E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Информационные материалы подготовлены ЦУКС ГУ МЧС России по Иркутской области.</w:t>
      </w:r>
    </w:p>
    <w:p w:rsidR="00BC75EC" w:rsidRDefault="00BC75EC" w:rsidP="00BC75E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МЧС России напоминает о необходимости строго соблюдать правила пожарной безопасности. Помните, что от этого зависит Ваша жизнь и жизнь Ваших близких, сохранность имущества.</w:t>
      </w:r>
    </w:p>
    <w:p w:rsidR="006973A8" w:rsidRPr="00BC75EC" w:rsidRDefault="006973A8" w:rsidP="00BC75EC"/>
    <w:sectPr w:rsidR="006973A8" w:rsidRPr="00BC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EC"/>
    <w:rsid w:val="006973A8"/>
    <w:rsid w:val="00BC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B21A"/>
  <w15:chartTrackingRefBased/>
  <w15:docId w15:val="{A3BFEAE3-B478-4126-935D-5238E13F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Company>SPecialiST RePack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1</cp:revision>
  <dcterms:created xsi:type="dcterms:W3CDTF">2021-01-06T02:33:00Z</dcterms:created>
  <dcterms:modified xsi:type="dcterms:W3CDTF">2021-01-06T02:37:00Z</dcterms:modified>
</cp:coreProperties>
</file>