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AB" w:rsidRPr="008B122C" w:rsidRDefault="0043001B" w:rsidP="004300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22C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43001B" w:rsidRPr="008B122C" w:rsidRDefault="0043001B" w:rsidP="004300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122C">
        <w:rPr>
          <w:rFonts w:ascii="Times New Roman" w:hAnsi="Times New Roman" w:cs="Times New Roman"/>
          <w:b/>
          <w:sz w:val="32"/>
          <w:szCs w:val="32"/>
        </w:rPr>
        <w:t>Тулунский</w:t>
      </w:r>
      <w:proofErr w:type="spellEnd"/>
      <w:r w:rsidRPr="008B122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43001B" w:rsidRPr="0043001B" w:rsidRDefault="0043001B" w:rsidP="004300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01B" w:rsidRPr="0043001B" w:rsidRDefault="0043001B" w:rsidP="00430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3001B" w:rsidRDefault="0043001B" w:rsidP="004300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3001B">
        <w:rPr>
          <w:rFonts w:ascii="Times New Roman" w:hAnsi="Times New Roman" w:cs="Times New Roman"/>
          <w:b/>
          <w:sz w:val="36"/>
          <w:szCs w:val="36"/>
        </w:rPr>
        <w:t>Мугунского</w:t>
      </w:r>
      <w:proofErr w:type="spellEnd"/>
      <w:r w:rsidRPr="0043001B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</w:t>
      </w:r>
    </w:p>
    <w:p w:rsidR="005C65FD" w:rsidRDefault="005C65FD" w:rsidP="004300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3001B" w:rsidRPr="005C65FD" w:rsidRDefault="008B3467" w:rsidP="005C65FD">
      <w:pPr>
        <w:tabs>
          <w:tab w:val="left" w:pos="682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14.07</w:t>
      </w:r>
      <w:r w:rsidR="007758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2023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№ 29</w:t>
      </w:r>
    </w:p>
    <w:p w:rsidR="0043001B" w:rsidRDefault="0043001B" w:rsidP="0043001B">
      <w:pPr>
        <w:tabs>
          <w:tab w:val="left" w:pos="37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с.Мугун</w:t>
      </w:r>
      <w:proofErr w:type="spellEnd"/>
    </w:p>
    <w:p w:rsidR="008B3467" w:rsidRPr="008B3467" w:rsidRDefault="0043001B" w:rsidP="008B34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346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8B3467" w:rsidRPr="008B3467">
        <w:rPr>
          <w:rFonts w:ascii="Times New Roman" w:hAnsi="Times New Roman" w:cs="Times New Roman"/>
          <w:i/>
          <w:sz w:val="28"/>
          <w:szCs w:val="28"/>
        </w:rPr>
        <w:t>специальных местах для размещения</w:t>
      </w:r>
    </w:p>
    <w:p w:rsidR="008B3467" w:rsidRPr="008B3467" w:rsidRDefault="008B3467" w:rsidP="008B34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3467">
        <w:rPr>
          <w:rFonts w:ascii="Times New Roman" w:hAnsi="Times New Roman" w:cs="Times New Roman"/>
          <w:i/>
          <w:sz w:val="28"/>
          <w:szCs w:val="28"/>
        </w:rPr>
        <w:t>предвыборных печатных   агитационных</w:t>
      </w:r>
    </w:p>
    <w:p w:rsidR="0043001B" w:rsidRPr="008B3467" w:rsidRDefault="008B3467" w:rsidP="004300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3467">
        <w:rPr>
          <w:rFonts w:ascii="Times New Roman" w:hAnsi="Times New Roman" w:cs="Times New Roman"/>
          <w:i/>
          <w:sz w:val="28"/>
          <w:szCs w:val="28"/>
        </w:rPr>
        <w:t>материалов</w:t>
      </w:r>
      <w:r w:rsidR="0043001B" w:rsidRPr="008B3467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Pr="008B3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01B" w:rsidRPr="008B3467">
        <w:rPr>
          <w:rFonts w:ascii="Times New Roman" w:hAnsi="Times New Roman" w:cs="Times New Roman"/>
          <w:i/>
          <w:sz w:val="28"/>
          <w:szCs w:val="28"/>
        </w:rPr>
        <w:t xml:space="preserve">территории </w:t>
      </w:r>
      <w:proofErr w:type="spellStart"/>
      <w:r w:rsidR="0043001B" w:rsidRPr="008B3467">
        <w:rPr>
          <w:rFonts w:ascii="Times New Roman" w:hAnsi="Times New Roman" w:cs="Times New Roman"/>
          <w:i/>
          <w:sz w:val="28"/>
          <w:szCs w:val="28"/>
        </w:rPr>
        <w:t>Мугунского</w:t>
      </w:r>
      <w:proofErr w:type="spellEnd"/>
      <w:r w:rsidR="0043001B" w:rsidRPr="008B3467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8B122C" w:rsidRPr="008B3467">
        <w:rPr>
          <w:rFonts w:ascii="Times New Roman" w:hAnsi="Times New Roman" w:cs="Times New Roman"/>
          <w:i/>
          <w:sz w:val="28"/>
          <w:szCs w:val="28"/>
        </w:rPr>
        <w:t>,</w:t>
      </w:r>
    </w:p>
    <w:p w:rsidR="0043001B" w:rsidRPr="008B3467" w:rsidRDefault="0043001B" w:rsidP="004300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B3467">
        <w:rPr>
          <w:rFonts w:ascii="Times New Roman" w:hAnsi="Times New Roman" w:cs="Times New Roman"/>
          <w:i/>
          <w:sz w:val="28"/>
          <w:szCs w:val="28"/>
        </w:rPr>
        <w:t>Тулунского</w:t>
      </w:r>
      <w:proofErr w:type="spellEnd"/>
      <w:r w:rsidRPr="008B3467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8B122C" w:rsidRPr="008B3467">
        <w:rPr>
          <w:rFonts w:ascii="Times New Roman" w:hAnsi="Times New Roman" w:cs="Times New Roman"/>
          <w:i/>
          <w:sz w:val="28"/>
          <w:szCs w:val="28"/>
        </w:rPr>
        <w:t>,</w:t>
      </w:r>
      <w:r w:rsidRPr="008B3467">
        <w:rPr>
          <w:rFonts w:ascii="Times New Roman" w:hAnsi="Times New Roman" w:cs="Times New Roman"/>
          <w:i/>
          <w:sz w:val="28"/>
          <w:szCs w:val="28"/>
        </w:rPr>
        <w:t xml:space="preserve"> Иркутской области</w:t>
      </w:r>
    </w:p>
    <w:p w:rsidR="0043001B" w:rsidRDefault="0043001B" w:rsidP="004300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01B" w:rsidRDefault="008B122C" w:rsidP="004300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3029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54 Федерального закона «Об основных гарантиях избирательных </w:t>
      </w:r>
      <w:proofErr w:type="gramStart"/>
      <w:r w:rsidR="00983029">
        <w:rPr>
          <w:rFonts w:ascii="Times New Roman" w:hAnsi="Times New Roman" w:cs="Times New Roman"/>
          <w:sz w:val="28"/>
          <w:szCs w:val="28"/>
        </w:rPr>
        <w:t>прав  и</w:t>
      </w:r>
      <w:proofErr w:type="gramEnd"/>
      <w:r w:rsidR="00983029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 граждан Российской Федерации», пунктом 7 статьи 81 Закона Иркутской области «О муниципальных выборах в Иркутской области»,</w:t>
      </w:r>
      <w:r w:rsidR="009D0FBE">
        <w:rPr>
          <w:rFonts w:ascii="Times New Roman" w:hAnsi="Times New Roman" w:cs="Times New Roman"/>
          <w:sz w:val="28"/>
          <w:szCs w:val="28"/>
        </w:rPr>
        <w:t xml:space="preserve"> </w:t>
      </w:r>
      <w:r w:rsidR="0043001B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43001B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43001B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bookmarkStart w:id="0" w:name="_GoBack"/>
      <w:bookmarkEnd w:id="0"/>
    </w:p>
    <w:p w:rsidR="00983029" w:rsidRDefault="00983029" w:rsidP="004300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01B" w:rsidRPr="008B122C" w:rsidRDefault="0043001B" w:rsidP="004300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2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83029" w:rsidRDefault="00983029" w:rsidP="004300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01B" w:rsidRDefault="0043001B" w:rsidP="0098302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1.Выделить и оборудовать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1A33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 следующие места для размещения предвыборных печатных агита</w:t>
      </w:r>
      <w:r w:rsidR="002A7C79">
        <w:rPr>
          <w:rFonts w:ascii="Times New Roman" w:hAnsi="Times New Roman" w:cs="Times New Roman"/>
          <w:sz w:val="28"/>
          <w:szCs w:val="28"/>
        </w:rPr>
        <w:t xml:space="preserve">ционных материалов на </w:t>
      </w:r>
      <w:r w:rsidR="008E3BF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2A7C79">
        <w:rPr>
          <w:rFonts w:ascii="Times New Roman" w:hAnsi="Times New Roman" w:cs="Times New Roman"/>
          <w:sz w:val="28"/>
          <w:szCs w:val="28"/>
        </w:rPr>
        <w:t>выборах</w:t>
      </w:r>
      <w:r w:rsidR="008E3BF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8E3BF2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8E3BF2">
        <w:rPr>
          <w:rFonts w:ascii="Times New Roman" w:hAnsi="Times New Roman" w:cs="Times New Roman"/>
          <w:sz w:val="28"/>
          <w:szCs w:val="28"/>
        </w:rPr>
        <w:t xml:space="preserve"> сельского поселения, на муниципальных выборах депутатов Думы </w:t>
      </w:r>
      <w:proofErr w:type="spellStart"/>
      <w:r w:rsidR="008E3BF2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8E3BF2">
        <w:rPr>
          <w:rFonts w:ascii="Times New Roman" w:hAnsi="Times New Roman" w:cs="Times New Roman"/>
          <w:sz w:val="28"/>
          <w:szCs w:val="28"/>
        </w:rPr>
        <w:t xml:space="preserve"> сельского поселения  14 октября 02012 года:</w:t>
      </w:r>
    </w:p>
    <w:p w:rsidR="0043001B" w:rsidRDefault="0043001B" w:rsidP="004300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22C" w:rsidRPr="00983029" w:rsidRDefault="008B3467" w:rsidP="008B12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3029">
        <w:rPr>
          <w:rFonts w:ascii="Times New Roman" w:hAnsi="Times New Roman" w:cs="Times New Roman"/>
          <w:b/>
          <w:i/>
          <w:sz w:val="28"/>
          <w:szCs w:val="28"/>
          <w:u w:val="single"/>
        </w:rPr>
        <w:t>Избирательный участок № 1470</w:t>
      </w:r>
    </w:p>
    <w:p w:rsidR="008B122C" w:rsidRDefault="008B122C" w:rsidP="008B122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с.Мугун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D0F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="00FD0F61">
        <w:rPr>
          <w:rFonts w:ascii="Times New Roman" w:hAnsi="Times New Roman" w:cs="Times New Roman"/>
          <w:sz w:val="28"/>
          <w:szCs w:val="28"/>
        </w:rPr>
        <w:t>с.Мугун</w:t>
      </w:r>
      <w:proofErr w:type="spellEnd"/>
      <w:r w:rsidR="00FD0F61">
        <w:rPr>
          <w:rFonts w:ascii="Times New Roman" w:hAnsi="Times New Roman" w:cs="Times New Roman"/>
          <w:sz w:val="28"/>
          <w:szCs w:val="28"/>
        </w:rPr>
        <w:t xml:space="preserve">, остановка автобуса </w:t>
      </w:r>
      <w:r w:rsidR="008B346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D0F61">
        <w:rPr>
          <w:rFonts w:ascii="Times New Roman" w:hAnsi="Times New Roman" w:cs="Times New Roman"/>
          <w:sz w:val="28"/>
          <w:szCs w:val="28"/>
        </w:rPr>
        <w:t>с.Мугун</w:t>
      </w:r>
      <w:proofErr w:type="spellEnd"/>
      <w:r w:rsidR="00FD0F61">
        <w:rPr>
          <w:rFonts w:ascii="Times New Roman" w:hAnsi="Times New Roman" w:cs="Times New Roman"/>
          <w:sz w:val="28"/>
          <w:szCs w:val="28"/>
        </w:rPr>
        <w:t>,</w:t>
      </w:r>
      <w:r w:rsidR="008B3467">
        <w:rPr>
          <w:rFonts w:ascii="Times New Roman" w:hAnsi="Times New Roman" w:cs="Times New Roman"/>
          <w:sz w:val="28"/>
          <w:szCs w:val="28"/>
        </w:rPr>
        <w:t xml:space="preserve"> доска объявлений магазина «Трио»; остановка автобуса в </w:t>
      </w:r>
      <w:proofErr w:type="spellStart"/>
      <w:r w:rsidR="008B3467">
        <w:rPr>
          <w:rFonts w:ascii="Times New Roman" w:hAnsi="Times New Roman" w:cs="Times New Roman"/>
          <w:sz w:val="28"/>
          <w:szCs w:val="28"/>
        </w:rPr>
        <w:t>д.Хараманут</w:t>
      </w:r>
      <w:proofErr w:type="spellEnd"/>
      <w:r w:rsidR="008B3467">
        <w:rPr>
          <w:rFonts w:ascii="Times New Roman" w:hAnsi="Times New Roman" w:cs="Times New Roman"/>
          <w:sz w:val="28"/>
          <w:szCs w:val="28"/>
        </w:rPr>
        <w:t xml:space="preserve">, остановка автобуса в </w:t>
      </w:r>
      <w:proofErr w:type="spellStart"/>
      <w:r w:rsidR="008B3467">
        <w:rPr>
          <w:rFonts w:ascii="Times New Roman" w:hAnsi="Times New Roman" w:cs="Times New Roman"/>
          <w:sz w:val="28"/>
          <w:szCs w:val="28"/>
        </w:rPr>
        <w:t>д.Александровка</w:t>
      </w:r>
      <w:proofErr w:type="spellEnd"/>
      <w:r w:rsidR="008B3467">
        <w:rPr>
          <w:rFonts w:ascii="Times New Roman" w:hAnsi="Times New Roman" w:cs="Times New Roman"/>
          <w:sz w:val="28"/>
          <w:szCs w:val="28"/>
        </w:rPr>
        <w:t>.</w:t>
      </w:r>
    </w:p>
    <w:p w:rsidR="008B122C" w:rsidRDefault="008B122C" w:rsidP="008B12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22C" w:rsidRDefault="008B122C" w:rsidP="008B1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</w:t>
      </w:r>
      <w:r w:rsidR="00C207BF">
        <w:rPr>
          <w:rFonts w:ascii="Times New Roman" w:hAnsi="Times New Roman" w:cs="Times New Roman"/>
          <w:sz w:val="28"/>
          <w:szCs w:val="28"/>
        </w:rPr>
        <w:t>длежит опубликованию в газете «</w:t>
      </w:r>
      <w:proofErr w:type="spellStart"/>
      <w:r w:rsidR="00C207BF">
        <w:rPr>
          <w:rFonts w:ascii="Times New Roman" w:hAnsi="Times New Roman" w:cs="Times New Roman"/>
          <w:sz w:val="28"/>
          <w:szCs w:val="28"/>
        </w:rPr>
        <w:t>М</w:t>
      </w:r>
      <w:r w:rsidR="008B3467">
        <w:rPr>
          <w:rFonts w:ascii="Times New Roman" w:hAnsi="Times New Roman" w:cs="Times New Roman"/>
          <w:sz w:val="28"/>
          <w:szCs w:val="28"/>
        </w:rPr>
        <w:t>угунский</w:t>
      </w:r>
      <w:proofErr w:type="spellEnd"/>
      <w:r w:rsidR="008B3467">
        <w:rPr>
          <w:rFonts w:ascii="Times New Roman" w:hAnsi="Times New Roman" w:cs="Times New Roman"/>
          <w:sz w:val="28"/>
          <w:szCs w:val="28"/>
        </w:rPr>
        <w:t xml:space="preserve"> вестник», и размещению на официальном сайте поселения в телекоммуникационной сети «Интернет»</w:t>
      </w:r>
    </w:p>
    <w:p w:rsidR="008B122C" w:rsidRDefault="008B122C" w:rsidP="008B122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B122C" w:rsidRDefault="008B122C" w:rsidP="008B122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B122C" w:rsidRDefault="009D0FBE" w:rsidP="008B122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B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22C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</w:p>
    <w:p w:rsidR="008B122C" w:rsidRPr="0043001B" w:rsidRDefault="008B122C" w:rsidP="008B122C">
      <w:pPr>
        <w:pStyle w:val="a3"/>
        <w:tabs>
          <w:tab w:val="left" w:pos="679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9D0FBE">
        <w:rPr>
          <w:rFonts w:ascii="Times New Roman" w:hAnsi="Times New Roman" w:cs="Times New Roman"/>
          <w:sz w:val="28"/>
          <w:szCs w:val="28"/>
        </w:rPr>
        <w:t>Кучеров В.Н.</w:t>
      </w:r>
    </w:p>
    <w:sectPr w:rsidR="008B122C" w:rsidRPr="0043001B" w:rsidSect="005C65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C54"/>
    <w:multiLevelType w:val="hybridMultilevel"/>
    <w:tmpl w:val="4B7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01B"/>
    <w:rsid w:val="001A3373"/>
    <w:rsid w:val="002A7C79"/>
    <w:rsid w:val="00317EC2"/>
    <w:rsid w:val="00414F3D"/>
    <w:rsid w:val="0043001B"/>
    <w:rsid w:val="0046302B"/>
    <w:rsid w:val="004A27AB"/>
    <w:rsid w:val="005C65FD"/>
    <w:rsid w:val="006170B6"/>
    <w:rsid w:val="006B2224"/>
    <w:rsid w:val="006D7FE2"/>
    <w:rsid w:val="00744371"/>
    <w:rsid w:val="00775806"/>
    <w:rsid w:val="008653DD"/>
    <w:rsid w:val="00882EB2"/>
    <w:rsid w:val="008B122C"/>
    <w:rsid w:val="008B3467"/>
    <w:rsid w:val="008E3BF2"/>
    <w:rsid w:val="00983029"/>
    <w:rsid w:val="009D0FBE"/>
    <w:rsid w:val="00A0327B"/>
    <w:rsid w:val="00C207BF"/>
    <w:rsid w:val="00DE1CF5"/>
    <w:rsid w:val="00E01714"/>
    <w:rsid w:val="00E90CAB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7F48"/>
  <w15:docId w15:val="{3FC1429E-C18D-4746-8D80-37B9698A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0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Элемент</cp:lastModifiedBy>
  <cp:revision>24</cp:revision>
  <cp:lastPrinted>2023-07-13T07:06:00Z</cp:lastPrinted>
  <dcterms:created xsi:type="dcterms:W3CDTF">2011-10-27T23:08:00Z</dcterms:created>
  <dcterms:modified xsi:type="dcterms:W3CDTF">2023-07-13T07:08:00Z</dcterms:modified>
</cp:coreProperties>
</file>