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EC" w:rsidRPr="00EE6EBE" w:rsidRDefault="00EE6EBE" w:rsidP="00E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E6EBE" w:rsidRPr="00EE6EBE" w:rsidRDefault="00EE6EBE" w:rsidP="00E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EBE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EE6EB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E6EBE" w:rsidRPr="00EE6EBE" w:rsidRDefault="00EE6EBE" w:rsidP="00E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EBE">
        <w:rPr>
          <w:rFonts w:ascii="Times New Roman" w:hAnsi="Times New Roman" w:cs="Times New Roman"/>
          <w:b/>
          <w:sz w:val="28"/>
          <w:szCs w:val="28"/>
        </w:rPr>
        <w:t>Мугунское</w:t>
      </w:r>
      <w:proofErr w:type="spellEnd"/>
      <w:r w:rsidRPr="00EE6EB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E6EBE" w:rsidRPr="00EE6EBE" w:rsidRDefault="00EE6EBE" w:rsidP="00E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BE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E6EBE" w:rsidRPr="00EE6EBE" w:rsidRDefault="00EE6EBE" w:rsidP="00EE6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E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6EBE" w:rsidRDefault="00894A2E" w:rsidP="00EE6EBE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11.04.2019</w:t>
      </w:r>
      <w:r w:rsidR="00361A49">
        <w:rPr>
          <w:rFonts w:ascii="Times New Roman" w:hAnsi="Times New Roman" w:cs="Times New Roman"/>
          <w:sz w:val="24"/>
          <w:szCs w:val="24"/>
        </w:rPr>
        <w:t xml:space="preserve"> г.</w:t>
      </w:r>
      <w:r w:rsidR="00361A4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E6EBE" w:rsidRDefault="00894A2E" w:rsidP="00EE6EBE">
      <w:pPr>
        <w:tabs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E6EBE">
        <w:rPr>
          <w:rFonts w:ascii="Times New Roman" w:hAnsi="Times New Roman" w:cs="Times New Roman"/>
          <w:sz w:val="24"/>
          <w:szCs w:val="24"/>
        </w:rPr>
        <w:t>.Мугун</w:t>
      </w:r>
      <w:proofErr w:type="spellEnd"/>
    </w:p>
    <w:p w:rsidR="00EE6EBE" w:rsidRPr="00361A49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A49">
        <w:rPr>
          <w:rFonts w:ascii="Times New Roman" w:hAnsi="Times New Roman" w:cs="Times New Roman"/>
          <w:b/>
          <w:sz w:val="28"/>
          <w:szCs w:val="28"/>
        </w:rPr>
        <w:t>Об установлении особого</w:t>
      </w:r>
    </w:p>
    <w:p w:rsidR="00EE6EBE" w:rsidRPr="00361A49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A49">
        <w:rPr>
          <w:rFonts w:ascii="Times New Roman" w:hAnsi="Times New Roman" w:cs="Times New Roman"/>
          <w:b/>
          <w:sz w:val="28"/>
          <w:szCs w:val="28"/>
        </w:rPr>
        <w:t>противопожарного режима</w:t>
      </w:r>
    </w:p>
    <w:p w:rsidR="00EE6EBE" w:rsidRPr="00361A49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A49">
        <w:rPr>
          <w:rFonts w:ascii="Times New Roman" w:hAnsi="Times New Roman" w:cs="Times New Roman"/>
          <w:b/>
          <w:sz w:val="28"/>
          <w:szCs w:val="28"/>
        </w:rPr>
        <w:t>на территории Мугунского</w:t>
      </w:r>
    </w:p>
    <w:p w:rsidR="00EE6EBE" w:rsidRPr="00361A49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A4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E6EBE" w:rsidRPr="00B23D30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6EBE" w:rsidRP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6EBE" w:rsidRPr="00B23D30">
        <w:rPr>
          <w:rFonts w:ascii="Times New Roman" w:hAnsi="Times New Roman" w:cs="Times New Roman"/>
          <w:sz w:val="28"/>
          <w:szCs w:val="28"/>
        </w:rPr>
        <w:t>В связи с повышением пожарной опасности, в целях обеспечения пожарной безопасности на территории Мугунского муниципального образования, уменьшения риска возможного ущерба от пожаров, в соответствии со статьями 19,30 Федерального закона от 21 декабря 1994 года № 69-ФЗ «О пожарной безопасности», Правилами пожарной безопасности в Российской Федерации (ППБ 01-03), утвержденных Приказом МЧС РФ № 313 от 18 июня 2003 года, руководствуясь ст.6 Устава Мугунского муниципального образования.</w:t>
      </w:r>
    </w:p>
    <w:p w:rsidR="00EE6EBE" w:rsidRPr="00361A49" w:rsidRDefault="00EE6EBE" w:rsidP="00894A2E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6EBE" w:rsidRPr="00B23D30" w:rsidRDefault="00EE6EBE" w:rsidP="00894A2E">
      <w:pPr>
        <w:tabs>
          <w:tab w:val="left" w:pos="38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894A2E">
        <w:rPr>
          <w:rFonts w:ascii="Times New Roman" w:hAnsi="Times New Roman" w:cs="Times New Roman"/>
          <w:sz w:val="28"/>
          <w:szCs w:val="28"/>
        </w:rPr>
        <w:t>8.00 часов 10.04.2019</w:t>
      </w:r>
      <w:r w:rsidRPr="00B2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D30">
        <w:rPr>
          <w:rFonts w:ascii="Times New Roman" w:hAnsi="Times New Roman" w:cs="Times New Roman"/>
          <w:sz w:val="28"/>
          <w:szCs w:val="28"/>
        </w:rPr>
        <w:t>года</w:t>
      </w:r>
      <w:r w:rsidR="00894A2E">
        <w:rPr>
          <w:rFonts w:ascii="Times New Roman" w:hAnsi="Times New Roman" w:cs="Times New Roman"/>
          <w:sz w:val="28"/>
          <w:szCs w:val="28"/>
        </w:rPr>
        <w:t xml:space="preserve">, </w:t>
      </w:r>
      <w:r w:rsidRPr="00B23D30">
        <w:rPr>
          <w:rFonts w:ascii="Times New Roman" w:hAnsi="Times New Roman" w:cs="Times New Roman"/>
          <w:sz w:val="28"/>
          <w:szCs w:val="28"/>
        </w:rPr>
        <w:t xml:space="preserve"> </w:t>
      </w:r>
      <w:r w:rsidR="0089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94A2E">
        <w:rPr>
          <w:rFonts w:ascii="Times New Roman" w:hAnsi="Times New Roman" w:cs="Times New Roman"/>
          <w:sz w:val="28"/>
          <w:szCs w:val="28"/>
        </w:rPr>
        <w:t>до 8-00 часов 15.06.2019 г., (а в случае необходимости ,</w:t>
      </w:r>
      <w:bookmarkStart w:id="0" w:name="_GoBack"/>
      <w:bookmarkEnd w:id="0"/>
      <w:r w:rsidRPr="00B23D30">
        <w:rPr>
          <w:rFonts w:ascii="Times New Roman" w:hAnsi="Times New Roman" w:cs="Times New Roman"/>
          <w:sz w:val="28"/>
          <w:szCs w:val="28"/>
        </w:rPr>
        <w:t xml:space="preserve"> до особого распоряжения</w:t>
      </w:r>
      <w:r w:rsidR="00894A2E">
        <w:rPr>
          <w:rFonts w:ascii="Times New Roman" w:hAnsi="Times New Roman" w:cs="Times New Roman"/>
          <w:sz w:val="28"/>
          <w:szCs w:val="28"/>
        </w:rPr>
        <w:t>)</w:t>
      </w:r>
      <w:r w:rsidRPr="00B23D30">
        <w:rPr>
          <w:rFonts w:ascii="Times New Roman" w:hAnsi="Times New Roman" w:cs="Times New Roman"/>
          <w:sz w:val="28"/>
          <w:szCs w:val="28"/>
        </w:rPr>
        <w:t>, на территории Мугунского муниципального образования особый противопожарный режим.</w:t>
      </w:r>
    </w:p>
    <w:p w:rsidR="00EE6EBE" w:rsidRPr="00B23D30" w:rsidRDefault="00EE6EBE" w:rsidP="00894A2E">
      <w:pPr>
        <w:tabs>
          <w:tab w:val="left" w:pos="38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режима, на территории Мугунского муниципального образования,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EE6EBE" w:rsidRPr="00B23D30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предусмотреть выполнение мероприятий, исключающих возможность перехода огня от лесных пожаров на здания и сооружения населенных пунктов на прилегающие к ним зоны.</w:t>
      </w:r>
    </w:p>
    <w:p w:rsidR="00481256" w:rsidRPr="00B23D30" w:rsidRDefault="00EE6EBE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 xml:space="preserve">- организовать силами местного населения и членов добровольных пожарных формирований патрулирование населенных пунктов с первичными </w:t>
      </w:r>
      <w:r w:rsidRPr="00B23D30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пожаротушения, а также подготовку</w:t>
      </w:r>
      <w:r w:rsidR="00481256" w:rsidRPr="00B23D30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техники;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-организовать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-принять иные дополнительные меры пожарной безопасности, не противоречащие законодательству РФ;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запретить разведение костров, сжигание мусора на территории населенных пунктов и в прилегающих лесных массивах;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уделить особое внимание обеспечению пожарной безопасности в</w:t>
      </w:r>
      <w:r w:rsidR="00361A49">
        <w:rPr>
          <w:rFonts w:ascii="Times New Roman" w:hAnsi="Times New Roman" w:cs="Times New Roman"/>
          <w:sz w:val="28"/>
          <w:szCs w:val="28"/>
        </w:rPr>
        <w:t>о время проведения  массовых летних праздников граждан («Троица», «День молодежи»)</w:t>
      </w:r>
      <w:r w:rsidRPr="00B23D30">
        <w:rPr>
          <w:rFonts w:ascii="Times New Roman" w:hAnsi="Times New Roman" w:cs="Times New Roman"/>
          <w:sz w:val="28"/>
          <w:szCs w:val="28"/>
        </w:rPr>
        <w:t>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информировать население обо всех произошедших пожарах и пожарной обстановке в средствах массовой информации поселения;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представлять доклад об обстановке в районе возникновения лесных пожаров населенным пунктам в часовом режиме в ЕДДС района (т.</w:t>
      </w:r>
      <w:r w:rsidR="00894A2E">
        <w:rPr>
          <w:rFonts w:ascii="Times New Roman" w:hAnsi="Times New Roman" w:cs="Times New Roman"/>
          <w:sz w:val="28"/>
          <w:szCs w:val="28"/>
        </w:rPr>
        <w:t>8950-056-28-81</w:t>
      </w:r>
      <w:r w:rsidRPr="00B23D30">
        <w:rPr>
          <w:rFonts w:ascii="Times New Roman" w:hAnsi="Times New Roman" w:cs="Times New Roman"/>
          <w:sz w:val="28"/>
          <w:szCs w:val="28"/>
        </w:rPr>
        <w:t>), в осталь</w:t>
      </w:r>
      <w:r w:rsidR="00894A2E">
        <w:rPr>
          <w:rFonts w:ascii="Times New Roman" w:hAnsi="Times New Roman" w:cs="Times New Roman"/>
          <w:sz w:val="28"/>
          <w:szCs w:val="28"/>
        </w:rPr>
        <w:t>ных случаях – с периодичностью 2</w:t>
      </w:r>
      <w:r w:rsidRPr="00B23D30">
        <w:rPr>
          <w:rFonts w:ascii="Times New Roman" w:hAnsi="Times New Roman" w:cs="Times New Roman"/>
          <w:sz w:val="28"/>
          <w:szCs w:val="28"/>
        </w:rPr>
        <w:t xml:space="preserve"> раз</w:t>
      </w:r>
      <w:r w:rsidR="00894A2E">
        <w:rPr>
          <w:rFonts w:ascii="Times New Roman" w:hAnsi="Times New Roman" w:cs="Times New Roman"/>
          <w:sz w:val="28"/>
          <w:szCs w:val="28"/>
        </w:rPr>
        <w:t>а</w:t>
      </w:r>
      <w:r w:rsidRPr="00B23D30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1256" w:rsidRP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1256" w:rsidRPr="00B23D30">
        <w:rPr>
          <w:rFonts w:ascii="Times New Roman" w:hAnsi="Times New Roman" w:cs="Times New Roman"/>
          <w:sz w:val="28"/>
          <w:szCs w:val="28"/>
        </w:rPr>
        <w:t>Руководителям организаций всех форм собственности при установлении особого противопожарного режима: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81256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:rsidR="00B23D30" w:rsidRPr="00B23D30" w:rsidRDefault="00481256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принять меры по уборке</w:t>
      </w:r>
      <w:r w:rsidR="00B23D30" w:rsidRPr="00B23D30">
        <w:rPr>
          <w:rFonts w:ascii="Times New Roman" w:hAnsi="Times New Roman" w:cs="Times New Roman"/>
          <w:sz w:val="28"/>
          <w:szCs w:val="28"/>
        </w:rPr>
        <w:t xml:space="preserve"> сухой травы, валежника, иного горючего мусора с территорий, прилегающих к границам предприятий, организаций;</w:t>
      </w:r>
    </w:p>
    <w:p w:rsidR="00B23D30" w:rsidRP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-осуществлять иные мероприятия, связанные с решением вопросов содействия пожарной охране при тушении пожаров;</w:t>
      </w:r>
    </w:p>
    <w:p w:rsidR="00B23D30" w:rsidRP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- запретить отжиги сухой прошлогодней травы.</w:t>
      </w:r>
    </w:p>
    <w:p w:rsidR="00B23D30" w:rsidRP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 xml:space="preserve">         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Pr="00B23D30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B23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B23D30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Pr="00B23D3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23D30" w:rsidRPr="00B23D30" w:rsidRDefault="00B23D30" w:rsidP="00EE6EBE">
      <w:pPr>
        <w:tabs>
          <w:tab w:val="left" w:pos="38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3D30">
        <w:rPr>
          <w:rFonts w:ascii="Times New Roman" w:hAnsi="Times New Roman" w:cs="Times New Roman"/>
          <w:sz w:val="28"/>
          <w:szCs w:val="28"/>
        </w:rPr>
        <w:t>Контроль над выполнением данного постановления оставляю за собой.</w:t>
      </w:r>
    </w:p>
    <w:p w:rsidR="00894A2E" w:rsidRDefault="00894A2E" w:rsidP="00B23D30">
      <w:pPr>
        <w:tabs>
          <w:tab w:val="left" w:pos="3834"/>
          <w:tab w:val="left" w:pos="66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4A2E" w:rsidRDefault="00894A2E" w:rsidP="00B23D30">
      <w:pPr>
        <w:tabs>
          <w:tab w:val="left" w:pos="3834"/>
          <w:tab w:val="left" w:pos="66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6EBE" w:rsidRPr="00B23D30" w:rsidRDefault="00894A2E" w:rsidP="00B23D30">
      <w:pPr>
        <w:tabs>
          <w:tab w:val="left" w:pos="3834"/>
          <w:tab w:val="left" w:pos="66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3D30" w:rsidRPr="00B23D3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EE6EBE" w:rsidRPr="00B23D30">
        <w:rPr>
          <w:rFonts w:ascii="Times New Roman" w:hAnsi="Times New Roman" w:cs="Times New Roman"/>
          <w:sz w:val="28"/>
          <w:szCs w:val="28"/>
        </w:rPr>
        <w:tab/>
      </w:r>
      <w:r w:rsidR="00B23D30" w:rsidRPr="00B23D30">
        <w:rPr>
          <w:rFonts w:ascii="Times New Roman" w:hAnsi="Times New Roman" w:cs="Times New Roman"/>
          <w:sz w:val="28"/>
          <w:szCs w:val="28"/>
        </w:rPr>
        <w:tab/>
      </w:r>
      <w:r w:rsidR="0036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A49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sectPr w:rsidR="00EE6EBE" w:rsidRPr="00B23D30" w:rsidSect="002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EBE"/>
    <w:rsid w:val="00225EEC"/>
    <w:rsid w:val="00315F13"/>
    <w:rsid w:val="00361A49"/>
    <w:rsid w:val="00481256"/>
    <w:rsid w:val="00894A2E"/>
    <w:rsid w:val="00B23D30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717B"/>
  <w15:docId w15:val="{3BCA786E-D57A-4B58-9E81-B1EF5A32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9E97-273F-4316-AC34-D949667A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6</cp:revision>
  <cp:lastPrinted>2019-04-15T06:19:00Z</cp:lastPrinted>
  <dcterms:created xsi:type="dcterms:W3CDTF">2012-06-04T06:32:00Z</dcterms:created>
  <dcterms:modified xsi:type="dcterms:W3CDTF">2019-04-15T06:20:00Z</dcterms:modified>
</cp:coreProperties>
</file>