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636" w:rsidRDefault="00EB6636" w:rsidP="0037222F">
      <w:pPr>
        <w:spacing w:after="0" w:line="240" w:lineRule="auto"/>
        <w:jc w:val="center"/>
        <w:rPr>
          <w:rFonts w:ascii="Times New Roman" w:hAnsi="Times New Roman"/>
          <w:b/>
          <w:spacing w:val="20"/>
          <w:sz w:val="32"/>
          <w:szCs w:val="32"/>
        </w:rPr>
      </w:pPr>
      <w:r>
        <w:rPr>
          <w:rFonts w:ascii="Times New Roman" w:hAnsi="Times New Roman"/>
          <w:b/>
          <w:spacing w:val="20"/>
          <w:sz w:val="32"/>
          <w:szCs w:val="32"/>
        </w:rPr>
        <w:t xml:space="preserve">                                                                              Проект </w:t>
      </w:r>
    </w:p>
    <w:p w:rsidR="00EB6636" w:rsidRPr="0037222F" w:rsidRDefault="00EB6636" w:rsidP="0037222F">
      <w:pPr>
        <w:spacing w:after="0" w:line="240" w:lineRule="auto"/>
        <w:jc w:val="center"/>
        <w:rPr>
          <w:rFonts w:ascii="Times New Roman" w:hAnsi="Times New Roman"/>
          <w:b/>
          <w:spacing w:val="20"/>
          <w:sz w:val="32"/>
          <w:szCs w:val="32"/>
        </w:rPr>
      </w:pPr>
      <w:r w:rsidRPr="0037222F">
        <w:rPr>
          <w:rFonts w:ascii="Times New Roman" w:hAnsi="Times New Roman"/>
          <w:b/>
          <w:spacing w:val="20"/>
          <w:sz w:val="32"/>
          <w:szCs w:val="32"/>
        </w:rPr>
        <w:t xml:space="preserve">ИРКУТСКАЯ ОБЛАСТЬ </w:t>
      </w:r>
    </w:p>
    <w:p w:rsidR="00EB6636" w:rsidRPr="0037222F" w:rsidRDefault="00EB6636" w:rsidP="0037222F">
      <w:pPr>
        <w:spacing w:after="0" w:line="240" w:lineRule="auto"/>
        <w:jc w:val="center"/>
        <w:rPr>
          <w:rFonts w:ascii="Times New Roman" w:hAnsi="Times New Roman"/>
          <w:b/>
          <w:spacing w:val="20"/>
          <w:sz w:val="32"/>
          <w:szCs w:val="32"/>
        </w:rPr>
      </w:pPr>
      <w:r w:rsidRPr="0037222F">
        <w:rPr>
          <w:rFonts w:ascii="Times New Roman" w:hAnsi="Times New Roman"/>
          <w:b/>
          <w:spacing w:val="20"/>
          <w:sz w:val="32"/>
          <w:szCs w:val="32"/>
        </w:rPr>
        <w:t>Тулунский район</w:t>
      </w:r>
    </w:p>
    <w:p w:rsidR="00EB6636" w:rsidRPr="0037222F" w:rsidRDefault="00EB6636" w:rsidP="0037222F">
      <w:pPr>
        <w:spacing w:after="0" w:line="240" w:lineRule="auto"/>
        <w:jc w:val="center"/>
        <w:rPr>
          <w:rFonts w:ascii="Times New Roman" w:hAnsi="Times New Roman"/>
          <w:b/>
          <w:spacing w:val="20"/>
          <w:sz w:val="32"/>
          <w:szCs w:val="32"/>
        </w:rPr>
      </w:pPr>
    </w:p>
    <w:p w:rsidR="00EB6636" w:rsidRPr="0037222F" w:rsidRDefault="00EB6636" w:rsidP="0037222F">
      <w:pPr>
        <w:spacing w:after="0" w:line="240" w:lineRule="auto"/>
        <w:jc w:val="center"/>
        <w:rPr>
          <w:rFonts w:ascii="Times New Roman" w:hAnsi="Times New Roman"/>
          <w:b/>
          <w:spacing w:val="20"/>
          <w:sz w:val="32"/>
          <w:szCs w:val="32"/>
        </w:rPr>
      </w:pPr>
      <w:r>
        <w:rPr>
          <w:rFonts w:ascii="Times New Roman" w:hAnsi="Times New Roman"/>
          <w:b/>
          <w:spacing w:val="20"/>
          <w:sz w:val="32"/>
          <w:szCs w:val="32"/>
        </w:rPr>
        <w:t xml:space="preserve">ДУМА МУГУНСКОГО </w:t>
      </w:r>
      <w:r w:rsidRPr="0037222F">
        <w:rPr>
          <w:rFonts w:ascii="Times New Roman" w:hAnsi="Times New Roman"/>
          <w:b/>
          <w:spacing w:val="20"/>
          <w:sz w:val="32"/>
          <w:szCs w:val="32"/>
        </w:rPr>
        <w:t xml:space="preserve"> СЕЛЬСКОГО ПОСЕЛЕНИЯ</w:t>
      </w:r>
    </w:p>
    <w:p w:rsidR="00EB6636" w:rsidRPr="0037222F" w:rsidRDefault="00EB6636" w:rsidP="0037222F">
      <w:pPr>
        <w:spacing w:after="0" w:line="240" w:lineRule="auto"/>
        <w:jc w:val="center"/>
        <w:rPr>
          <w:rFonts w:ascii="Times New Roman" w:hAnsi="Times New Roman"/>
          <w:b/>
          <w:spacing w:val="20"/>
          <w:sz w:val="32"/>
          <w:szCs w:val="32"/>
        </w:rPr>
      </w:pPr>
    </w:p>
    <w:p w:rsidR="00EB6636" w:rsidRPr="0037222F" w:rsidRDefault="00EB6636" w:rsidP="0037222F">
      <w:pPr>
        <w:spacing w:after="0" w:line="240" w:lineRule="auto"/>
        <w:jc w:val="center"/>
        <w:rPr>
          <w:rFonts w:ascii="Times New Roman" w:hAnsi="Times New Roman"/>
          <w:b/>
          <w:spacing w:val="20"/>
          <w:sz w:val="32"/>
          <w:szCs w:val="32"/>
        </w:rPr>
      </w:pPr>
      <w:r w:rsidRPr="0037222F">
        <w:rPr>
          <w:rFonts w:ascii="Times New Roman" w:hAnsi="Times New Roman"/>
          <w:b/>
          <w:spacing w:val="20"/>
          <w:sz w:val="32"/>
          <w:szCs w:val="32"/>
        </w:rPr>
        <w:t>РЕШЕНИЕ</w:t>
      </w:r>
    </w:p>
    <w:p w:rsidR="00EB6636" w:rsidRPr="0037222F" w:rsidRDefault="00EB6636" w:rsidP="0037222F">
      <w:pPr>
        <w:spacing w:after="0" w:line="240" w:lineRule="auto"/>
        <w:jc w:val="center"/>
        <w:rPr>
          <w:rFonts w:ascii="Times New Roman" w:hAnsi="Times New Roman"/>
          <w:b/>
          <w:spacing w:val="20"/>
          <w:sz w:val="32"/>
          <w:szCs w:val="32"/>
        </w:rPr>
      </w:pPr>
    </w:p>
    <w:p w:rsidR="00EB6636" w:rsidRPr="0037222F" w:rsidRDefault="00EB6636" w:rsidP="0037222F">
      <w:pPr>
        <w:spacing w:after="0" w:line="240" w:lineRule="auto"/>
        <w:rPr>
          <w:rFonts w:ascii="Times New Roman" w:hAnsi="Times New Roman"/>
          <w:b/>
          <w:spacing w:val="20"/>
          <w:sz w:val="32"/>
          <w:szCs w:val="32"/>
        </w:rPr>
      </w:pPr>
      <w:r>
        <w:rPr>
          <w:rFonts w:ascii="Times New Roman" w:hAnsi="Times New Roman"/>
          <w:b/>
          <w:spacing w:val="20"/>
          <w:sz w:val="32"/>
          <w:szCs w:val="32"/>
        </w:rPr>
        <w:t>«__»_____</w:t>
      </w:r>
      <w:r w:rsidRPr="0037222F">
        <w:rPr>
          <w:rFonts w:ascii="Times New Roman" w:hAnsi="Times New Roman"/>
          <w:b/>
          <w:spacing w:val="20"/>
          <w:sz w:val="32"/>
          <w:szCs w:val="32"/>
        </w:rPr>
        <w:t>201</w:t>
      </w:r>
      <w:r>
        <w:rPr>
          <w:rFonts w:ascii="Times New Roman" w:hAnsi="Times New Roman"/>
          <w:b/>
          <w:spacing w:val="20"/>
          <w:sz w:val="32"/>
          <w:szCs w:val="32"/>
        </w:rPr>
        <w:t>8</w:t>
      </w:r>
      <w:r w:rsidRPr="0037222F">
        <w:rPr>
          <w:rFonts w:ascii="Times New Roman" w:hAnsi="Times New Roman"/>
          <w:b/>
          <w:spacing w:val="20"/>
          <w:sz w:val="32"/>
          <w:szCs w:val="32"/>
        </w:rPr>
        <w:t xml:space="preserve"> г.                                </w:t>
      </w:r>
      <w:r>
        <w:rPr>
          <w:rFonts w:ascii="Times New Roman" w:hAnsi="Times New Roman"/>
          <w:b/>
          <w:spacing w:val="20"/>
          <w:sz w:val="32"/>
          <w:szCs w:val="32"/>
        </w:rPr>
        <w:t xml:space="preserve">                       </w:t>
      </w:r>
      <w:r w:rsidRPr="0037222F">
        <w:rPr>
          <w:rFonts w:ascii="Times New Roman" w:hAnsi="Times New Roman"/>
          <w:b/>
          <w:spacing w:val="20"/>
          <w:sz w:val="32"/>
          <w:szCs w:val="32"/>
        </w:rPr>
        <w:t>№</w:t>
      </w:r>
      <w:r>
        <w:rPr>
          <w:rFonts w:ascii="Times New Roman" w:hAnsi="Times New Roman"/>
          <w:b/>
          <w:spacing w:val="20"/>
          <w:sz w:val="32"/>
          <w:szCs w:val="32"/>
        </w:rPr>
        <w:t xml:space="preserve"> ___</w:t>
      </w:r>
    </w:p>
    <w:p w:rsidR="00EB6636" w:rsidRPr="0037222F" w:rsidRDefault="00EB6636" w:rsidP="0037222F">
      <w:pPr>
        <w:spacing w:after="0" w:line="240" w:lineRule="auto"/>
        <w:jc w:val="center"/>
        <w:rPr>
          <w:rFonts w:ascii="Times New Roman" w:hAnsi="Times New Roman"/>
          <w:b/>
          <w:spacing w:val="20"/>
          <w:sz w:val="32"/>
          <w:szCs w:val="32"/>
        </w:rPr>
      </w:pPr>
      <w:r w:rsidRPr="0037222F">
        <w:rPr>
          <w:rFonts w:ascii="Times New Roman" w:hAnsi="Times New Roman"/>
          <w:b/>
          <w:spacing w:val="20"/>
          <w:sz w:val="32"/>
          <w:szCs w:val="32"/>
        </w:rPr>
        <w:t xml:space="preserve">с. </w:t>
      </w:r>
      <w:r>
        <w:rPr>
          <w:rFonts w:ascii="Times New Roman" w:hAnsi="Times New Roman"/>
          <w:b/>
          <w:spacing w:val="20"/>
          <w:sz w:val="32"/>
          <w:szCs w:val="32"/>
        </w:rPr>
        <w:t>МУГУН</w:t>
      </w:r>
    </w:p>
    <w:p w:rsidR="00EB6636" w:rsidRPr="0037222F" w:rsidRDefault="00EB6636" w:rsidP="0037222F">
      <w:pPr>
        <w:spacing w:after="0" w:line="240" w:lineRule="auto"/>
        <w:jc w:val="center"/>
        <w:rPr>
          <w:rFonts w:ascii="Times New Roman" w:hAnsi="Times New Roman"/>
          <w:b/>
          <w:sz w:val="28"/>
          <w:szCs w:val="28"/>
        </w:rPr>
      </w:pPr>
    </w:p>
    <w:p w:rsidR="00EB6636" w:rsidRPr="0037222F" w:rsidRDefault="00EB6636" w:rsidP="0037222F">
      <w:pPr>
        <w:spacing w:after="0" w:line="240" w:lineRule="auto"/>
        <w:jc w:val="center"/>
        <w:rPr>
          <w:rFonts w:ascii="Times New Roman" w:hAnsi="Times New Roman"/>
          <w:sz w:val="28"/>
          <w:szCs w:val="28"/>
        </w:rPr>
      </w:pPr>
    </w:p>
    <w:p w:rsidR="00EB6636" w:rsidRPr="0037222F" w:rsidRDefault="00EB6636" w:rsidP="0037222F">
      <w:pPr>
        <w:pStyle w:val="NoSpacing"/>
        <w:rPr>
          <w:rFonts w:ascii="Times New Roman" w:hAnsi="Times New Roman"/>
          <w:b/>
          <w:i/>
          <w:sz w:val="28"/>
          <w:szCs w:val="28"/>
        </w:rPr>
      </w:pPr>
      <w:r w:rsidRPr="0037222F">
        <w:rPr>
          <w:rFonts w:ascii="Times New Roman" w:hAnsi="Times New Roman"/>
          <w:b/>
          <w:i/>
          <w:sz w:val="28"/>
          <w:szCs w:val="28"/>
        </w:rPr>
        <w:t xml:space="preserve">Об утверждении </w:t>
      </w:r>
      <w:r>
        <w:rPr>
          <w:rFonts w:ascii="Times New Roman" w:hAnsi="Times New Roman"/>
          <w:b/>
          <w:i/>
          <w:sz w:val="28"/>
          <w:szCs w:val="28"/>
        </w:rPr>
        <w:t>стратегии</w:t>
      </w:r>
      <w:r w:rsidRPr="0037222F">
        <w:rPr>
          <w:rFonts w:ascii="Times New Roman" w:hAnsi="Times New Roman"/>
          <w:b/>
          <w:i/>
          <w:sz w:val="28"/>
          <w:szCs w:val="28"/>
        </w:rPr>
        <w:t xml:space="preserve"> </w:t>
      </w:r>
    </w:p>
    <w:p w:rsidR="00EB6636" w:rsidRPr="0037222F" w:rsidRDefault="00EB6636" w:rsidP="0037222F">
      <w:pPr>
        <w:pStyle w:val="NoSpacing"/>
        <w:rPr>
          <w:rFonts w:ascii="Times New Roman" w:hAnsi="Times New Roman"/>
          <w:b/>
          <w:i/>
          <w:sz w:val="28"/>
          <w:szCs w:val="28"/>
        </w:rPr>
      </w:pPr>
      <w:r w:rsidRPr="0037222F">
        <w:rPr>
          <w:rFonts w:ascii="Times New Roman" w:hAnsi="Times New Roman"/>
          <w:b/>
          <w:i/>
          <w:sz w:val="28"/>
          <w:szCs w:val="28"/>
        </w:rPr>
        <w:t>социально-экономического развития</w:t>
      </w:r>
    </w:p>
    <w:p w:rsidR="00EB6636" w:rsidRPr="0037222F" w:rsidRDefault="00EB6636" w:rsidP="0037222F">
      <w:pPr>
        <w:pStyle w:val="NoSpacing"/>
        <w:rPr>
          <w:rFonts w:ascii="Times New Roman" w:hAnsi="Times New Roman"/>
          <w:b/>
          <w:i/>
          <w:sz w:val="28"/>
          <w:szCs w:val="28"/>
        </w:rPr>
      </w:pPr>
      <w:r>
        <w:rPr>
          <w:rFonts w:ascii="Times New Roman" w:hAnsi="Times New Roman"/>
          <w:b/>
          <w:i/>
          <w:sz w:val="28"/>
          <w:szCs w:val="28"/>
        </w:rPr>
        <w:t>Мугунского</w:t>
      </w:r>
      <w:r w:rsidRPr="0037222F">
        <w:rPr>
          <w:rFonts w:ascii="Times New Roman" w:hAnsi="Times New Roman"/>
          <w:b/>
          <w:i/>
          <w:sz w:val="28"/>
          <w:szCs w:val="28"/>
        </w:rPr>
        <w:t xml:space="preserve"> сельского поселения на 201</w:t>
      </w:r>
      <w:r>
        <w:rPr>
          <w:rFonts w:ascii="Times New Roman" w:hAnsi="Times New Roman"/>
          <w:b/>
          <w:i/>
          <w:sz w:val="28"/>
          <w:szCs w:val="28"/>
        </w:rPr>
        <w:t>9</w:t>
      </w:r>
      <w:r w:rsidRPr="0037222F">
        <w:rPr>
          <w:rFonts w:ascii="Times New Roman" w:hAnsi="Times New Roman"/>
          <w:b/>
          <w:i/>
          <w:sz w:val="28"/>
          <w:szCs w:val="28"/>
        </w:rPr>
        <w:t>- 20</w:t>
      </w:r>
      <w:r>
        <w:rPr>
          <w:rFonts w:ascii="Times New Roman" w:hAnsi="Times New Roman"/>
          <w:b/>
          <w:i/>
          <w:sz w:val="28"/>
          <w:szCs w:val="28"/>
        </w:rPr>
        <w:t>30</w:t>
      </w:r>
      <w:r w:rsidRPr="0037222F">
        <w:rPr>
          <w:rFonts w:ascii="Times New Roman" w:hAnsi="Times New Roman"/>
          <w:b/>
          <w:i/>
          <w:sz w:val="28"/>
          <w:szCs w:val="28"/>
        </w:rPr>
        <w:t xml:space="preserve"> гг. </w:t>
      </w:r>
    </w:p>
    <w:p w:rsidR="00EB6636" w:rsidRPr="0037222F" w:rsidRDefault="00EB6636" w:rsidP="0037222F">
      <w:pPr>
        <w:pStyle w:val="NoSpacing"/>
        <w:rPr>
          <w:rFonts w:ascii="Times New Roman" w:hAnsi="Times New Roman"/>
          <w:b/>
          <w:i/>
          <w:sz w:val="28"/>
          <w:szCs w:val="28"/>
        </w:rPr>
      </w:pPr>
    </w:p>
    <w:p w:rsidR="00EB6636" w:rsidRPr="0037222F" w:rsidRDefault="00EB6636" w:rsidP="0037222F">
      <w:pPr>
        <w:spacing w:after="0" w:line="240" w:lineRule="auto"/>
        <w:jc w:val="both"/>
        <w:rPr>
          <w:rFonts w:ascii="Times New Roman" w:hAnsi="Times New Roman"/>
          <w:sz w:val="28"/>
          <w:szCs w:val="28"/>
        </w:rPr>
      </w:pPr>
      <w:r w:rsidRPr="0037222F">
        <w:rPr>
          <w:rFonts w:ascii="Times New Roman" w:hAnsi="Times New Roman"/>
          <w:sz w:val="28"/>
          <w:szCs w:val="28"/>
        </w:rPr>
        <w:t xml:space="preserve">         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28.06.2014 г. № 172-ФЗ «О стратегическом планировании в Российской Федерации», письмом Министерства экономического развития Иркутской области от 24.02.2016 года № 62-37-709  «О стратегическом планировании» в целях повышения качества жизни населения, его занятости, экономических, социальных и культурных возможностей на основе развития промышленного производства, предпринимательства, торговой инфраструктуры и сферы услуг на территории </w:t>
      </w:r>
      <w:r>
        <w:rPr>
          <w:rFonts w:ascii="Times New Roman" w:hAnsi="Times New Roman"/>
          <w:sz w:val="28"/>
          <w:szCs w:val="28"/>
        </w:rPr>
        <w:t>Мугунского</w:t>
      </w:r>
      <w:r w:rsidRPr="0037222F">
        <w:rPr>
          <w:rFonts w:ascii="Times New Roman" w:hAnsi="Times New Roman"/>
          <w:sz w:val="28"/>
          <w:szCs w:val="28"/>
        </w:rPr>
        <w:t xml:space="preserve"> сельского поселения, Уставом </w:t>
      </w:r>
      <w:r>
        <w:rPr>
          <w:rFonts w:ascii="Times New Roman" w:hAnsi="Times New Roman"/>
          <w:sz w:val="28"/>
          <w:szCs w:val="28"/>
        </w:rPr>
        <w:t xml:space="preserve">Мугунского </w:t>
      </w:r>
      <w:r w:rsidRPr="0037222F">
        <w:rPr>
          <w:rFonts w:ascii="Times New Roman" w:hAnsi="Times New Roman"/>
          <w:sz w:val="28"/>
          <w:szCs w:val="28"/>
        </w:rPr>
        <w:t>муниципального образования,</w:t>
      </w:r>
    </w:p>
    <w:p w:rsidR="00EB6636" w:rsidRPr="0037222F" w:rsidRDefault="00EB6636" w:rsidP="0037222F">
      <w:pPr>
        <w:spacing w:after="0" w:line="240" w:lineRule="auto"/>
        <w:rPr>
          <w:rFonts w:ascii="Times New Roman" w:hAnsi="Times New Roman"/>
          <w:sz w:val="28"/>
          <w:szCs w:val="28"/>
        </w:rPr>
      </w:pPr>
    </w:p>
    <w:p w:rsidR="00EB6636" w:rsidRPr="0037222F" w:rsidRDefault="00EB6636" w:rsidP="0037222F">
      <w:pPr>
        <w:spacing w:after="0" w:line="240" w:lineRule="auto"/>
        <w:jc w:val="center"/>
        <w:rPr>
          <w:rFonts w:ascii="Times New Roman" w:hAnsi="Times New Roman"/>
          <w:b/>
          <w:sz w:val="28"/>
          <w:szCs w:val="28"/>
        </w:rPr>
      </w:pPr>
      <w:r w:rsidRPr="0037222F">
        <w:rPr>
          <w:rFonts w:ascii="Times New Roman" w:hAnsi="Times New Roman"/>
          <w:b/>
          <w:sz w:val="28"/>
          <w:szCs w:val="28"/>
        </w:rPr>
        <w:t xml:space="preserve"> РЕШИЛА:</w:t>
      </w:r>
    </w:p>
    <w:p w:rsidR="00EB6636" w:rsidRPr="0037222F" w:rsidRDefault="00EB6636" w:rsidP="0037222F">
      <w:pPr>
        <w:spacing w:after="0" w:line="240" w:lineRule="auto"/>
        <w:jc w:val="center"/>
        <w:rPr>
          <w:rFonts w:ascii="Times New Roman" w:hAnsi="Times New Roman"/>
          <w:b/>
          <w:sz w:val="28"/>
          <w:szCs w:val="28"/>
        </w:rPr>
      </w:pPr>
    </w:p>
    <w:p w:rsidR="00EB6636" w:rsidRPr="0037222F" w:rsidRDefault="00EB6636" w:rsidP="0037222F">
      <w:pPr>
        <w:spacing w:after="0" w:line="240" w:lineRule="auto"/>
        <w:jc w:val="both"/>
        <w:rPr>
          <w:rFonts w:ascii="Times New Roman" w:hAnsi="Times New Roman"/>
          <w:sz w:val="28"/>
          <w:szCs w:val="28"/>
        </w:rPr>
      </w:pPr>
      <w:r w:rsidRPr="0037222F">
        <w:rPr>
          <w:rFonts w:ascii="Times New Roman" w:hAnsi="Times New Roman"/>
          <w:sz w:val="28"/>
          <w:szCs w:val="28"/>
        </w:rPr>
        <w:t xml:space="preserve">        1.Утвердить </w:t>
      </w:r>
      <w:r>
        <w:rPr>
          <w:rFonts w:ascii="Times New Roman" w:hAnsi="Times New Roman"/>
          <w:sz w:val="28"/>
          <w:szCs w:val="28"/>
        </w:rPr>
        <w:t>стратегию</w:t>
      </w:r>
      <w:r w:rsidRPr="0037222F">
        <w:rPr>
          <w:rFonts w:ascii="Times New Roman" w:hAnsi="Times New Roman"/>
          <w:sz w:val="28"/>
          <w:szCs w:val="28"/>
        </w:rPr>
        <w:t xml:space="preserve"> социально–экономического развития </w:t>
      </w:r>
      <w:r>
        <w:rPr>
          <w:rFonts w:ascii="Times New Roman" w:hAnsi="Times New Roman"/>
          <w:sz w:val="28"/>
          <w:szCs w:val="28"/>
        </w:rPr>
        <w:t xml:space="preserve">Мугунского </w:t>
      </w:r>
      <w:r w:rsidRPr="0037222F">
        <w:rPr>
          <w:rFonts w:ascii="Times New Roman" w:hAnsi="Times New Roman"/>
          <w:sz w:val="28"/>
          <w:szCs w:val="28"/>
        </w:rPr>
        <w:t>сельского поселения на 201</w:t>
      </w:r>
      <w:r>
        <w:rPr>
          <w:rFonts w:ascii="Times New Roman" w:hAnsi="Times New Roman"/>
          <w:sz w:val="28"/>
          <w:szCs w:val="28"/>
        </w:rPr>
        <w:t>9</w:t>
      </w:r>
      <w:r w:rsidRPr="0037222F">
        <w:rPr>
          <w:rFonts w:ascii="Times New Roman" w:hAnsi="Times New Roman"/>
          <w:sz w:val="28"/>
          <w:szCs w:val="28"/>
        </w:rPr>
        <w:t xml:space="preserve"> </w:t>
      </w:r>
      <w:r>
        <w:rPr>
          <w:rFonts w:ascii="Times New Roman" w:hAnsi="Times New Roman"/>
          <w:sz w:val="28"/>
          <w:szCs w:val="28"/>
        </w:rPr>
        <w:t>–</w:t>
      </w:r>
      <w:r w:rsidRPr="0037222F">
        <w:rPr>
          <w:rFonts w:ascii="Times New Roman" w:hAnsi="Times New Roman"/>
          <w:sz w:val="28"/>
          <w:szCs w:val="28"/>
        </w:rPr>
        <w:t xml:space="preserve"> 20</w:t>
      </w:r>
      <w:r>
        <w:rPr>
          <w:rFonts w:ascii="Times New Roman" w:hAnsi="Times New Roman"/>
          <w:sz w:val="28"/>
          <w:szCs w:val="28"/>
        </w:rPr>
        <w:t>30 гг</w:t>
      </w:r>
      <w:r w:rsidRPr="0037222F">
        <w:rPr>
          <w:rFonts w:ascii="Times New Roman" w:hAnsi="Times New Roman"/>
          <w:sz w:val="28"/>
          <w:szCs w:val="28"/>
        </w:rPr>
        <w:t>.</w:t>
      </w:r>
    </w:p>
    <w:p w:rsidR="00EB6636" w:rsidRPr="0037222F" w:rsidRDefault="00EB6636" w:rsidP="0037222F">
      <w:pPr>
        <w:spacing w:after="0" w:line="240" w:lineRule="auto"/>
        <w:jc w:val="both"/>
        <w:rPr>
          <w:rFonts w:ascii="Times New Roman" w:hAnsi="Times New Roman"/>
          <w:sz w:val="28"/>
          <w:szCs w:val="28"/>
        </w:rPr>
      </w:pPr>
    </w:p>
    <w:p w:rsidR="00EB6636" w:rsidRPr="0037222F" w:rsidRDefault="00EB6636" w:rsidP="0037222F">
      <w:pPr>
        <w:spacing w:after="0" w:line="240" w:lineRule="auto"/>
        <w:jc w:val="both"/>
        <w:rPr>
          <w:rFonts w:ascii="Times New Roman" w:hAnsi="Times New Roman"/>
          <w:sz w:val="28"/>
          <w:szCs w:val="28"/>
        </w:rPr>
      </w:pPr>
      <w:r w:rsidRPr="0037222F">
        <w:rPr>
          <w:rFonts w:ascii="Times New Roman" w:hAnsi="Times New Roman"/>
          <w:sz w:val="28"/>
          <w:szCs w:val="28"/>
        </w:rPr>
        <w:t xml:space="preserve">      2.</w:t>
      </w:r>
      <w:r>
        <w:rPr>
          <w:rFonts w:ascii="Times New Roman" w:hAnsi="Times New Roman"/>
          <w:sz w:val="28"/>
          <w:szCs w:val="28"/>
        </w:rPr>
        <w:t xml:space="preserve"> Настоящее решение о</w:t>
      </w:r>
      <w:r w:rsidRPr="0037222F">
        <w:rPr>
          <w:rFonts w:ascii="Times New Roman" w:hAnsi="Times New Roman"/>
          <w:sz w:val="28"/>
          <w:szCs w:val="28"/>
        </w:rPr>
        <w:t>публиковать в газете «</w:t>
      </w:r>
      <w:r>
        <w:rPr>
          <w:rFonts w:ascii="Times New Roman" w:hAnsi="Times New Roman"/>
          <w:sz w:val="28"/>
          <w:szCs w:val="28"/>
        </w:rPr>
        <w:t xml:space="preserve">Мугунский </w:t>
      </w:r>
      <w:r w:rsidRPr="0037222F">
        <w:rPr>
          <w:rFonts w:ascii="Times New Roman" w:hAnsi="Times New Roman"/>
          <w:sz w:val="28"/>
          <w:szCs w:val="28"/>
        </w:rPr>
        <w:t xml:space="preserve"> вестник» и разместить на официальном сайте администрации </w:t>
      </w:r>
      <w:r>
        <w:rPr>
          <w:rFonts w:ascii="Times New Roman" w:hAnsi="Times New Roman"/>
          <w:sz w:val="28"/>
          <w:szCs w:val="28"/>
        </w:rPr>
        <w:t>Мугунского</w:t>
      </w:r>
      <w:r w:rsidRPr="0037222F">
        <w:rPr>
          <w:rFonts w:ascii="Times New Roman" w:hAnsi="Times New Roman"/>
          <w:sz w:val="28"/>
          <w:szCs w:val="28"/>
        </w:rPr>
        <w:t xml:space="preserve"> сельского поселения и информационно-телекоммуникационной сети «Интернет».</w:t>
      </w:r>
    </w:p>
    <w:p w:rsidR="00EB6636" w:rsidRPr="0037222F" w:rsidRDefault="00EB6636" w:rsidP="0037222F">
      <w:pPr>
        <w:spacing w:after="0" w:line="240" w:lineRule="auto"/>
        <w:rPr>
          <w:rFonts w:ascii="Times New Roman" w:hAnsi="Times New Roman"/>
          <w:sz w:val="28"/>
          <w:szCs w:val="28"/>
        </w:rPr>
      </w:pPr>
    </w:p>
    <w:p w:rsidR="00EB6636" w:rsidRPr="0037222F" w:rsidRDefault="00EB6636" w:rsidP="0037222F">
      <w:pPr>
        <w:spacing w:after="0" w:line="240" w:lineRule="auto"/>
        <w:rPr>
          <w:rFonts w:ascii="Times New Roman" w:hAnsi="Times New Roman"/>
          <w:sz w:val="28"/>
          <w:szCs w:val="28"/>
        </w:rPr>
      </w:pPr>
    </w:p>
    <w:p w:rsidR="00EB6636" w:rsidRPr="0037222F" w:rsidRDefault="00EB6636" w:rsidP="0037222F">
      <w:pPr>
        <w:spacing w:after="0" w:line="240" w:lineRule="auto"/>
        <w:rPr>
          <w:rFonts w:ascii="Times New Roman" w:hAnsi="Times New Roman"/>
          <w:sz w:val="28"/>
          <w:szCs w:val="28"/>
        </w:rPr>
      </w:pPr>
    </w:p>
    <w:p w:rsidR="00EB6636" w:rsidRPr="0037222F" w:rsidRDefault="00EB6636" w:rsidP="0037222F">
      <w:pPr>
        <w:pStyle w:val="NoSpacing"/>
        <w:rPr>
          <w:rFonts w:ascii="Times New Roman" w:hAnsi="Times New Roman"/>
          <w:sz w:val="28"/>
          <w:szCs w:val="28"/>
        </w:rPr>
      </w:pPr>
      <w:r>
        <w:rPr>
          <w:rFonts w:ascii="Times New Roman" w:hAnsi="Times New Roman"/>
          <w:sz w:val="28"/>
          <w:szCs w:val="28"/>
        </w:rPr>
        <w:t xml:space="preserve">Председатель Думы Мугунского </w:t>
      </w:r>
    </w:p>
    <w:p w:rsidR="00EB6636" w:rsidRPr="0037222F" w:rsidRDefault="00EB6636" w:rsidP="0037222F">
      <w:pPr>
        <w:pStyle w:val="NoSpacing"/>
        <w:rPr>
          <w:rFonts w:ascii="Times New Roman" w:hAnsi="Times New Roman"/>
          <w:sz w:val="28"/>
          <w:szCs w:val="28"/>
        </w:rPr>
      </w:pPr>
      <w:r w:rsidRPr="0037222F">
        <w:rPr>
          <w:rFonts w:ascii="Times New Roman" w:hAnsi="Times New Roman"/>
          <w:sz w:val="28"/>
          <w:szCs w:val="28"/>
        </w:rPr>
        <w:t xml:space="preserve">сельского поселения                                                                     </w:t>
      </w:r>
      <w:r>
        <w:rPr>
          <w:rFonts w:ascii="Times New Roman" w:hAnsi="Times New Roman"/>
          <w:sz w:val="28"/>
          <w:szCs w:val="28"/>
        </w:rPr>
        <w:t xml:space="preserve">В.Н.Кучеров </w:t>
      </w:r>
    </w:p>
    <w:p w:rsidR="00EB6636" w:rsidRPr="0037222F" w:rsidRDefault="00EB6636" w:rsidP="0037222F">
      <w:pPr>
        <w:spacing w:after="0" w:line="240" w:lineRule="auto"/>
        <w:ind w:firstLine="567"/>
        <w:jc w:val="right"/>
        <w:rPr>
          <w:rFonts w:ascii="Times New Roman" w:hAnsi="Times New Roman"/>
          <w:szCs w:val="20"/>
        </w:rPr>
      </w:pPr>
    </w:p>
    <w:p w:rsidR="00EB6636" w:rsidRPr="0037222F" w:rsidRDefault="00EB6636" w:rsidP="0037222F">
      <w:pPr>
        <w:spacing w:after="0" w:line="240" w:lineRule="auto"/>
        <w:ind w:firstLine="567"/>
        <w:jc w:val="right"/>
        <w:rPr>
          <w:rFonts w:ascii="Times New Roman" w:hAnsi="Times New Roman"/>
          <w:szCs w:val="20"/>
        </w:rPr>
      </w:pPr>
    </w:p>
    <w:p w:rsidR="00EB6636" w:rsidRDefault="00EB6636" w:rsidP="0037222F">
      <w:pPr>
        <w:spacing w:after="0" w:line="240" w:lineRule="auto"/>
        <w:ind w:firstLine="567"/>
        <w:jc w:val="right"/>
        <w:rPr>
          <w:rFonts w:ascii="Times New Roman" w:hAnsi="Times New Roman"/>
          <w:szCs w:val="20"/>
        </w:rPr>
      </w:pPr>
    </w:p>
    <w:p w:rsidR="00EB6636" w:rsidRDefault="00EB6636" w:rsidP="0037222F">
      <w:pPr>
        <w:spacing w:after="0" w:line="240" w:lineRule="auto"/>
        <w:ind w:firstLine="567"/>
        <w:jc w:val="right"/>
        <w:rPr>
          <w:rFonts w:ascii="Times New Roman" w:hAnsi="Times New Roman"/>
          <w:szCs w:val="20"/>
        </w:rPr>
      </w:pPr>
    </w:p>
    <w:p w:rsidR="00EB6636" w:rsidRPr="0037222F" w:rsidRDefault="00EB6636" w:rsidP="0037222F">
      <w:pPr>
        <w:spacing w:after="0" w:line="240" w:lineRule="auto"/>
        <w:ind w:firstLine="567"/>
        <w:jc w:val="right"/>
        <w:rPr>
          <w:rFonts w:ascii="Times New Roman" w:hAnsi="Times New Roman"/>
          <w:szCs w:val="20"/>
        </w:rPr>
      </w:pPr>
    </w:p>
    <w:p w:rsidR="00EB6636" w:rsidRPr="0037222F" w:rsidRDefault="00EB6636" w:rsidP="0037222F">
      <w:pPr>
        <w:spacing w:after="0" w:line="240" w:lineRule="auto"/>
        <w:jc w:val="right"/>
        <w:rPr>
          <w:rFonts w:ascii="Times New Roman" w:hAnsi="Times New Roman"/>
          <w:szCs w:val="28"/>
        </w:rPr>
      </w:pPr>
      <w:r w:rsidRPr="0037222F">
        <w:rPr>
          <w:rFonts w:ascii="Times New Roman" w:hAnsi="Times New Roman"/>
          <w:szCs w:val="28"/>
        </w:rPr>
        <w:t xml:space="preserve">Утверждена                                                                      </w:t>
      </w:r>
    </w:p>
    <w:p w:rsidR="00EB6636" w:rsidRDefault="00EB6636" w:rsidP="0037222F">
      <w:pPr>
        <w:spacing w:after="0" w:line="240" w:lineRule="auto"/>
        <w:ind w:firstLine="709"/>
        <w:jc w:val="right"/>
        <w:rPr>
          <w:rFonts w:ascii="Times New Roman" w:hAnsi="Times New Roman"/>
          <w:szCs w:val="28"/>
        </w:rPr>
      </w:pPr>
      <w:r w:rsidRPr="0037222F">
        <w:rPr>
          <w:rFonts w:ascii="Times New Roman" w:hAnsi="Times New Roman"/>
          <w:szCs w:val="28"/>
        </w:rPr>
        <w:t xml:space="preserve">                                                                                       Решением Думы</w:t>
      </w:r>
      <w:r>
        <w:rPr>
          <w:rFonts w:ascii="Times New Roman" w:hAnsi="Times New Roman"/>
          <w:szCs w:val="28"/>
        </w:rPr>
        <w:t xml:space="preserve"> </w:t>
      </w:r>
    </w:p>
    <w:p w:rsidR="00EB6636" w:rsidRPr="0037222F" w:rsidRDefault="00EB6636" w:rsidP="0037222F">
      <w:pPr>
        <w:spacing w:after="0" w:line="240" w:lineRule="auto"/>
        <w:ind w:firstLine="709"/>
        <w:jc w:val="right"/>
        <w:rPr>
          <w:rFonts w:ascii="Times New Roman" w:hAnsi="Times New Roman"/>
          <w:szCs w:val="28"/>
        </w:rPr>
      </w:pPr>
      <w:r>
        <w:rPr>
          <w:rFonts w:ascii="Times New Roman" w:hAnsi="Times New Roman"/>
          <w:szCs w:val="28"/>
        </w:rPr>
        <w:t xml:space="preserve">                                                              Мугунского сельского поселения</w:t>
      </w:r>
      <w:r w:rsidRPr="0037222F">
        <w:rPr>
          <w:rFonts w:ascii="Times New Roman" w:hAnsi="Times New Roman"/>
          <w:szCs w:val="28"/>
        </w:rPr>
        <w:t xml:space="preserve">                                                                    </w:t>
      </w:r>
      <w:r>
        <w:rPr>
          <w:rFonts w:ascii="Times New Roman" w:hAnsi="Times New Roman"/>
          <w:szCs w:val="28"/>
        </w:rPr>
        <w:t xml:space="preserve">«___» _____ </w:t>
      </w:r>
      <w:smartTag w:uri="urn:schemas-microsoft-com:office:smarttags" w:element="metricconverter">
        <w:smartTagPr>
          <w:attr w:name="ProductID" w:val="2018 г"/>
        </w:smartTagPr>
        <w:r w:rsidRPr="0037222F">
          <w:rPr>
            <w:rFonts w:ascii="Times New Roman" w:hAnsi="Times New Roman"/>
            <w:szCs w:val="28"/>
          </w:rPr>
          <w:t>201</w:t>
        </w:r>
        <w:r>
          <w:rPr>
            <w:rFonts w:ascii="Times New Roman" w:hAnsi="Times New Roman"/>
            <w:szCs w:val="28"/>
          </w:rPr>
          <w:t xml:space="preserve">8 </w:t>
        </w:r>
        <w:r w:rsidRPr="0037222F">
          <w:rPr>
            <w:rFonts w:ascii="Times New Roman" w:hAnsi="Times New Roman"/>
            <w:szCs w:val="28"/>
          </w:rPr>
          <w:t>г</w:t>
        </w:r>
      </w:smartTag>
      <w:r w:rsidRPr="0037222F">
        <w:rPr>
          <w:rFonts w:ascii="Times New Roman" w:hAnsi="Times New Roman"/>
          <w:szCs w:val="28"/>
        </w:rPr>
        <w:t xml:space="preserve">. </w:t>
      </w:r>
      <w:r>
        <w:rPr>
          <w:rFonts w:ascii="Times New Roman" w:hAnsi="Times New Roman"/>
          <w:szCs w:val="28"/>
        </w:rPr>
        <w:t xml:space="preserve"> </w:t>
      </w:r>
      <w:r w:rsidRPr="0037222F">
        <w:rPr>
          <w:rFonts w:ascii="Times New Roman" w:hAnsi="Times New Roman"/>
          <w:szCs w:val="28"/>
        </w:rPr>
        <w:t>№</w:t>
      </w:r>
      <w:r>
        <w:rPr>
          <w:rFonts w:ascii="Times New Roman" w:hAnsi="Times New Roman"/>
          <w:szCs w:val="28"/>
        </w:rPr>
        <w:t xml:space="preserve"> ____</w:t>
      </w:r>
      <w:r w:rsidRPr="0037222F">
        <w:rPr>
          <w:rFonts w:ascii="Times New Roman" w:hAnsi="Times New Roman"/>
          <w:szCs w:val="28"/>
        </w:rPr>
        <w:t xml:space="preserve"> </w:t>
      </w:r>
    </w:p>
    <w:p w:rsidR="00EB6636" w:rsidRPr="0037222F" w:rsidRDefault="00EB6636" w:rsidP="0037222F">
      <w:pPr>
        <w:pStyle w:val="ConsPlusNonformat"/>
        <w:jc w:val="right"/>
        <w:rPr>
          <w:rFonts w:ascii="Times New Roman" w:hAnsi="Times New Roman" w:cs="Times New Roman"/>
          <w:sz w:val="28"/>
          <w:szCs w:val="28"/>
        </w:rPr>
      </w:pPr>
    </w:p>
    <w:p w:rsidR="00EB6636" w:rsidRPr="0037222F" w:rsidRDefault="00EB6636" w:rsidP="0037222F">
      <w:pPr>
        <w:pStyle w:val="ConsPlusNonformat"/>
        <w:jc w:val="right"/>
        <w:rPr>
          <w:rFonts w:ascii="Times New Roman" w:hAnsi="Times New Roman" w:cs="Times New Roman"/>
          <w:sz w:val="28"/>
          <w:szCs w:val="28"/>
        </w:rPr>
      </w:pPr>
    </w:p>
    <w:p w:rsidR="00EB6636" w:rsidRPr="0037222F" w:rsidRDefault="00EB6636" w:rsidP="0037222F">
      <w:pPr>
        <w:pStyle w:val="ConsPlusNonformat"/>
        <w:jc w:val="right"/>
        <w:rPr>
          <w:rFonts w:ascii="Times New Roman" w:hAnsi="Times New Roman" w:cs="Times New Roman"/>
          <w:sz w:val="28"/>
          <w:szCs w:val="28"/>
        </w:rPr>
      </w:pPr>
    </w:p>
    <w:p w:rsidR="00EB6636" w:rsidRPr="0037222F" w:rsidRDefault="00EB6636" w:rsidP="0037222F">
      <w:pPr>
        <w:pStyle w:val="ConsPlusNonformat"/>
        <w:jc w:val="right"/>
        <w:rPr>
          <w:rFonts w:ascii="Times New Roman" w:hAnsi="Times New Roman" w:cs="Times New Roman"/>
          <w:sz w:val="28"/>
          <w:szCs w:val="28"/>
        </w:rPr>
      </w:pPr>
    </w:p>
    <w:p w:rsidR="00EB6636" w:rsidRPr="0037222F" w:rsidRDefault="00EB6636" w:rsidP="0037222F">
      <w:pPr>
        <w:pStyle w:val="ConsPlusNonformat"/>
        <w:jc w:val="right"/>
        <w:rPr>
          <w:rFonts w:ascii="Times New Roman" w:hAnsi="Times New Roman" w:cs="Times New Roman"/>
          <w:sz w:val="28"/>
          <w:szCs w:val="28"/>
        </w:rPr>
      </w:pPr>
    </w:p>
    <w:p w:rsidR="00EB6636" w:rsidRPr="0037222F" w:rsidRDefault="00EB6636" w:rsidP="0037222F">
      <w:pPr>
        <w:pStyle w:val="ConsPlusNonformat"/>
        <w:jc w:val="right"/>
        <w:rPr>
          <w:rFonts w:ascii="Times New Roman" w:hAnsi="Times New Roman" w:cs="Times New Roman"/>
          <w:sz w:val="28"/>
          <w:szCs w:val="28"/>
        </w:rPr>
      </w:pPr>
    </w:p>
    <w:p w:rsidR="00EB6636" w:rsidRPr="0037222F" w:rsidRDefault="00EB6636" w:rsidP="0037222F">
      <w:pPr>
        <w:pStyle w:val="ConsPlusNonformat"/>
        <w:jc w:val="right"/>
        <w:rPr>
          <w:rFonts w:ascii="Times New Roman" w:hAnsi="Times New Roman" w:cs="Times New Roman"/>
          <w:sz w:val="28"/>
          <w:szCs w:val="28"/>
        </w:rPr>
      </w:pPr>
    </w:p>
    <w:p w:rsidR="00EB6636" w:rsidRPr="0037222F" w:rsidRDefault="00EB6636" w:rsidP="0037222F">
      <w:pPr>
        <w:pStyle w:val="ConsPlusNonformat"/>
        <w:jc w:val="right"/>
        <w:rPr>
          <w:rFonts w:ascii="Times New Roman" w:hAnsi="Times New Roman" w:cs="Times New Roman"/>
          <w:sz w:val="28"/>
          <w:szCs w:val="28"/>
        </w:rPr>
      </w:pPr>
    </w:p>
    <w:p w:rsidR="00EB6636" w:rsidRPr="0037222F" w:rsidRDefault="00EB6636" w:rsidP="0037222F">
      <w:pPr>
        <w:pStyle w:val="ConsPlusNonformat"/>
        <w:jc w:val="right"/>
        <w:rPr>
          <w:rFonts w:ascii="Times New Roman" w:hAnsi="Times New Roman" w:cs="Times New Roman"/>
          <w:sz w:val="28"/>
          <w:szCs w:val="28"/>
        </w:rPr>
      </w:pPr>
    </w:p>
    <w:p w:rsidR="00EB6636" w:rsidRPr="0037222F" w:rsidRDefault="00EB6636" w:rsidP="0037222F">
      <w:pPr>
        <w:pStyle w:val="ConsPlusNonformat"/>
        <w:jc w:val="right"/>
        <w:rPr>
          <w:rFonts w:ascii="Times New Roman" w:hAnsi="Times New Roman" w:cs="Times New Roman"/>
          <w:sz w:val="28"/>
          <w:szCs w:val="28"/>
        </w:rPr>
      </w:pPr>
    </w:p>
    <w:p w:rsidR="00EB6636" w:rsidRPr="0007183E" w:rsidRDefault="00EB6636" w:rsidP="0007183E">
      <w:pPr>
        <w:pStyle w:val="ConsPlusNonformat"/>
        <w:jc w:val="center"/>
        <w:rPr>
          <w:rFonts w:ascii="Times New Roman" w:hAnsi="Times New Roman" w:cs="Times New Roman"/>
          <w:b/>
          <w:sz w:val="36"/>
          <w:szCs w:val="32"/>
        </w:rPr>
      </w:pPr>
      <w:r w:rsidRPr="0007183E">
        <w:rPr>
          <w:rFonts w:ascii="Times New Roman" w:hAnsi="Times New Roman" w:cs="Times New Roman"/>
          <w:b/>
          <w:sz w:val="32"/>
          <w:szCs w:val="28"/>
        </w:rPr>
        <w:t>СТРАТЕГИЯ</w:t>
      </w:r>
    </w:p>
    <w:p w:rsidR="00EB6636" w:rsidRPr="0037222F" w:rsidRDefault="00EB6636" w:rsidP="0037222F">
      <w:pPr>
        <w:pStyle w:val="ConsPlusNormal"/>
        <w:jc w:val="center"/>
        <w:rPr>
          <w:b/>
          <w:sz w:val="32"/>
          <w:szCs w:val="32"/>
        </w:rPr>
      </w:pPr>
      <w:r w:rsidRPr="0037222F">
        <w:rPr>
          <w:b/>
          <w:sz w:val="32"/>
          <w:szCs w:val="32"/>
        </w:rPr>
        <w:t xml:space="preserve">СОЦИАЛЬНО-ЭКОНОМИЧЕСКОГО РАЗВИТИЯ </w:t>
      </w:r>
    </w:p>
    <w:p w:rsidR="00EB6636" w:rsidRPr="0037222F" w:rsidRDefault="00EB6636" w:rsidP="0037222F">
      <w:pPr>
        <w:pStyle w:val="ConsPlusNormal"/>
        <w:jc w:val="center"/>
        <w:rPr>
          <w:b/>
          <w:sz w:val="32"/>
          <w:szCs w:val="32"/>
        </w:rPr>
      </w:pPr>
      <w:r>
        <w:rPr>
          <w:b/>
          <w:sz w:val="32"/>
          <w:szCs w:val="32"/>
        </w:rPr>
        <w:t xml:space="preserve">МУГУНСКОГО </w:t>
      </w:r>
      <w:r w:rsidRPr="0037222F">
        <w:rPr>
          <w:b/>
          <w:sz w:val="32"/>
          <w:szCs w:val="32"/>
        </w:rPr>
        <w:t xml:space="preserve"> СЕЛЬСКОГО ПОСЕЛЕНИЯ</w:t>
      </w:r>
    </w:p>
    <w:p w:rsidR="00EB6636" w:rsidRPr="0037222F" w:rsidRDefault="00EB6636" w:rsidP="0037222F">
      <w:pPr>
        <w:pStyle w:val="ConsPlusNonformat"/>
        <w:jc w:val="center"/>
        <w:rPr>
          <w:rFonts w:ascii="Times New Roman" w:hAnsi="Times New Roman" w:cs="Times New Roman"/>
          <w:b/>
          <w:sz w:val="32"/>
          <w:szCs w:val="32"/>
        </w:rPr>
      </w:pPr>
      <w:r w:rsidRPr="0037222F">
        <w:rPr>
          <w:rFonts w:ascii="Times New Roman" w:hAnsi="Times New Roman" w:cs="Times New Roman"/>
          <w:b/>
          <w:sz w:val="32"/>
          <w:szCs w:val="32"/>
        </w:rPr>
        <w:t>НА 201</w:t>
      </w:r>
      <w:r>
        <w:rPr>
          <w:rFonts w:ascii="Times New Roman" w:hAnsi="Times New Roman" w:cs="Times New Roman"/>
          <w:b/>
          <w:sz w:val="32"/>
          <w:szCs w:val="32"/>
        </w:rPr>
        <w:t>9</w:t>
      </w:r>
      <w:r w:rsidRPr="0037222F">
        <w:rPr>
          <w:rFonts w:ascii="Times New Roman" w:hAnsi="Times New Roman" w:cs="Times New Roman"/>
          <w:b/>
          <w:sz w:val="32"/>
          <w:szCs w:val="32"/>
        </w:rPr>
        <w:t>-20</w:t>
      </w:r>
      <w:r>
        <w:rPr>
          <w:rFonts w:ascii="Times New Roman" w:hAnsi="Times New Roman" w:cs="Times New Roman"/>
          <w:b/>
          <w:sz w:val="32"/>
          <w:szCs w:val="32"/>
        </w:rPr>
        <w:t>30</w:t>
      </w:r>
      <w:r w:rsidRPr="0037222F">
        <w:rPr>
          <w:rFonts w:ascii="Times New Roman" w:hAnsi="Times New Roman" w:cs="Times New Roman"/>
          <w:b/>
          <w:sz w:val="32"/>
          <w:szCs w:val="32"/>
        </w:rPr>
        <w:t xml:space="preserve"> гг.</w:t>
      </w:r>
    </w:p>
    <w:p w:rsidR="00EB6636" w:rsidRPr="0037222F" w:rsidRDefault="00EB6636" w:rsidP="0037222F">
      <w:pPr>
        <w:pStyle w:val="ConsPlusNonformat"/>
        <w:jc w:val="center"/>
        <w:rPr>
          <w:rFonts w:ascii="Times New Roman" w:hAnsi="Times New Roman" w:cs="Times New Roman"/>
          <w:b/>
          <w:sz w:val="32"/>
          <w:szCs w:val="32"/>
        </w:rPr>
      </w:pPr>
    </w:p>
    <w:p w:rsidR="00EB6636" w:rsidRPr="0037222F" w:rsidRDefault="00EB6636" w:rsidP="0037222F">
      <w:pPr>
        <w:pStyle w:val="ConsPlusNonformat"/>
        <w:jc w:val="center"/>
        <w:rPr>
          <w:rFonts w:ascii="Times New Roman" w:hAnsi="Times New Roman" w:cs="Times New Roman"/>
          <w:sz w:val="24"/>
          <w:szCs w:val="24"/>
        </w:rPr>
      </w:pPr>
    </w:p>
    <w:p w:rsidR="00EB6636" w:rsidRPr="0037222F" w:rsidRDefault="00EB6636" w:rsidP="0037222F">
      <w:pPr>
        <w:pStyle w:val="ConsPlusNonformat"/>
        <w:jc w:val="center"/>
        <w:rPr>
          <w:rFonts w:ascii="Times New Roman" w:hAnsi="Times New Roman" w:cs="Times New Roman"/>
          <w:sz w:val="24"/>
          <w:szCs w:val="24"/>
        </w:rPr>
      </w:pPr>
    </w:p>
    <w:p w:rsidR="00EB6636" w:rsidRPr="0037222F" w:rsidRDefault="00EB6636" w:rsidP="0037222F">
      <w:pPr>
        <w:pStyle w:val="ConsPlusNonformat"/>
        <w:jc w:val="center"/>
        <w:rPr>
          <w:rFonts w:ascii="Times New Roman" w:hAnsi="Times New Roman" w:cs="Times New Roman"/>
          <w:sz w:val="24"/>
          <w:szCs w:val="24"/>
        </w:rPr>
      </w:pPr>
    </w:p>
    <w:p w:rsidR="00EB6636" w:rsidRPr="0037222F" w:rsidRDefault="00EB6636" w:rsidP="0037222F">
      <w:pPr>
        <w:pStyle w:val="ConsPlusNonformat"/>
        <w:jc w:val="center"/>
        <w:rPr>
          <w:rFonts w:ascii="Times New Roman" w:hAnsi="Times New Roman" w:cs="Times New Roman"/>
          <w:sz w:val="24"/>
          <w:szCs w:val="24"/>
        </w:rPr>
      </w:pPr>
    </w:p>
    <w:p w:rsidR="00EB6636" w:rsidRPr="0037222F" w:rsidRDefault="00EB6636" w:rsidP="0037222F">
      <w:pPr>
        <w:pStyle w:val="ConsPlusNonformat"/>
        <w:jc w:val="center"/>
        <w:rPr>
          <w:rFonts w:ascii="Times New Roman" w:hAnsi="Times New Roman" w:cs="Times New Roman"/>
          <w:sz w:val="24"/>
          <w:szCs w:val="24"/>
        </w:rPr>
      </w:pPr>
    </w:p>
    <w:p w:rsidR="00EB6636" w:rsidRPr="0037222F" w:rsidRDefault="00EB6636" w:rsidP="0037222F">
      <w:pPr>
        <w:pStyle w:val="ConsPlusNonformat"/>
        <w:jc w:val="center"/>
        <w:rPr>
          <w:rFonts w:ascii="Times New Roman" w:hAnsi="Times New Roman" w:cs="Times New Roman"/>
          <w:sz w:val="24"/>
          <w:szCs w:val="24"/>
        </w:rPr>
      </w:pPr>
    </w:p>
    <w:p w:rsidR="00EB6636" w:rsidRPr="0037222F" w:rsidRDefault="00EB6636" w:rsidP="0037222F">
      <w:pPr>
        <w:pStyle w:val="ConsPlusNonformat"/>
        <w:jc w:val="center"/>
        <w:rPr>
          <w:rFonts w:ascii="Times New Roman" w:hAnsi="Times New Roman" w:cs="Times New Roman"/>
          <w:sz w:val="24"/>
          <w:szCs w:val="24"/>
        </w:rPr>
      </w:pPr>
    </w:p>
    <w:p w:rsidR="00EB6636" w:rsidRPr="0037222F" w:rsidRDefault="00EB6636" w:rsidP="0037222F">
      <w:pPr>
        <w:pStyle w:val="ConsPlusNonformat"/>
        <w:jc w:val="center"/>
        <w:rPr>
          <w:rFonts w:ascii="Times New Roman" w:hAnsi="Times New Roman" w:cs="Times New Roman"/>
          <w:sz w:val="24"/>
          <w:szCs w:val="24"/>
        </w:rPr>
      </w:pPr>
    </w:p>
    <w:p w:rsidR="00EB6636" w:rsidRPr="0037222F" w:rsidRDefault="00EB6636" w:rsidP="0037222F">
      <w:pPr>
        <w:pStyle w:val="ConsPlusNonformat"/>
        <w:jc w:val="center"/>
        <w:rPr>
          <w:rFonts w:ascii="Times New Roman" w:hAnsi="Times New Roman" w:cs="Times New Roman"/>
          <w:sz w:val="24"/>
          <w:szCs w:val="24"/>
        </w:rPr>
      </w:pPr>
    </w:p>
    <w:p w:rsidR="00EB6636" w:rsidRPr="0037222F" w:rsidRDefault="00EB6636" w:rsidP="0037222F">
      <w:pPr>
        <w:pStyle w:val="ConsPlusNonformat"/>
        <w:jc w:val="center"/>
        <w:rPr>
          <w:rFonts w:ascii="Times New Roman" w:hAnsi="Times New Roman" w:cs="Times New Roman"/>
          <w:sz w:val="24"/>
          <w:szCs w:val="24"/>
        </w:rPr>
      </w:pPr>
    </w:p>
    <w:p w:rsidR="00EB6636" w:rsidRPr="0037222F" w:rsidRDefault="00EB6636" w:rsidP="0037222F">
      <w:pPr>
        <w:pStyle w:val="ConsPlusNonformat"/>
        <w:jc w:val="center"/>
        <w:rPr>
          <w:rFonts w:ascii="Times New Roman" w:hAnsi="Times New Roman" w:cs="Times New Roman"/>
          <w:sz w:val="24"/>
          <w:szCs w:val="24"/>
        </w:rPr>
      </w:pPr>
    </w:p>
    <w:p w:rsidR="00EB6636" w:rsidRPr="0037222F" w:rsidRDefault="00EB6636" w:rsidP="0037222F">
      <w:pPr>
        <w:pStyle w:val="ConsPlusNonformat"/>
        <w:jc w:val="center"/>
        <w:rPr>
          <w:rFonts w:ascii="Times New Roman" w:hAnsi="Times New Roman" w:cs="Times New Roman"/>
          <w:sz w:val="24"/>
          <w:szCs w:val="24"/>
        </w:rPr>
      </w:pPr>
    </w:p>
    <w:p w:rsidR="00EB6636" w:rsidRPr="0037222F" w:rsidRDefault="00EB6636" w:rsidP="0037222F">
      <w:pPr>
        <w:pStyle w:val="ConsPlusNonformat"/>
        <w:jc w:val="center"/>
        <w:rPr>
          <w:rFonts w:ascii="Times New Roman" w:hAnsi="Times New Roman" w:cs="Times New Roman"/>
          <w:sz w:val="24"/>
          <w:szCs w:val="24"/>
        </w:rPr>
      </w:pPr>
    </w:p>
    <w:p w:rsidR="00EB6636" w:rsidRDefault="00EB6636" w:rsidP="0037222F">
      <w:pPr>
        <w:pStyle w:val="ConsPlusNonformat"/>
        <w:jc w:val="center"/>
        <w:rPr>
          <w:rFonts w:ascii="Times New Roman" w:hAnsi="Times New Roman" w:cs="Times New Roman"/>
          <w:sz w:val="24"/>
          <w:szCs w:val="24"/>
        </w:rPr>
      </w:pPr>
    </w:p>
    <w:p w:rsidR="00EB6636" w:rsidRDefault="00EB6636" w:rsidP="0037222F">
      <w:pPr>
        <w:pStyle w:val="ConsPlusNonformat"/>
        <w:jc w:val="center"/>
        <w:rPr>
          <w:rFonts w:ascii="Times New Roman" w:hAnsi="Times New Roman" w:cs="Times New Roman"/>
          <w:sz w:val="24"/>
          <w:szCs w:val="24"/>
        </w:rPr>
      </w:pPr>
    </w:p>
    <w:p w:rsidR="00EB6636" w:rsidRPr="0037222F" w:rsidRDefault="00EB6636" w:rsidP="0037222F">
      <w:pPr>
        <w:pStyle w:val="ConsPlusNonformat"/>
        <w:jc w:val="center"/>
        <w:rPr>
          <w:rFonts w:ascii="Times New Roman" w:hAnsi="Times New Roman" w:cs="Times New Roman"/>
          <w:sz w:val="24"/>
          <w:szCs w:val="24"/>
        </w:rPr>
      </w:pPr>
    </w:p>
    <w:p w:rsidR="00EB6636" w:rsidRPr="0037222F" w:rsidRDefault="00EB6636" w:rsidP="0037222F">
      <w:pPr>
        <w:pStyle w:val="ConsPlusNonformat"/>
        <w:jc w:val="center"/>
        <w:rPr>
          <w:rFonts w:ascii="Times New Roman" w:hAnsi="Times New Roman" w:cs="Times New Roman"/>
          <w:sz w:val="24"/>
          <w:szCs w:val="24"/>
        </w:rPr>
      </w:pPr>
    </w:p>
    <w:p w:rsidR="00EB6636" w:rsidRPr="0037222F" w:rsidRDefault="00EB6636" w:rsidP="0037222F">
      <w:pPr>
        <w:pStyle w:val="ConsPlusNonformat"/>
        <w:jc w:val="center"/>
        <w:rPr>
          <w:rFonts w:ascii="Times New Roman" w:hAnsi="Times New Roman" w:cs="Times New Roman"/>
          <w:sz w:val="24"/>
          <w:szCs w:val="24"/>
        </w:rPr>
      </w:pPr>
    </w:p>
    <w:p w:rsidR="00EB6636" w:rsidRPr="0037222F" w:rsidRDefault="00EB6636" w:rsidP="0037222F">
      <w:pPr>
        <w:pStyle w:val="ConsPlusNonformat"/>
        <w:jc w:val="center"/>
        <w:rPr>
          <w:rFonts w:ascii="Times New Roman" w:hAnsi="Times New Roman" w:cs="Times New Roman"/>
          <w:sz w:val="24"/>
          <w:szCs w:val="24"/>
        </w:rPr>
      </w:pPr>
    </w:p>
    <w:p w:rsidR="00EB6636" w:rsidRPr="0037222F" w:rsidRDefault="00EB6636" w:rsidP="0037222F">
      <w:pPr>
        <w:pStyle w:val="ConsPlusNonformat"/>
        <w:jc w:val="center"/>
        <w:rPr>
          <w:rFonts w:ascii="Times New Roman" w:hAnsi="Times New Roman" w:cs="Times New Roman"/>
          <w:sz w:val="24"/>
          <w:szCs w:val="24"/>
        </w:rPr>
      </w:pPr>
    </w:p>
    <w:p w:rsidR="00EB6636" w:rsidRPr="0037222F" w:rsidRDefault="00EB6636" w:rsidP="0037222F">
      <w:pPr>
        <w:pStyle w:val="ConsPlusNonformat"/>
        <w:jc w:val="center"/>
        <w:rPr>
          <w:rFonts w:ascii="Times New Roman" w:hAnsi="Times New Roman" w:cs="Times New Roman"/>
          <w:sz w:val="24"/>
          <w:szCs w:val="24"/>
        </w:rPr>
      </w:pPr>
    </w:p>
    <w:p w:rsidR="00EB6636" w:rsidRPr="0037222F" w:rsidRDefault="00EB6636" w:rsidP="0037222F">
      <w:pPr>
        <w:pStyle w:val="ConsPlusNonformat"/>
        <w:jc w:val="center"/>
        <w:rPr>
          <w:rFonts w:ascii="Times New Roman" w:hAnsi="Times New Roman" w:cs="Times New Roman"/>
          <w:sz w:val="24"/>
          <w:szCs w:val="24"/>
        </w:rPr>
      </w:pPr>
    </w:p>
    <w:p w:rsidR="00EB6636" w:rsidRPr="0037222F" w:rsidRDefault="00EB6636" w:rsidP="0037222F">
      <w:pPr>
        <w:pStyle w:val="ConsPlusNonformat"/>
        <w:jc w:val="center"/>
        <w:rPr>
          <w:rFonts w:ascii="Times New Roman" w:hAnsi="Times New Roman" w:cs="Times New Roman"/>
          <w:sz w:val="24"/>
          <w:szCs w:val="24"/>
        </w:rPr>
      </w:pPr>
    </w:p>
    <w:p w:rsidR="00EB6636" w:rsidRPr="0037222F" w:rsidRDefault="00EB6636" w:rsidP="0037222F">
      <w:pPr>
        <w:pStyle w:val="ConsPlusNonformat"/>
        <w:jc w:val="center"/>
        <w:rPr>
          <w:rFonts w:ascii="Times New Roman" w:hAnsi="Times New Roman" w:cs="Times New Roman"/>
          <w:sz w:val="24"/>
          <w:szCs w:val="24"/>
        </w:rPr>
      </w:pPr>
    </w:p>
    <w:p w:rsidR="00EB6636" w:rsidRPr="0037222F" w:rsidRDefault="00EB6636" w:rsidP="0037222F">
      <w:pPr>
        <w:pStyle w:val="ConsPlusNonformat"/>
        <w:jc w:val="center"/>
        <w:rPr>
          <w:rFonts w:ascii="Times New Roman" w:hAnsi="Times New Roman" w:cs="Times New Roman"/>
          <w:sz w:val="24"/>
          <w:szCs w:val="24"/>
        </w:rPr>
      </w:pPr>
    </w:p>
    <w:p w:rsidR="00EB6636" w:rsidRPr="0037222F" w:rsidRDefault="00EB6636" w:rsidP="0037222F">
      <w:pPr>
        <w:pStyle w:val="ConsPlusNonformat"/>
        <w:jc w:val="center"/>
        <w:rPr>
          <w:rFonts w:ascii="Times New Roman" w:hAnsi="Times New Roman" w:cs="Times New Roman"/>
          <w:sz w:val="24"/>
          <w:szCs w:val="24"/>
        </w:rPr>
      </w:pPr>
    </w:p>
    <w:p w:rsidR="00EB6636" w:rsidRDefault="00EB6636" w:rsidP="0037222F">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с.Мугун , </w:t>
      </w:r>
      <w:smartTag w:uri="urn:schemas-microsoft-com:office:smarttags" w:element="metricconverter">
        <w:smartTagPr>
          <w:attr w:name="ProductID" w:val="2018 г"/>
        </w:smartTagPr>
        <w:r>
          <w:rPr>
            <w:rFonts w:ascii="Times New Roman" w:hAnsi="Times New Roman" w:cs="Times New Roman"/>
            <w:b/>
            <w:sz w:val="24"/>
            <w:szCs w:val="24"/>
          </w:rPr>
          <w:t>2018</w:t>
        </w:r>
        <w:r w:rsidRPr="0037222F">
          <w:rPr>
            <w:rFonts w:ascii="Times New Roman" w:hAnsi="Times New Roman" w:cs="Times New Roman"/>
            <w:b/>
            <w:sz w:val="24"/>
            <w:szCs w:val="24"/>
          </w:rPr>
          <w:t xml:space="preserve"> г</w:t>
        </w:r>
      </w:smartTag>
      <w:r w:rsidRPr="0037222F">
        <w:rPr>
          <w:rFonts w:ascii="Times New Roman" w:hAnsi="Times New Roman" w:cs="Times New Roman"/>
          <w:b/>
          <w:sz w:val="24"/>
          <w:szCs w:val="24"/>
        </w:rPr>
        <w:t xml:space="preserve">. </w:t>
      </w:r>
    </w:p>
    <w:p w:rsidR="00EB6636" w:rsidRDefault="00EB6636" w:rsidP="0037222F">
      <w:pPr>
        <w:pStyle w:val="ConsPlusNonformat"/>
        <w:jc w:val="center"/>
        <w:rPr>
          <w:rFonts w:ascii="Times New Roman" w:hAnsi="Times New Roman" w:cs="Times New Roman"/>
          <w:b/>
          <w:sz w:val="24"/>
          <w:szCs w:val="24"/>
        </w:rPr>
      </w:pPr>
    </w:p>
    <w:p w:rsidR="00EB6636" w:rsidRDefault="00EB6636" w:rsidP="0037222F">
      <w:pPr>
        <w:pStyle w:val="ConsPlusNonformat"/>
        <w:jc w:val="center"/>
        <w:rPr>
          <w:rFonts w:ascii="Times New Roman" w:hAnsi="Times New Roman" w:cs="Times New Roman"/>
          <w:b/>
          <w:sz w:val="24"/>
          <w:szCs w:val="24"/>
        </w:rPr>
      </w:pPr>
    </w:p>
    <w:p w:rsidR="00EB6636" w:rsidRPr="0037222F" w:rsidRDefault="00EB6636" w:rsidP="0037222F">
      <w:pPr>
        <w:pStyle w:val="ConsPlusNonformat"/>
        <w:jc w:val="center"/>
        <w:rPr>
          <w:rFonts w:ascii="Times New Roman" w:hAnsi="Times New Roman" w:cs="Times New Roman"/>
          <w:b/>
          <w:sz w:val="24"/>
          <w:szCs w:val="24"/>
        </w:rPr>
      </w:pPr>
    </w:p>
    <w:p w:rsidR="00EB6636" w:rsidRPr="00790ADC" w:rsidRDefault="00EB6636" w:rsidP="004B2E40">
      <w:pPr>
        <w:pStyle w:val="NoSpacing"/>
        <w:jc w:val="center"/>
        <w:rPr>
          <w:rFonts w:ascii="Times New Roman" w:hAnsi="Times New Roman"/>
          <w:b/>
          <w:sz w:val="28"/>
        </w:rPr>
      </w:pPr>
      <w:r w:rsidRPr="00790ADC">
        <w:rPr>
          <w:rFonts w:ascii="Times New Roman" w:hAnsi="Times New Roman"/>
          <w:b/>
          <w:sz w:val="28"/>
        </w:rPr>
        <w:t>ОГЛАВЛЕНИЕ</w:t>
      </w:r>
    </w:p>
    <w:p w:rsidR="00EB6636" w:rsidRPr="004B2E40" w:rsidRDefault="00EB6636" w:rsidP="004B2E40">
      <w:pPr>
        <w:pStyle w:val="NoSpacing"/>
        <w:jc w:val="center"/>
        <w:rPr>
          <w:rFonts w:ascii="Times New Roman" w:hAnsi="Times New Roman"/>
          <w:b/>
        </w:rPr>
      </w:pPr>
    </w:p>
    <w:p w:rsidR="00EB6636" w:rsidRPr="00D533AD" w:rsidRDefault="00EB6636" w:rsidP="00831247">
      <w:pPr>
        <w:spacing w:after="0" w:line="240" w:lineRule="auto"/>
        <w:ind w:left="567" w:hanging="567"/>
        <w:contextualSpacing/>
        <w:jc w:val="both"/>
        <w:rPr>
          <w:rFonts w:ascii="Times New Roman" w:hAnsi="Times New Roman"/>
          <w:b/>
          <w:i/>
          <w:caps/>
          <w:sz w:val="28"/>
          <w:szCs w:val="24"/>
        </w:rPr>
      </w:pPr>
      <w:r>
        <w:rPr>
          <w:rFonts w:ascii="Times New Roman" w:hAnsi="Times New Roman"/>
          <w:b/>
          <w:sz w:val="28"/>
          <w:szCs w:val="24"/>
        </w:rPr>
        <w:t xml:space="preserve"> </w:t>
      </w:r>
      <w:smartTag w:uri="urn:schemas-microsoft-com:office:smarttags" w:element="place">
        <w:r>
          <w:rPr>
            <w:rFonts w:ascii="Times New Roman" w:hAnsi="Times New Roman"/>
            <w:b/>
            <w:sz w:val="28"/>
            <w:szCs w:val="24"/>
            <w:lang w:val="en-US"/>
          </w:rPr>
          <w:t>I</w:t>
        </w:r>
        <w:r w:rsidRPr="00D533AD">
          <w:rPr>
            <w:rFonts w:ascii="Times New Roman" w:hAnsi="Times New Roman"/>
            <w:b/>
            <w:i/>
            <w:sz w:val="28"/>
            <w:szCs w:val="24"/>
          </w:rPr>
          <w:t>.</w:t>
        </w:r>
      </w:smartTag>
      <w:r w:rsidRPr="00D533AD">
        <w:rPr>
          <w:rFonts w:ascii="Times New Roman" w:hAnsi="Times New Roman"/>
          <w:b/>
          <w:i/>
          <w:sz w:val="28"/>
          <w:szCs w:val="24"/>
        </w:rPr>
        <w:t xml:space="preserve"> Общая информация о Мугунском  сельском поселении</w:t>
      </w:r>
    </w:p>
    <w:p w:rsidR="00EB6636" w:rsidRPr="00D533AD" w:rsidRDefault="00EB6636" w:rsidP="00831247">
      <w:pPr>
        <w:spacing w:after="0" w:line="240" w:lineRule="auto"/>
        <w:ind w:left="585"/>
        <w:contextualSpacing/>
        <w:jc w:val="both"/>
        <w:rPr>
          <w:rFonts w:ascii="Times New Roman" w:hAnsi="Times New Roman"/>
          <w:b/>
          <w:i/>
          <w:caps/>
          <w:sz w:val="28"/>
          <w:szCs w:val="24"/>
        </w:rPr>
      </w:pPr>
    </w:p>
    <w:p w:rsidR="00EB6636" w:rsidRPr="00D533AD" w:rsidRDefault="00EB6636" w:rsidP="00831247">
      <w:pPr>
        <w:spacing w:after="0" w:line="240" w:lineRule="auto"/>
        <w:ind w:left="567" w:hanging="567"/>
        <w:contextualSpacing/>
        <w:jc w:val="both"/>
        <w:rPr>
          <w:rFonts w:ascii="Times New Roman" w:hAnsi="Times New Roman"/>
          <w:b/>
          <w:i/>
          <w:sz w:val="28"/>
          <w:szCs w:val="24"/>
        </w:rPr>
      </w:pPr>
      <w:r w:rsidRPr="00D533AD">
        <w:rPr>
          <w:rFonts w:ascii="Times New Roman" w:hAnsi="Times New Roman"/>
          <w:b/>
          <w:i/>
          <w:sz w:val="28"/>
          <w:szCs w:val="24"/>
          <w:lang w:val="en-US"/>
        </w:rPr>
        <w:t>II</w:t>
      </w:r>
      <w:r w:rsidRPr="00D533AD">
        <w:rPr>
          <w:rFonts w:ascii="Times New Roman" w:hAnsi="Times New Roman"/>
          <w:b/>
          <w:i/>
          <w:sz w:val="28"/>
          <w:szCs w:val="24"/>
        </w:rPr>
        <w:t>. Оценка социально-экономического развития Мугунского сельского поселения</w:t>
      </w:r>
    </w:p>
    <w:p w:rsidR="00EB6636" w:rsidRPr="004B2E40" w:rsidRDefault="00EB6636" w:rsidP="004B2E40">
      <w:pPr>
        <w:spacing w:after="0" w:line="240" w:lineRule="auto"/>
        <w:ind w:left="567" w:hanging="283"/>
        <w:contextualSpacing/>
        <w:rPr>
          <w:rFonts w:ascii="Times New Roman" w:hAnsi="Times New Roman"/>
          <w:b/>
          <w:caps/>
          <w:sz w:val="28"/>
          <w:szCs w:val="24"/>
        </w:rPr>
      </w:pPr>
    </w:p>
    <w:p w:rsidR="00EB6636" w:rsidRPr="00764A3F" w:rsidRDefault="00EB6636" w:rsidP="00B56730">
      <w:pPr>
        <w:pStyle w:val="ListParagraph"/>
        <w:numPr>
          <w:ilvl w:val="1"/>
          <w:numId w:val="29"/>
        </w:numPr>
        <w:spacing w:after="0"/>
        <w:ind w:left="426"/>
        <w:jc w:val="both"/>
        <w:rPr>
          <w:sz w:val="28"/>
        </w:rPr>
      </w:pPr>
      <w:r w:rsidRPr="00764A3F">
        <w:rPr>
          <w:sz w:val="28"/>
        </w:rPr>
        <w:t xml:space="preserve">Демографическая ситуация </w:t>
      </w:r>
    </w:p>
    <w:p w:rsidR="00EB6636" w:rsidRPr="00764A3F" w:rsidRDefault="00EB6636" w:rsidP="00B56730">
      <w:pPr>
        <w:pStyle w:val="ListParagraph"/>
        <w:numPr>
          <w:ilvl w:val="1"/>
          <w:numId w:val="29"/>
        </w:numPr>
        <w:spacing w:after="0"/>
        <w:ind w:left="426"/>
        <w:jc w:val="both"/>
        <w:rPr>
          <w:b/>
          <w:caps/>
          <w:sz w:val="28"/>
        </w:rPr>
      </w:pPr>
      <w:r w:rsidRPr="00764A3F">
        <w:rPr>
          <w:sz w:val="28"/>
        </w:rPr>
        <w:t>Развитие образования</w:t>
      </w:r>
    </w:p>
    <w:p w:rsidR="00EB6636" w:rsidRPr="00764A3F" w:rsidRDefault="00EB6636" w:rsidP="00B56730">
      <w:pPr>
        <w:pStyle w:val="ListParagraph"/>
        <w:numPr>
          <w:ilvl w:val="1"/>
          <w:numId w:val="29"/>
        </w:numPr>
        <w:spacing w:after="0"/>
        <w:ind w:left="426"/>
        <w:jc w:val="both"/>
        <w:rPr>
          <w:b/>
          <w:caps/>
          <w:sz w:val="28"/>
        </w:rPr>
      </w:pPr>
      <w:r w:rsidRPr="00764A3F">
        <w:rPr>
          <w:sz w:val="28"/>
        </w:rPr>
        <w:t>Развитие здравоохранения</w:t>
      </w:r>
    </w:p>
    <w:p w:rsidR="00EB6636" w:rsidRPr="00764A3F" w:rsidRDefault="00EB6636" w:rsidP="00B56730">
      <w:pPr>
        <w:pStyle w:val="ListParagraph"/>
        <w:numPr>
          <w:ilvl w:val="1"/>
          <w:numId w:val="29"/>
        </w:numPr>
        <w:spacing w:after="0"/>
        <w:ind w:left="426"/>
        <w:jc w:val="both"/>
        <w:rPr>
          <w:b/>
          <w:caps/>
          <w:sz w:val="28"/>
        </w:rPr>
      </w:pPr>
      <w:r w:rsidRPr="00764A3F">
        <w:rPr>
          <w:sz w:val="28"/>
        </w:rPr>
        <w:t>Развитие культуры</w:t>
      </w:r>
    </w:p>
    <w:p w:rsidR="00EB6636" w:rsidRPr="00764A3F" w:rsidRDefault="00EB6636" w:rsidP="00B56730">
      <w:pPr>
        <w:pStyle w:val="ListParagraph"/>
        <w:numPr>
          <w:ilvl w:val="1"/>
          <w:numId w:val="29"/>
        </w:numPr>
        <w:spacing w:after="0"/>
        <w:ind w:left="426"/>
        <w:jc w:val="both"/>
        <w:rPr>
          <w:b/>
          <w:caps/>
          <w:sz w:val="28"/>
        </w:rPr>
      </w:pPr>
      <w:r w:rsidRPr="00764A3F">
        <w:rPr>
          <w:sz w:val="28"/>
        </w:rPr>
        <w:t>Развитие молодежной политики, физкультуры и спорта.</w:t>
      </w:r>
    </w:p>
    <w:p w:rsidR="00EB6636" w:rsidRPr="00764A3F" w:rsidRDefault="00EB6636" w:rsidP="00B56730">
      <w:pPr>
        <w:pStyle w:val="ListParagraph"/>
        <w:numPr>
          <w:ilvl w:val="1"/>
          <w:numId w:val="29"/>
        </w:numPr>
        <w:spacing w:after="0"/>
        <w:ind w:left="426"/>
        <w:jc w:val="both"/>
        <w:rPr>
          <w:b/>
          <w:caps/>
          <w:sz w:val="28"/>
        </w:rPr>
      </w:pPr>
      <w:r w:rsidRPr="00764A3F">
        <w:rPr>
          <w:sz w:val="28"/>
        </w:rPr>
        <w:t>Трудовые ресурсы, занятость населения.</w:t>
      </w:r>
    </w:p>
    <w:p w:rsidR="00EB6636" w:rsidRPr="00764A3F" w:rsidRDefault="00EB6636" w:rsidP="00B56730">
      <w:pPr>
        <w:pStyle w:val="ListParagraph"/>
        <w:numPr>
          <w:ilvl w:val="1"/>
          <w:numId w:val="29"/>
        </w:numPr>
        <w:spacing w:after="0"/>
        <w:ind w:left="426"/>
        <w:jc w:val="both"/>
        <w:rPr>
          <w:b/>
          <w:caps/>
          <w:sz w:val="28"/>
        </w:rPr>
      </w:pPr>
      <w:r w:rsidRPr="00764A3F">
        <w:rPr>
          <w:sz w:val="28"/>
        </w:rPr>
        <w:t>Уровень и качество жизни населения.</w:t>
      </w:r>
    </w:p>
    <w:p w:rsidR="00EB6636" w:rsidRPr="00764A3F" w:rsidRDefault="00EB6636" w:rsidP="00B56730">
      <w:pPr>
        <w:pStyle w:val="ListParagraph"/>
        <w:numPr>
          <w:ilvl w:val="1"/>
          <w:numId w:val="29"/>
        </w:numPr>
        <w:spacing w:after="0"/>
        <w:ind w:left="426"/>
        <w:jc w:val="both"/>
        <w:rPr>
          <w:b/>
          <w:caps/>
          <w:sz w:val="28"/>
        </w:rPr>
      </w:pPr>
      <w:r w:rsidRPr="00764A3F">
        <w:rPr>
          <w:sz w:val="28"/>
        </w:rPr>
        <w:t xml:space="preserve">Оценка финансового состояния </w:t>
      </w:r>
      <w:r>
        <w:rPr>
          <w:sz w:val="28"/>
          <w:szCs w:val="24"/>
        </w:rPr>
        <w:t>МУгунского</w:t>
      </w:r>
      <w:r w:rsidRPr="00764A3F">
        <w:rPr>
          <w:sz w:val="28"/>
          <w:szCs w:val="24"/>
        </w:rPr>
        <w:t xml:space="preserve"> сельского поселения</w:t>
      </w:r>
    </w:p>
    <w:p w:rsidR="00EB6636" w:rsidRPr="00764A3F" w:rsidRDefault="00EB6636" w:rsidP="00B56730">
      <w:pPr>
        <w:pStyle w:val="ListParagraph"/>
        <w:numPr>
          <w:ilvl w:val="1"/>
          <w:numId w:val="29"/>
        </w:numPr>
        <w:spacing w:after="0"/>
        <w:ind w:left="426"/>
        <w:jc w:val="both"/>
        <w:rPr>
          <w:b/>
          <w:caps/>
          <w:sz w:val="28"/>
        </w:rPr>
      </w:pPr>
      <w:r w:rsidRPr="00764A3F">
        <w:rPr>
          <w:sz w:val="28"/>
        </w:rPr>
        <w:t>Анализ структуры экономики:</w:t>
      </w:r>
    </w:p>
    <w:p w:rsidR="00EB6636" w:rsidRPr="00764A3F" w:rsidRDefault="00EB6636" w:rsidP="00B56730">
      <w:pPr>
        <w:pStyle w:val="ListParagraph"/>
        <w:numPr>
          <w:ilvl w:val="2"/>
          <w:numId w:val="29"/>
        </w:numPr>
        <w:spacing w:after="0"/>
        <w:ind w:left="1276"/>
        <w:jc w:val="both"/>
        <w:rPr>
          <w:caps/>
          <w:sz w:val="28"/>
        </w:rPr>
      </w:pPr>
      <w:r w:rsidRPr="00764A3F">
        <w:rPr>
          <w:sz w:val="28"/>
        </w:rPr>
        <w:t>Уровень развития промышленного производства</w:t>
      </w:r>
    </w:p>
    <w:p w:rsidR="00EB6636" w:rsidRPr="00764A3F" w:rsidRDefault="00EB6636" w:rsidP="00B56730">
      <w:pPr>
        <w:pStyle w:val="ListParagraph"/>
        <w:numPr>
          <w:ilvl w:val="2"/>
          <w:numId w:val="29"/>
        </w:numPr>
        <w:spacing w:after="0"/>
        <w:ind w:left="1276"/>
        <w:jc w:val="both"/>
        <w:rPr>
          <w:b/>
          <w:caps/>
          <w:sz w:val="28"/>
        </w:rPr>
      </w:pPr>
      <w:r w:rsidRPr="00764A3F">
        <w:rPr>
          <w:sz w:val="28"/>
        </w:rPr>
        <w:t>Уровень развития транспорта и связи, в т.ч. характеристика автомобильных дорог</w:t>
      </w:r>
    </w:p>
    <w:p w:rsidR="00EB6636" w:rsidRPr="00764A3F" w:rsidRDefault="00EB6636" w:rsidP="00B56730">
      <w:pPr>
        <w:pStyle w:val="ListParagraph"/>
        <w:numPr>
          <w:ilvl w:val="2"/>
          <w:numId w:val="29"/>
        </w:numPr>
        <w:spacing w:after="0"/>
        <w:ind w:left="1276"/>
        <w:jc w:val="both"/>
        <w:rPr>
          <w:b/>
          <w:caps/>
          <w:sz w:val="28"/>
        </w:rPr>
      </w:pPr>
      <w:r w:rsidRPr="00764A3F">
        <w:rPr>
          <w:sz w:val="28"/>
        </w:rPr>
        <w:t>Уровень развития строительного комплекса</w:t>
      </w:r>
    </w:p>
    <w:p w:rsidR="00EB6636" w:rsidRPr="00764A3F" w:rsidRDefault="00EB6636" w:rsidP="00B56730">
      <w:pPr>
        <w:pStyle w:val="ListParagraph"/>
        <w:numPr>
          <w:ilvl w:val="2"/>
          <w:numId w:val="29"/>
        </w:numPr>
        <w:spacing w:after="0"/>
        <w:ind w:left="1276"/>
        <w:jc w:val="both"/>
        <w:rPr>
          <w:b/>
          <w:caps/>
          <w:sz w:val="28"/>
        </w:rPr>
      </w:pPr>
      <w:r w:rsidRPr="00764A3F">
        <w:rPr>
          <w:sz w:val="28"/>
        </w:rPr>
        <w:t>Уровень развития туристско-рекреационного комплекса</w:t>
      </w:r>
    </w:p>
    <w:p w:rsidR="00EB6636" w:rsidRPr="00764A3F" w:rsidRDefault="00EB6636" w:rsidP="00B56730">
      <w:pPr>
        <w:pStyle w:val="ListParagraph"/>
        <w:numPr>
          <w:ilvl w:val="2"/>
          <w:numId w:val="29"/>
        </w:numPr>
        <w:spacing w:after="0"/>
        <w:ind w:left="1276"/>
        <w:jc w:val="both"/>
        <w:rPr>
          <w:b/>
          <w:caps/>
          <w:sz w:val="28"/>
        </w:rPr>
      </w:pPr>
      <w:r w:rsidRPr="00764A3F">
        <w:rPr>
          <w:sz w:val="28"/>
        </w:rPr>
        <w:t xml:space="preserve">Уровень развития малого и среднего предпринимательства и его роль в социально-экономическом развитии </w:t>
      </w:r>
      <w:r w:rsidRPr="00764A3F">
        <w:rPr>
          <w:sz w:val="28"/>
          <w:szCs w:val="24"/>
        </w:rPr>
        <w:t>муниципального образования</w:t>
      </w:r>
    </w:p>
    <w:p w:rsidR="00EB6636" w:rsidRPr="00764A3F" w:rsidRDefault="00EB6636" w:rsidP="00B56730">
      <w:pPr>
        <w:pStyle w:val="ListParagraph"/>
        <w:numPr>
          <w:ilvl w:val="2"/>
          <w:numId w:val="29"/>
        </w:numPr>
        <w:spacing w:after="0"/>
        <w:ind w:left="1276"/>
        <w:jc w:val="both"/>
        <w:rPr>
          <w:b/>
          <w:caps/>
          <w:sz w:val="28"/>
        </w:rPr>
      </w:pPr>
      <w:r w:rsidRPr="00764A3F">
        <w:rPr>
          <w:sz w:val="28"/>
        </w:rPr>
        <w:t>Уровень развития агропромышленного комплекса</w:t>
      </w:r>
    </w:p>
    <w:p w:rsidR="00EB6636" w:rsidRPr="00764A3F" w:rsidRDefault="00EB6636" w:rsidP="00B56730">
      <w:pPr>
        <w:pStyle w:val="ListParagraph"/>
        <w:numPr>
          <w:ilvl w:val="2"/>
          <w:numId w:val="29"/>
        </w:numPr>
        <w:spacing w:after="0"/>
        <w:ind w:left="1276"/>
        <w:jc w:val="both"/>
        <w:rPr>
          <w:b/>
          <w:caps/>
          <w:sz w:val="28"/>
        </w:rPr>
      </w:pPr>
      <w:r w:rsidRPr="00764A3F">
        <w:rPr>
          <w:sz w:val="28"/>
        </w:rPr>
        <w:t>Уровень развития лесного хозяйства</w:t>
      </w:r>
    </w:p>
    <w:p w:rsidR="00EB6636" w:rsidRPr="00764A3F" w:rsidRDefault="00EB6636" w:rsidP="00B56730">
      <w:pPr>
        <w:pStyle w:val="ListParagraph"/>
        <w:numPr>
          <w:ilvl w:val="2"/>
          <w:numId w:val="29"/>
        </w:numPr>
        <w:spacing w:after="0"/>
        <w:ind w:left="1276"/>
        <w:jc w:val="both"/>
        <w:rPr>
          <w:b/>
          <w:caps/>
          <w:sz w:val="28"/>
        </w:rPr>
      </w:pPr>
      <w:r w:rsidRPr="00764A3F">
        <w:rPr>
          <w:sz w:val="28"/>
        </w:rPr>
        <w:t>Уровень развития потребительского рынка</w:t>
      </w:r>
    </w:p>
    <w:p w:rsidR="00EB6636" w:rsidRPr="00764A3F" w:rsidRDefault="00EB6636" w:rsidP="00B56730">
      <w:pPr>
        <w:pStyle w:val="ListParagraph"/>
        <w:numPr>
          <w:ilvl w:val="2"/>
          <w:numId w:val="29"/>
        </w:numPr>
        <w:spacing w:after="0"/>
        <w:ind w:left="1276"/>
        <w:jc w:val="both"/>
        <w:rPr>
          <w:b/>
          <w:caps/>
          <w:sz w:val="28"/>
        </w:rPr>
      </w:pPr>
      <w:r w:rsidRPr="00764A3F">
        <w:rPr>
          <w:sz w:val="28"/>
        </w:rPr>
        <w:t>Уровень развития жилищно-коммунального хозяйства</w:t>
      </w:r>
    </w:p>
    <w:p w:rsidR="00EB6636" w:rsidRPr="00764A3F" w:rsidRDefault="00EB6636" w:rsidP="00B56730">
      <w:pPr>
        <w:pStyle w:val="ListParagraph"/>
        <w:numPr>
          <w:ilvl w:val="2"/>
          <w:numId w:val="29"/>
        </w:numPr>
        <w:spacing w:after="0"/>
        <w:ind w:left="1276"/>
        <w:jc w:val="both"/>
        <w:rPr>
          <w:b/>
          <w:caps/>
          <w:sz w:val="28"/>
        </w:rPr>
      </w:pPr>
      <w:r w:rsidRPr="00764A3F">
        <w:rPr>
          <w:sz w:val="28"/>
        </w:rPr>
        <w:t>Оценка состояния окружающей среды</w:t>
      </w:r>
    </w:p>
    <w:p w:rsidR="00EB6636" w:rsidRPr="004B2E40" w:rsidRDefault="00EB6636" w:rsidP="00790ADC">
      <w:pPr>
        <w:pStyle w:val="ListParagraph"/>
        <w:spacing w:after="0"/>
        <w:ind w:left="1890"/>
        <w:jc w:val="both"/>
        <w:rPr>
          <w:b/>
          <w:caps/>
        </w:rPr>
      </w:pPr>
    </w:p>
    <w:p w:rsidR="00EB6636" w:rsidRPr="00831247" w:rsidRDefault="00EB6636" w:rsidP="00831247">
      <w:pPr>
        <w:pStyle w:val="ListParagraph"/>
        <w:numPr>
          <w:ilvl w:val="0"/>
          <w:numId w:val="30"/>
        </w:numPr>
        <w:spacing w:after="0"/>
        <w:ind w:left="567" w:hanging="578"/>
        <w:jc w:val="both"/>
        <w:rPr>
          <w:b/>
          <w:caps/>
          <w:sz w:val="32"/>
        </w:rPr>
      </w:pPr>
      <w:r w:rsidRPr="00831247">
        <w:rPr>
          <w:b/>
          <w:sz w:val="28"/>
        </w:rPr>
        <w:t xml:space="preserve">Основные проблемы социально-экономического развития </w:t>
      </w:r>
      <w:r>
        <w:rPr>
          <w:b/>
          <w:sz w:val="28"/>
          <w:szCs w:val="24"/>
        </w:rPr>
        <w:t>Мугунского</w:t>
      </w:r>
      <w:r w:rsidRPr="00831247">
        <w:rPr>
          <w:b/>
          <w:sz w:val="28"/>
          <w:szCs w:val="24"/>
        </w:rPr>
        <w:t xml:space="preserve"> сельского поселения</w:t>
      </w:r>
    </w:p>
    <w:p w:rsidR="00EB6636" w:rsidRPr="001B6798" w:rsidRDefault="00EB6636" w:rsidP="00790ADC">
      <w:pPr>
        <w:pStyle w:val="ListParagraph"/>
        <w:spacing w:after="0"/>
        <w:ind w:left="360"/>
        <w:jc w:val="left"/>
        <w:rPr>
          <w:b/>
          <w:caps/>
          <w:sz w:val="32"/>
        </w:rPr>
      </w:pPr>
    </w:p>
    <w:p w:rsidR="00EB6636" w:rsidRPr="00831247" w:rsidRDefault="00EB6636" w:rsidP="00831247">
      <w:pPr>
        <w:pStyle w:val="ListParagraph"/>
        <w:numPr>
          <w:ilvl w:val="0"/>
          <w:numId w:val="30"/>
        </w:numPr>
        <w:spacing w:after="0"/>
        <w:ind w:left="567" w:hanging="578"/>
        <w:jc w:val="both"/>
        <w:rPr>
          <w:b/>
          <w:caps/>
          <w:sz w:val="28"/>
          <w:szCs w:val="24"/>
        </w:rPr>
      </w:pPr>
      <w:r w:rsidRPr="00831247">
        <w:rPr>
          <w:b/>
          <w:sz w:val="28"/>
          <w:szCs w:val="24"/>
        </w:rPr>
        <w:t xml:space="preserve">Оценка действующих мер по улучшению социально-экономического положения </w:t>
      </w:r>
      <w:r>
        <w:rPr>
          <w:b/>
          <w:sz w:val="28"/>
          <w:szCs w:val="24"/>
        </w:rPr>
        <w:t>Мугунского</w:t>
      </w:r>
      <w:r w:rsidRPr="00831247">
        <w:rPr>
          <w:b/>
          <w:sz w:val="28"/>
          <w:szCs w:val="24"/>
        </w:rPr>
        <w:t xml:space="preserve"> сельского поселения</w:t>
      </w:r>
    </w:p>
    <w:p w:rsidR="00EB6636" w:rsidRDefault="00EB6636" w:rsidP="00790ADC">
      <w:pPr>
        <w:pStyle w:val="ListParagraph"/>
        <w:spacing w:after="0"/>
        <w:rPr>
          <w:b/>
          <w:caps/>
          <w:sz w:val="28"/>
          <w:szCs w:val="24"/>
        </w:rPr>
      </w:pPr>
    </w:p>
    <w:p w:rsidR="00EB6636" w:rsidRPr="001B6798" w:rsidRDefault="00EB6636" w:rsidP="00831247">
      <w:pPr>
        <w:numPr>
          <w:ilvl w:val="0"/>
          <w:numId w:val="30"/>
        </w:numPr>
        <w:spacing w:after="0" w:line="240" w:lineRule="auto"/>
        <w:ind w:left="567" w:hanging="567"/>
        <w:contextualSpacing/>
        <w:rPr>
          <w:rFonts w:ascii="Times New Roman" w:hAnsi="Times New Roman"/>
          <w:b/>
          <w:caps/>
          <w:sz w:val="28"/>
          <w:szCs w:val="24"/>
        </w:rPr>
      </w:pPr>
      <w:r w:rsidRPr="001B6798">
        <w:rPr>
          <w:rFonts w:ascii="Times New Roman" w:hAnsi="Times New Roman"/>
          <w:b/>
          <w:sz w:val="28"/>
          <w:szCs w:val="24"/>
        </w:rPr>
        <w:t xml:space="preserve">Резервы (ресурсы) социально-экономического развития </w:t>
      </w:r>
      <w:r>
        <w:rPr>
          <w:rFonts w:ascii="Times New Roman" w:hAnsi="Times New Roman"/>
          <w:b/>
          <w:sz w:val="28"/>
          <w:szCs w:val="24"/>
        </w:rPr>
        <w:t>Мугунского сельского поселения</w:t>
      </w:r>
      <w:r w:rsidRPr="001B6798">
        <w:rPr>
          <w:rFonts w:ascii="Times New Roman" w:hAnsi="Times New Roman"/>
          <w:b/>
          <w:sz w:val="28"/>
          <w:szCs w:val="24"/>
        </w:rPr>
        <w:t xml:space="preserve"> </w:t>
      </w:r>
    </w:p>
    <w:p w:rsidR="00EB6636" w:rsidRPr="00764A3F" w:rsidRDefault="00EB6636" w:rsidP="00831247">
      <w:pPr>
        <w:pStyle w:val="ListParagraph"/>
        <w:numPr>
          <w:ilvl w:val="1"/>
          <w:numId w:val="30"/>
        </w:numPr>
        <w:spacing w:after="0"/>
        <w:ind w:left="958" w:hanging="374"/>
        <w:jc w:val="both"/>
        <w:rPr>
          <w:caps/>
          <w:sz w:val="28"/>
        </w:rPr>
      </w:pPr>
      <w:r w:rsidRPr="00764A3F">
        <w:rPr>
          <w:sz w:val="28"/>
        </w:rPr>
        <w:t>Наличие земельных ресурсов.</w:t>
      </w:r>
    </w:p>
    <w:p w:rsidR="00EB6636" w:rsidRPr="004B2E40" w:rsidRDefault="00EB6636" w:rsidP="004B2E40">
      <w:pPr>
        <w:pStyle w:val="ListParagraph"/>
        <w:ind w:left="958"/>
        <w:rPr>
          <w:caps/>
        </w:rPr>
      </w:pPr>
    </w:p>
    <w:p w:rsidR="00EB6636" w:rsidRPr="001B6798" w:rsidRDefault="00EB6636" w:rsidP="00831247">
      <w:pPr>
        <w:pStyle w:val="ListParagraph"/>
        <w:numPr>
          <w:ilvl w:val="0"/>
          <w:numId w:val="30"/>
        </w:numPr>
        <w:spacing w:after="0"/>
        <w:ind w:left="567" w:hanging="567"/>
        <w:jc w:val="both"/>
        <w:rPr>
          <w:b/>
          <w:caps/>
          <w:sz w:val="28"/>
        </w:rPr>
      </w:pPr>
      <w:r>
        <w:rPr>
          <w:b/>
          <w:sz w:val="28"/>
        </w:rPr>
        <w:t>Миссия, стратегические цели, задачи и перечень наиболее крупных программных мероприятий и инвестиционных проектов, направленных на решение проблемных вопросов в Мугунского сельском поселении в долгосрочной перспективе, обозначенных в разделе 3 с учетом имеющихся ресурсов</w:t>
      </w:r>
    </w:p>
    <w:p w:rsidR="00EB6636" w:rsidRDefault="00EB6636" w:rsidP="00831247">
      <w:pPr>
        <w:pStyle w:val="NoSpacing"/>
        <w:numPr>
          <w:ilvl w:val="0"/>
          <w:numId w:val="30"/>
        </w:numPr>
        <w:ind w:left="567" w:hanging="578"/>
        <w:rPr>
          <w:rFonts w:ascii="Times New Roman" w:hAnsi="Times New Roman"/>
          <w:b/>
          <w:sz w:val="28"/>
        </w:rPr>
      </w:pPr>
      <w:r>
        <w:rPr>
          <w:rFonts w:ascii="Times New Roman" w:hAnsi="Times New Roman"/>
          <w:b/>
          <w:sz w:val="28"/>
        </w:rPr>
        <w:t>Ожидаемые результаты реализации Стратегии</w:t>
      </w:r>
    </w:p>
    <w:p w:rsidR="00EB6636" w:rsidRPr="001B6798" w:rsidRDefault="00EB6636" w:rsidP="00790ADC">
      <w:pPr>
        <w:pStyle w:val="NoSpacing"/>
        <w:ind w:left="360"/>
        <w:rPr>
          <w:rFonts w:ascii="Times New Roman" w:hAnsi="Times New Roman"/>
          <w:b/>
          <w:sz w:val="28"/>
        </w:rPr>
      </w:pPr>
    </w:p>
    <w:p w:rsidR="00EB6636" w:rsidRDefault="00EB6636" w:rsidP="00831247">
      <w:pPr>
        <w:pStyle w:val="NoSpacing"/>
        <w:numPr>
          <w:ilvl w:val="0"/>
          <w:numId w:val="30"/>
        </w:numPr>
        <w:ind w:left="567" w:hanging="578"/>
        <w:rPr>
          <w:rFonts w:ascii="Times New Roman" w:hAnsi="Times New Roman"/>
          <w:b/>
          <w:sz w:val="28"/>
        </w:rPr>
      </w:pPr>
      <w:r>
        <w:rPr>
          <w:rFonts w:ascii="Times New Roman" w:hAnsi="Times New Roman"/>
          <w:b/>
          <w:sz w:val="28"/>
        </w:rPr>
        <w:t>Механизм реализации Стратегии:</w:t>
      </w:r>
    </w:p>
    <w:p w:rsidR="00EB6636" w:rsidRPr="00307E9A" w:rsidRDefault="00EB6636" w:rsidP="00A11790">
      <w:pPr>
        <w:pStyle w:val="NoSpacing"/>
        <w:ind w:left="567"/>
        <w:rPr>
          <w:rFonts w:ascii="Times New Roman" w:hAnsi="Times New Roman"/>
          <w:sz w:val="28"/>
        </w:rPr>
      </w:pPr>
      <w:r w:rsidRPr="00307E9A">
        <w:rPr>
          <w:rFonts w:ascii="Times New Roman" w:hAnsi="Times New Roman"/>
          <w:sz w:val="28"/>
        </w:rPr>
        <w:t>- определение координатора Стратегии и его функций, в т.ч. по взаимодействию с исполнителями программных мероприятий;</w:t>
      </w:r>
    </w:p>
    <w:p w:rsidR="00EB6636" w:rsidRPr="00307E9A" w:rsidRDefault="00EB6636" w:rsidP="00A11790">
      <w:pPr>
        <w:pStyle w:val="NoSpacing"/>
        <w:ind w:left="567"/>
        <w:rPr>
          <w:rFonts w:ascii="Times New Roman" w:hAnsi="Times New Roman"/>
          <w:sz w:val="28"/>
        </w:rPr>
      </w:pPr>
      <w:r w:rsidRPr="00307E9A">
        <w:rPr>
          <w:rFonts w:ascii="Times New Roman" w:hAnsi="Times New Roman"/>
          <w:sz w:val="28"/>
        </w:rPr>
        <w:t>- порядок внесения изменений и дополнений в Стратегию;</w:t>
      </w:r>
    </w:p>
    <w:p w:rsidR="00EB6636" w:rsidRPr="00307E9A" w:rsidRDefault="00EB6636" w:rsidP="00A11790">
      <w:pPr>
        <w:pStyle w:val="NoSpacing"/>
        <w:ind w:left="567"/>
        <w:rPr>
          <w:rFonts w:ascii="Times New Roman" w:hAnsi="Times New Roman"/>
          <w:sz w:val="28"/>
        </w:rPr>
      </w:pPr>
      <w:r w:rsidRPr="00307E9A">
        <w:rPr>
          <w:rFonts w:ascii="Times New Roman" w:hAnsi="Times New Roman"/>
          <w:sz w:val="28"/>
        </w:rPr>
        <w:t>- порядок мониторинга реализации Стратегии;</w:t>
      </w:r>
    </w:p>
    <w:p w:rsidR="00EB6636" w:rsidRPr="00307E9A" w:rsidRDefault="00EB6636" w:rsidP="00A11790">
      <w:pPr>
        <w:pStyle w:val="NoSpacing"/>
        <w:ind w:left="567"/>
        <w:rPr>
          <w:rFonts w:ascii="Times New Roman" w:hAnsi="Times New Roman"/>
          <w:sz w:val="28"/>
        </w:rPr>
      </w:pPr>
      <w:r>
        <w:rPr>
          <w:rFonts w:ascii="Times New Roman" w:hAnsi="Times New Roman"/>
          <w:sz w:val="28"/>
        </w:rPr>
        <w:t>- с</w:t>
      </w:r>
      <w:r w:rsidRPr="00307E9A">
        <w:rPr>
          <w:rFonts w:ascii="Times New Roman" w:hAnsi="Times New Roman"/>
          <w:sz w:val="28"/>
        </w:rPr>
        <w:t>овершенствование нормативно-правовой базы и др.</w:t>
      </w:r>
    </w:p>
    <w:p w:rsidR="00EB6636" w:rsidRDefault="00EB6636" w:rsidP="00790ADC">
      <w:pPr>
        <w:pStyle w:val="ListParagraph"/>
        <w:spacing w:after="0"/>
        <w:rPr>
          <w:b/>
          <w:sz w:val="28"/>
        </w:rPr>
      </w:pPr>
    </w:p>
    <w:p w:rsidR="00EB6636" w:rsidRDefault="00EB6636" w:rsidP="0037222F">
      <w:pPr>
        <w:pStyle w:val="ConsNonformat"/>
        <w:widowControl/>
        <w:ind w:right="0"/>
        <w:jc w:val="center"/>
        <w:rPr>
          <w:rFonts w:ascii="Times New Roman" w:hAnsi="Times New Roman" w:cs="Times New Roman"/>
          <w:b/>
          <w:sz w:val="26"/>
          <w:szCs w:val="26"/>
        </w:rPr>
      </w:pPr>
    </w:p>
    <w:p w:rsidR="00EB6636" w:rsidRDefault="00EB6636" w:rsidP="0037222F">
      <w:pPr>
        <w:pStyle w:val="ConsNonformat"/>
        <w:widowControl/>
        <w:ind w:right="0"/>
        <w:jc w:val="center"/>
        <w:rPr>
          <w:rFonts w:ascii="Times New Roman" w:hAnsi="Times New Roman" w:cs="Times New Roman"/>
          <w:b/>
          <w:sz w:val="26"/>
          <w:szCs w:val="26"/>
        </w:rPr>
      </w:pPr>
    </w:p>
    <w:p w:rsidR="00EB6636" w:rsidRDefault="00EB6636" w:rsidP="0037222F">
      <w:pPr>
        <w:pStyle w:val="ConsNonformat"/>
        <w:widowControl/>
        <w:ind w:right="0"/>
        <w:jc w:val="center"/>
        <w:rPr>
          <w:rFonts w:ascii="Times New Roman" w:hAnsi="Times New Roman" w:cs="Times New Roman"/>
          <w:b/>
          <w:sz w:val="26"/>
          <w:szCs w:val="26"/>
        </w:rPr>
      </w:pPr>
    </w:p>
    <w:p w:rsidR="00EB6636" w:rsidRPr="0037222F" w:rsidRDefault="00EB6636" w:rsidP="0037222F">
      <w:pPr>
        <w:pStyle w:val="Heading2"/>
        <w:keepLines w:val="0"/>
        <w:numPr>
          <w:ilvl w:val="1"/>
          <w:numId w:val="0"/>
        </w:numPr>
        <w:tabs>
          <w:tab w:val="num" w:pos="576"/>
        </w:tabs>
        <w:spacing w:before="0"/>
        <w:ind w:firstLine="709"/>
        <w:jc w:val="center"/>
        <w:rPr>
          <w:rFonts w:ascii="Times New Roman" w:hAnsi="Times New Roman"/>
        </w:rPr>
      </w:pPr>
    </w:p>
    <w:p w:rsidR="00EB6636" w:rsidRPr="0037222F" w:rsidRDefault="00EB6636" w:rsidP="0037222F">
      <w:pPr>
        <w:spacing w:after="0" w:line="240" w:lineRule="auto"/>
        <w:rPr>
          <w:rFonts w:ascii="Times New Roman" w:hAnsi="Times New Roman"/>
          <w:sz w:val="26"/>
          <w:szCs w:val="26"/>
        </w:rPr>
      </w:pPr>
    </w:p>
    <w:p w:rsidR="00EB6636" w:rsidRPr="0037222F" w:rsidRDefault="00EB6636" w:rsidP="0037222F">
      <w:pPr>
        <w:pStyle w:val="Heading4"/>
        <w:keepLines w:val="0"/>
        <w:numPr>
          <w:ilvl w:val="3"/>
          <w:numId w:val="0"/>
        </w:numPr>
        <w:tabs>
          <w:tab w:val="num" w:pos="864"/>
        </w:tabs>
        <w:spacing w:before="0"/>
        <w:ind w:left="864" w:hanging="864"/>
        <w:jc w:val="center"/>
        <w:rPr>
          <w:rFonts w:ascii="Times New Roman" w:hAnsi="Times New Roman"/>
          <w:spacing w:val="20"/>
          <w:sz w:val="26"/>
          <w:szCs w:val="26"/>
        </w:rPr>
      </w:pPr>
    </w:p>
    <w:p w:rsidR="00EB6636" w:rsidRPr="0037222F" w:rsidRDefault="00EB6636" w:rsidP="0037222F">
      <w:pPr>
        <w:spacing w:after="0" w:line="240" w:lineRule="auto"/>
        <w:rPr>
          <w:rFonts w:ascii="Times New Roman" w:hAnsi="Times New Roman"/>
          <w:sz w:val="26"/>
          <w:szCs w:val="26"/>
        </w:rPr>
      </w:pPr>
    </w:p>
    <w:p w:rsidR="00EB6636" w:rsidRPr="0037222F" w:rsidRDefault="00EB6636" w:rsidP="0037222F">
      <w:pPr>
        <w:spacing w:after="0" w:line="240" w:lineRule="auto"/>
        <w:rPr>
          <w:rFonts w:ascii="Times New Roman" w:hAnsi="Times New Roman"/>
          <w:sz w:val="26"/>
          <w:szCs w:val="26"/>
        </w:rPr>
      </w:pPr>
    </w:p>
    <w:p w:rsidR="00EB6636" w:rsidRPr="0037222F" w:rsidRDefault="00EB6636" w:rsidP="0037222F">
      <w:pPr>
        <w:pStyle w:val="ConsPlusNonformat"/>
        <w:jc w:val="center"/>
        <w:rPr>
          <w:rFonts w:ascii="Times New Roman" w:hAnsi="Times New Roman" w:cs="Times New Roman"/>
          <w:sz w:val="24"/>
          <w:szCs w:val="24"/>
        </w:rPr>
      </w:pPr>
    </w:p>
    <w:p w:rsidR="00EB6636" w:rsidRPr="0037222F" w:rsidRDefault="00EB6636" w:rsidP="0037222F">
      <w:pPr>
        <w:pStyle w:val="ConsPlusNonformat"/>
        <w:jc w:val="center"/>
        <w:rPr>
          <w:rFonts w:ascii="Times New Roman" w:hAnsi="Times New Roman" w:cs="Times New Roman"/>
          <w:sz w:val="24"/>
          <w:szCs w:val="24"/>
        </w:rPr>
      </w:pPr>
    </w:p>
    <w:p w:rsidR="00EB6636" w:rsidRDefault="00EB6636" w:rsidP="0037222F">
      <w:pPr>
        <w:pStyle w:val="ConsPlusNonformat"/>
        <w:jc w:val="center"/>
        <w:rPr>
          <w:rFonts w:ascii="Times New Roman" w:hAnsi="Times New Roman" w:cs="Times New Roman"/>
          <w:sz w:val="24"/>
          <w:szCs w:val="24"/>
        </w:rPr>
      </w:pPr>
    </w:p>
    <w:p w:rsidR="00EB6636" w:rsidRDefault="00EB6636" w:rsidP="0037222F">
      <w:pPr>
        <w:pStyle w:val="ConsPlusNonformat"/>
        <w:jc w:val="center"/>
        <w:rPr>
          <w:rFonts w:ascii="Times New Roman" w:hAnsi="Times New Roman" w:cs="Times New Roman"/>
          <w:sz w:val="24"/>
          <w:szCs w:val="24"/>
        </w:rPr>
      </w:pPr>
    </w:p>
    <w:p w:rsidR="00EB6636" w:rsidRDefault="00EB6636" w:rsidP="0037222F">
      <w:pPr>
        <w:pStyle w:val="ConsPlusNonformat"/>
        <w:jc w:val="center"/>
        <w:rPr>
          <w:rFonts w:ascii="Times New Roman" w:hAnsi="Times New Roman" w:cs="Times New Roman"/>
          <w:sz w:val="24"/>
          <w:szCs w:val="24"/>
        </w:rPr>
      </w:pPr>
    </w:p>
    <w:p w:rsidR="00EB6636" w:rsidRDefault="00EB6636" w:rsidP="0037222F">
      <w:pPr>
        <w:pStyle w:val="ConsPlusNonformat"/>
        <w:jc w:val="center"/>
        <w:rPr>
          <w:rFonts w:ascii="Times New Roman" w:hAnsi="Times New Roman" w:cs="Times New Roman"/>
          <w:sz w:val="24"/>
          <w:szCs w:val="24"/>
        </w:rPr>
      </w:pPr>
    </w:p>
    <w:p w:rsidR="00EB6636" w:rsidRDefault="00EB6636" w:rsidP="0037222F">
      <w:pPr>
        <w:pStyle w:val="ConsPlusNonformat"/>
        <w:jc w:val="center"/>
        <w:rPr>
          <w:rFonts w:ascii="Times New Roman" w:hAnsi="Times New Roman" w:cs="Times New Roman"/>
          <w:sz w:val="24"/>
          <w:szCs w:val="24"/>
        </w:rPr>
      </w:pPr>
    </w:p>
    <w:p w:rsidR="00EB6636" w:rsidRDefault="00EB6636" w:rsidP="0037222F">
      <w:pPr>
        <w:pStyle w:val="ConsPlusNonformat"/>
        <w:jc w:val="center"/>
        <w:rPr>
          <w:rFonts w:ascii="Times New Roman" w:hAnsi="Times New Roman" w:cs="Times New Roman"/>
          <w:sz w:val="24"/>
          <w:szCs w:val="24"/>
        </w:rPr>
      </w:pPr>
    </w:p>
    <w:p w:rsidR="00EB6636" w:rsidRDefault="00EB6636" w:rsidP="0037222F">
      <w:pPr>
        <w:pStyle w:val="ConsPlusNonformat"/>
        <w:jc w:val="center"/>
        <w:rPr>
          <w:rFonts w:ascii="Times New Roman" w:hAnsi="Times New Roman" w:cs="Times New Roman"/>
          <w:sz w:val="24"/>
          <w:szCs w:val="24"/>
        </w:rPr>
      </w:pPr>
    </w:p>
    <w:p w:rsidR="00EB6636" w:rsidRDefault="00EB6636" w:rsidP="0037222F">
      <w:pPr>
        <w:pStyle w:val="ConsPlusNonformat"/>
        <w:jc w:val="center"/>
        <w:rPr>
          <w:rFonts w:ascii="Times New Roman" w:hAnsi="Times New Roman" w:cs="Times New Roman"/>
          <w:sz w:val="24"/>
          <w:szCs w:val="24"/>
        </w:rPr>
      </w:pPr>
    </w:p>
    <w:p w:rsidR="00EB6636" w:rsidRDefault="00EB6636" w:rsidP="0037222F">
      <w:pPr>
        <w:pStyle w:val="ConsPlusNonformat"/>
        <w:jc w:val="center"/>
        <w:rPr>
          <w:rFonts w:ascii="Times New Roman" w:hAnsi="Times New Roman" w:cs="Times New Roman"/>
          <w:sz w:val="24"/>
          <w:szCs w:val="24"/>
        </w:rPr>
      </w:pPr>
    </w:p>
    <w:p w:rsidR="00EB6636" w:rsidRDefault="00EB6636" w:rsidP="0037222F">
      <w:pPr>
        <w:pStyle w:val="ConsPlusNonformat"/>
        <w:jc w:val="center"/>
        <w:rPr>
          <w:rFonts w:ascii="Times New Roman" w:hAnsi="Times New Roman" w:cs="Times New Roman"/>
          <w:sz w:val="24"/>
          <w:szCs w:val="24"/>
        </w:rPr>
      </w:pPr>
    </w:p>
    <w:p w:rsidR="00EB6636" w:rsidRDefault="00EB6636" w:rsidP="0037222F">
      <w:pPr>
        <w:pStyle w:val="ConsPlusNonformat"/>
        <w:jc w:val="center"/>
        <w:rPr>
          <w:rFonts w:ascii="Times New Roman" w:hAnsi="Times New Roman" w:cs="Times New Roman"/>
          <w:sz w:val="24"/>
          <w:szCs w:val="24"/>
        </w:rPr>
      </w:pPr>
    </w:p>
    <w:p w:rsidR="00EB6636" w:rsidRDefault="00EB6636" w:rsidP="0037222F">
      <w:pPr>
        <w:pStyle w:val="ConsPlusNonformat"/>
        <w:jc w:val="center"/>
        <w:rPr>
          <w:rFonts w:ascii="Times New Roman" w:hAnsi="Times New Roman" w:cs="Times New Roman"/>
          <w:sz w:val="24"/>
          <w:szCs w:val="24"/>
        </w:rPr>
      </w:pPr>
    </w:p>
    <w:p w:rsidR="00EB6636" w:rsidRDefault="00EB6636" w:rsidP="0037222F">
      <w:pPr>
        <w:pStyle w:val="ConsPlusNonformat"/>
        <w:jc w:val="center"/>
        <w:rPr>
          <w:rFonts w:ascii="Times New Roman" w:hAnsi="Times New Roman" w:cs="Times New Roman"/>
          <w:sz w:val="24"/>
          <w:szCs w:val="24"/>
        </w:rPr>
      </w:pPr>
    </w:p>
    <w:p w:rsidR="00EB6636" w:rsidRDefault="00EB6636" w:rsidP="0037222F">
      <w:pPr>
        <w:pStyle w:val="ConsPlusNonformat"/>
        <w:jc w:val="center"/>
        <w:rPr>
          <w:rFonts w:ascii="Times New Roman" w:hAnsi="Times New Roman" w:cs="Times New Roman"/>
          <w:sz w:val="24"/>
          <w:szCs w:val="24"/>
        </w:rPr>
      </w:pPr>
    </w:p>
    <w:p w:rsidR="00EB6636" w:rsidRDefault="00EB6636" w:rsidP="0037222F">
      <w:pPr>
        <w:pStyle w:val="ConsPlusNonformat"/>
        <w:jc w:val="center"/>
        <w:rPr>
          <w:rFonts w:ascii="Times New Roman" w:hAnsi="Times New Roman" w:cs="Times New Roman"/>
          <w:sz w:val="24"/>
          <w:szCs w:val="24"/>
        </w:rPr>
      </w:pPr>
    </w:p>
    <w:p w:rsidR="00EB6636" w:rsidRDefault="00EB6636" w:rsidP="0037222F">
      <w:pPr>
        <w:pStyle w:val="ConsPlusNonformat"/>
        <w:jc w:val="center"/>
        <w:rPr>
          <w:rFonts w:ascii="Times New Roman" w:hAnsi="Times New Roman" w:cs="Times New Roman"/>
          <w:sz w:val="24"/>
          <w:szCs w:val="24"/>
        </w:rPr>
      </w:pPr>
    </w:p>
    <w:p w:rsidR="00EB6636" w:rsidRDefault="00EB6636" w:rsidP="0037222F">
      <w:pPr>
        <w:pStyle w:val="ConsPlusNonformat"/>
        <w:jc w:val="center"/>
        <w:rPr>
          <w:rFonts w:ascii="Times New Roman" w:hAnsi="Times New Roman" w:cs="Times New Roman"/>
          <w:sz w:val="24"/>
          <w:szCs w:val="24"/>
        </w:rPr>
      </w:pPr>
    </w:p>
    <w:p w:rsidR="00EB6636" w:rsidRDefault="00EB6636" w:rsidP="0037222F">
      <w:pPr>
        <w:pStyle w:val="ConsPlusNonformat"/>
        <w:jc w:val="center"/>
        <w:rPr>
          <w:rFonts w:ascii="Times New Roman" w:hAnsi="Times New Roman" w:cs="Times New Roman"/>
          <w:sz w:val="24"/>
          <w:szCs w:val="24"/>
        </w:rPr>
      </w:pPr>
      <w:bookmarkStart w:id="0" w:name="_GoBack"/>
      <w:bookmarkEnd w:id="0"/>
    </w:p>
    <w:p w:rsidR="00EB6636" w:rsidRDefault="00EB6636" w:rsidP="0037222F">
      <w:pPr>
        <w:pStyle w:val="ConsPlusNonformat"/>
        <w:jc w:val="center"/>
        <w:rPr>
          <w:rFonts w:ascii="Times New Roman" w:hAnsi="Times New Roman" w:cs="Times New Roman"/>
          <w:sz w:val="24"/>
          <w:szCs w:val="24"/>
        </w:rPr>
      </w:pPr>
    </w:p>
    <w:p w:rsidR="00EB6636" w:rsidRDefault="00EB6636" w:rsidP="0037222F">
      <w:pPr>
        <w:pStyle w:val="ConsPlusNonformat"/>
        <w:jc w:val="center"/>
        <w:rPr>
          <w:rFonts w:ascii="Times New Roman" w:hAnsi="Times New Roman" w:cs="Times New Roman"/>
          <w:sz w:val="24"/>
          <w:szCs w:val="24"/>
        </w:rPr>
      </w:pPr>
    </w:p>
    <w:p w:rsidR="00EB6636" w:rsidRDefault="00EB6636" w:rsidP="0037222F">
      <w:pPr>
        <w:pStyle w:val="ConsPlusNonformat"/>
        <w:jc w:val="center"/>
        <w:rPr>
          <w:rFonts w:ascii="Times New Roman" w:hAnsi="Times New Roman" w:cs="Times New Roman"/>
          <w:sz w:val="24"/>
          <w:szCs w:val="24"/>
        </w:rPr>
      </w:pPr>
    </w:p>
    <w:p w:rsidR="00EB6636" w:rsidRPr="0037222F" w:rsidRDefault="00EB6636" w:rsidP="0037222F">
      <w:pPr>
        <w:pStyle w:val="ConsPlusNonformat"/>
        <w:jc w:val="center"/>
        <w:rPr>
          <w:rFonts w:ascii="Times New Roman" w:hAnsi="Times New Roman" w:cs="Times New Roman"/>
          <w:sz w:val="24"/>
          <w:szCs w:val="24"/>
        </w:rPr>
      </w:pPr>
    </w:p>
    <w:p w:rsidR="00EB6636" w:rsidRPr="0037222F" w:rsidRDefault="00EB6636" w:rsidP="0037222F">
      <w:pPr>
        <w:pStyle w:val="ConsPlusNonformat"/>
        <w:jc w:val="center"/>
        <w:rPr>
          <w:rFonts w:ascii="Times New Roman" w:hAnsi="Times New Roman" w:cs="Times New Roman"/>
          <w:sz w:val="24"/>
          <w:szCs w:val="24"/>
        </w:rPr>
      </w:pPr>
    </w:p>
    <w:p w:rsidR="00EB6636" w:rsidRPr="0037222F" w:rsidRDefault="00EB6636" w:rsidP="0037222F">
      <w:pPr>
        <w:pStyle w:val="ConsPlusNonformat"/>
        <w:jc w:val="center"/>
        <w:rPr>
          <w:rFonts w:ascii="Times New Roman" w:hAnsi="Times New Roman" w:cs="Times New Roman"/>
          <w:sz w:val="24"/>
          <w:szCs w:val="24"/>
        </w:rPr>
      </w:pPr>
    </w:p>
    <w:p w:rsidR="00EB6636" w:rsidRPr="0037222F" w:rsidRDefault="00EB6636" w:rsidP="0037222F">
      <w:pPr>
        <w:pStyle w:val="ConsPlusNonformat"/>
        <w:jc w:val="center"/>
        <w:rPr>
          <w:rFonts w:ascii="Times New Roman" w:hAnsi="Times New Roman" w:cs="Times New Roman"/>
          <w:sz w:val="24"/>
          <w:szCs w:val="24"/>
        </w:rPr>
      </w:pPr>
    </w:p>
    <w:p w:rsidR="00EB6636" w:rsidRPr="0037222F" w:rsidRDefault="00EB6636" w:rsidP="0037222F">
      <w:pPr>
        <w:pStyle w:val="ConsPlusNonformat"/>
        <w:jc w:val="center"/>
        <w:rPr>
          <w:rFonts w:ascii="Times New Roman" w:hAnsi="Times New Roman" w:cs="Times New Roman"/>
          <w:sz w:val="24"/>
          <w:szCs w:val="24"/>
        </w:rPr>
      </w:pPr>
    </w:p>
    <w:p w:rsidR="00EB6636" w:rsidRPr="0037222F" w:rsidRDefault="00EB6636" w:rsidP="0037222F">
      <w:pPr>
        <w:pStyle w:val="ConsPlusNonformat"/>
        <w:jc w:val="center"/>
        <w:rPr>
          <w:rFonts w:ascii="Times New Roman" w:hAnsi="Times New Roman" w:cs="Times New Roman"/>
          <w:sz w:val="24"/>
          <w:szCs w:val="24"/>
        </w:rPr>
      </w:pPr>
    </w:p>
    <w:p w:rsidR="00EB6636" w:rsidRPr="0037222F" w:rsidRDefault="00EB6636" w:rsidP="0037222F">
      <w:pPr>
        <w:pStyle w:val="ConsPlusNonformat"/>
        <w:jc w:val="center"/>
        <w:rPr>
          <w:rFonts w:ascii="Times New Roman" w:hAnsi="Times New Roman" w:cs="Times New Roman"/>
          <w:sz w:val="24"/>
          <w:szCs w:val="24"/>
        </w:rPr>
      </w:pPr>
    </w:p>
    <w:p w:rsidR="00EB6636" w:rsidRPr="0037222F" w:rsidRDefault="00EB6636" w:rsidP="0037222F">
      <w:pPr>
        <w:pStyle w:val="ConsPlusNonformat"/>
        <w:jc w:val="center"/>
        <w:rPr>
          <w:rFonts w:ascii="Times New Roman" w:hAnsi="Times New Roman" w:cs="Times New Roman"/>
          <w:sz w:val="24"/>
          <w:szCs w:val="24"/>
        </w:rPr>
      </w:pPr>
    </w:p>
    <w:p w:rsidR="00EB6636" w:rsidRPr="0037222F" w:rsidRDefault="00EB6636" w:rsidP="0037222F">
      <w:pPr>
        <w:pStyle w:val="ConsPlusNonformat"/>
        <w:jc w:val="center"/>
        <w:rPr>
          <w:rFonts w:ascii="Times New Roman" w:hAnsi="Times New Roman" w:cs="Times New Roman"/>
          <w:sz w:val="24"/>
          <w:szCs w:val="24"/>
        </w:rPr>
      </w:pPr>
    </w:p>
    <w:p w:rsidR="00EB6636" w:rsidRPr="0037222F" w:rsidRDefault="00EB6636" w:rsidP="0037222F">
      <w:pPr>
        <w:pStyle w:val="ConsPlusNonformat"/>
        <w:jc w:val="center"/>
        <w:rPr>
          <w:rFonts w:ascii="Times New Roman" w:hAnsi="Times New Roman" w:cs="Times New Roman"/>
          <w:sz w:val="24"/>
          <w:szCs w:val="24"/>
        </w:rPr>
      </w:pPr>
    </w:p>
    <w:p w:rsidR="00EB6636" w:rsidRPr="0037222F" w:rsidRDefault="00EB6636" w:rsidP="00764A3F">
      <w:pPr>
        <w:pStyle w:val="ConsPlusNonformat"/>
        <w:numPr>
          <w:ilvl w:val="0"/>
          <w:numId w:val="31"/>
        </w:numPr>
        <w:ind w:left="993" w:hanging="284"/>
        <w:jc w:val="center"/>
        <w:rPr>
          <w:rFonts w:ascii="Times New Roman" w:hAnsi="Times New Roman" w:cs="Times New Roman"/>
          <w:b/>
          <w:sz w:val="28"/>
          <w:szCs w:val="28"/>
        </w:rPr>
      </w:pPr>
      <w:r w:rsidRPr="0037222F">
        <w:rPr>
          <w:rFonts w:ascii="Times New Roman" w:hAnsi="Times New Roman" w:cs="Times New Roman"/>
          <w:b/>
          <w:sz w:val="28"/>
          <w:szCs w:val="28"/>
        </w:rPr>
        <w:t xml:space="preserve">Общая информация о </w:t>
      </w:r>
      <w:r>
        <w:rPr>
          <w:rFonts w:ascii="Times New Roman" w:hAnsi="Times New Roman" w:cs="Times New Roman"/>
          <w:b/>
          <w:sz w:val="28"/>
          <w:szCs w:val="28"/>
        </w:rPr>
        <w:t xml:space="preserve">Мугунском </w:t>
      </w:r>
      <w:r w:rsidRPr="0037222F">
        <w:rPr>
          <w:rFonts w:ascii="Times New Roman" w:hAnsi="Times New Roman" w:cs="Times New Roman"/>
          <w:b/>
          <w:sz w:val="28"/>
          <w:szCs w:val="28"/>
        </w:rPr>
        <w:t xml:space="preserve"> сельском поселении</w:t>
      </w:r>
    </w:p>
    <w:p w:rsidR="00EB6636" w:rsidRPr="00826654" w:rsidRDefault="00EB6636" w:rsidP="00826654">
      <w:pPr>
        <w:shd w:val="clear" w:color="auto" w:fill="FFFFFF"/>
        <w:spacing w:after="0" w:line="100" w:lineRule="atLeast"/>
        <w:ind w:firstLine="426"/>
        <w:rPr>
          <w:rFonts w:ascii="Times New Roman" w:hAnsi="Times New Roman"/>
          <w:bCs/>
          <w:sz w:val="24"/>
          <w:szCs w:val="24"/>
        </w:rPr>
      </w:pPr>
      <w:r w:rsidRPr="00826654">
        <w:rPr>
          <w:rFonts w:ascii="Times New Roman" w:hAnsi="Times New Roman"/>
          <w:bCs/>
          <w:sz w:val="24"/>
          <w:szCs w:val="24"/>
        </w:rPr>
        <w:t xml:space="preserve">Граница Мугунского муниципального образования начинается в точке, находящецся на р. Манут </w:t>
      </w:r>
      <w:smartTag w:uri="urn:schemas-microsoft-com:office:smarttags" w:element="metricconverter">
        <w:smartTagPr>
          <w:attr w:name="ProductID" w:val="18 км"/>
        </w:smartTagPr>
        <w:r w:rsidRPr="00826654">
          <w:rPr>
            <w:rFonts w:ascii="Times New Roman" w:hAnsi="Times New Roman"/>
            <w:bCs/>
            <w:sz w:val="24"/>
            <w:szCs w:val="24"/>
          </w:rPr>
          <w:t>6000 м</w:t>
        </w:r>
      </w:smartTag>
      <w:r w:rsidRPr="00826654">
        <w:rPr>
          <w:rFonts w:ascii="Times New Roman" w:hAnsi="Times New Roman"/>
          <w:bCs/>
          <w:sz w:val="24"/>
          <w:szCs w:val="24"/>
        </w:rPr>
        <w:t xml:space="preserve"> северо-западнее мостового перехода автодороги «Тулун - Икей» и р. Манут. Здесь граница идет в северо-западном направлении по северо-восточной стороне болота, дважды  пересекая по дуге автодорогу Мугунского разреза  к подстанциям  </w:t>
      </w:r>
      <w:r w:rsidRPr="00826654">
        <w:rPr>
          <w:rFonts w:ascii="Times New Roman" w:hAnsi="Times New Roman"/>
          <w:bCs/>
          <w:sz w:val="24"/>
          <w:szCs w:val="24"/>
          <w:lang w:val="en-US"/>
        </w:rPr>
        <w:t>N</w:t>
      </w:r>
      <w:r w:rsidRPr="00826654">
        <w:rPr>
          <w:rFonts w:ascii="Times New Roman" w:hAnsi="Times New Roman"/>
          <w:bCs/>
          <w:sz w:val="24"/>
          <w:szCs w:val="24"/>
        </w:rPr>
        <w:t xml:space="preserve">1  и  </w:t>
      </w:r>
      <w:r w:rsidRPr="00826654">
        <w:rPr>
          <w:rFonts w:ascii="Times New Roman" w:hAnsi="Times New Roman"/>
          <w:bCs/>
          <w:sz w:val="24"/>
          <w:szCs w:val="24"/>
          <w:lang w:val="en-US"/>
        </w:rPr>
        <w:t>N</w:t>
      </w:r>
      <w:r w:rsidRPr="00826654">
        <w:rPr>
          <w:rFonts w:ascii="Times New Roman" w:hAnsi="Times New Roman"/>
          <w:bCs/>
          <w:sz w:val="24"/>
          <w:szCs w:val="24"/>
        </w:rPr>
        <w:t xml:space="preserve">2 , далее снова по северо- восточной стороне болота Поладино, пересекая ж/д путь « Мт. Тулун  и ст.  Алгатуй», граница идет по северной стороне лесных кварталов  61,39  Будаговского лесничества Тулунского лесхоза,  затем по южной стороне лесных кварталов 23,24,25, поворачивает на юго – восток, пересекая ж/д путь «Ст. Тулун – ст. Алгатуй». Далее огибает лесной квартал 4 с северо _ запада, затем с северо _ востока и с востока, проходит по северной стороне лесного квартала 5 ,идя в томже направлении </w:t>
      </w:r>
      <w:smartTag w:uri="urn:schemas-microsoft-com:office:smarttags" w:element="metricconverter">
        <w:smartTagPr>
          <w:attr w:name="ProductID" w:val="18 км"/>
        </w:smartTagPr>
        <w:r w:rsidRPr="00826654">
          <w:rPr>
            <w:rFonts w:ascii="Times New Roman" w:hAnsi="Times New Roman"/>
            <w:bCs/>
            <w:sz w:val="24"/>
            <w:szCs w:val="24"/>
          </w:rPr>
          <w:t>3000 м</w:t>
        </w:r>
      </w:smartTag>
      <w:r w:rsidRPr="00826654">
        <w:rPr>
          <w:rFonts w:ascii="Times New Roman" w:hAnsi="Times New Roman"/>
          <w:bCs/>
          <w:sz w:val="24"/>
          <w:szCs w:val="24"/>
        </w:rPr>
        <w:t xml:space="preserve">, поворачивает на север,пересекая пашню,затем в </w:t>
      </w:r>
      <w:smartTag w:uri="urn:schemas-microsoft-com:office:smarttags" w:element="metricconverter">
        <w:smartTagPr>
          <w:attr w:name="ProductID" w:val="18 км"/>
        </w:smartTagPr>
        <w:r w:rsidRPr="00826654">
          <w:rPr>
            <w:rFonts w:ascii="Times New Roman" w:hAnsi="Times New Roman"/>
            <w:bCs/>
            <w:sz w:val="24"/>
            <w:szCs w:val="24"/>
          </w:rPr>
          <w:t>600 м</w:t>
        </w:r>
      </w:smartTag>
      <w:r w:rsidRPr="00826654">
        <w:rPr>
          <w:rFonts w:ascii="Times New Roman" w:hAnsi="Times New Roman"/>
          <w:bCs/>
          <w:sz w:val="24"/>
          <w:szCs w:val="24"/>
        </w:rPr>
        <w:t xml:space="preserve">. юго – западнее истока р. Булюшка граница идет на восток и выходит к береговой линии р. Булюшка,и в </w:t>
      </w:r>
      <w:smartTag w:uri="urn:schemas-microsoft-com:office:smarttags" w:element="metricconverter">
        <w:smartTagPr>
          <w:attr w:name="ProductID" w:val="18 км"/>
        </w:smartTagPr>
        <w:r w:rsidRPr="00826654">
          <w:rPr>
            <w:rFonts w:ascii="Times New Roman" w:hAnsi="Times New Roman"/>
            <w:bCs/>
            <w:sz w:val="24"/>
            <w:szCs w:val="24"/>
          </w:rPr>
          <w:t>2400 м</w:t>
        </w:r>
      </w:smartTag>
      <w:r w:rsidRPr="00826654">
        <w:rPr>
          <w:rFonts w:ascii="Times New Roman" w:hAnsi="Times New Roman"/>
          <w:bCs/>
          <w:sz w:val="24"/>
          <w:szCs w:val="24"/>
        </w:rPr>
        <w:t xml:space="preserve"> южнее д. Булюшка граница идет в восточном направлении  </w:t>
      </w:r>
      <w:smartTag w:uri="urn:schemas-microsoft-com:office:smarttags" w:element="metricconverter">
        <w:smartTagPr>
          <w:attr w:name="ProductID" w:val="18 км"/>
        </w:smartTagPr>
        <w:r w:rsidRPr="00826654">
          <w:rPr>
            <w:rFonts w:ascii="Times New Roman" w:hAnsi="Times New Roman"/>
            <w:bCs/>
            <w:sz w:val="24"/>
            <w:szCs w:val="24"/>
          </w:rPr>
          <w:t>3000 м</w:t>
        </w:r>
      </w:smartTag>
      <w:r w:rsidRPr="00826654">
        <w:rPr>
          <w:rFonts w:ascii="Times New Roman" w:hAnsi="Times New Roman"/>
          <w:bCs/>
          <w:sz w:val="24"/>
          <w:szCs w:val="24"/>
        </w:rPr>
        <w:t xml:space="preserve"> , затем поворачивает на северо – восток к автодороге «Красноярск – Иркутск» идет по ней в восточном направлении, далее по ломанной кривой западной границы  г. Тулуна и Тулунского района граница идет в южном направлении,затем в </w:t>
      </w:r>
      <w:smartTag w:uri="urn:schemas-microsoft-com:office:smarttags" w:element="metricconverter">
        <w:smartTagPr>
          <w:attr w:name="ProductID" w:val="18 км"/>
        </w:smartTagPr>
        <w:r w:rsidRPr="00826654">
          <w:rPr>
            <w:rFonts w:ascii="Times New Roman" w:hAnsi="Times New Roman"/>
            <w:bCs/>
            <w:sz w:val="24"/>
            <w:szCs w:val="24"/>
          </w:rPr>
          <w:t>200 м</w:t>
        </w:r>
      </w:smartTag>
      <w:r w:rsidRPr="00826654">
        <w:rPr>
          <w:rFonts w:ascii="Times New Roman" w:hAnsi="Times New Roman"/>
          <w:bCs/>
          <w:sz w:val="24"/>
          <w:szCs w:val="24"/>
        </w:rPr>
        <w:t xml:space="preserve"> севернее граница идет параллельно автодороге « Тулун – Икей». Затем с восточной стороны огибая ЗГЗ « Рехова Заимка «Здесь граница проходит по северной стороне лесных квартолов 46,45 и, огибая лесной квартал 45 с запада и юга, идет по южной стороне лесной квартал 46, затем проходит по заподной стороне ЗГЗ « Колы» и идёт строго на юг </w:t>
      </w:r>
      <w:smartTag w:uri="urn:schemas-microsoft-com:office:smarttags" w:element="metricconverter">
        <w:smartTagPr>
          <w:attr w:name="ProductID" w:val="18 км"/>
        </w:smartTagPr>
        <w:r w:rsidRPr="00826654">
          <w:rPr>
            <w:rFonts w:ascii="Times New Roman" w:hAnsi="Times New Roman"/>
            <w:bCs/>
            <w:sz w:val="24"/>
            <w:szCs w:val="24"/>
          </w:rPr>
          <w:t>5000 м</w:t>
        </w:r>
      </w:smartTag>
      <w:r w:rsidRPr="00826654">
        <w:rPr>
          <w:rFonts w:ascii="Times New Roman" w:hAnsi="Times New Roman"/>
          <w:bCs/>
          <w:sz w:val="24"/>
          <w:szCs w:val="24"/>
        </w:rPr>
        <w:t xml:space="preserve"> , далее по ломаной кривой граница идет в юго – восточном направлении , пересекая р . Шарагол, пашни, р.Кушубуй, снова пашни, и замыкается на исходной точке.</w:t>
      </w:r>
    </w:p>
    <w:p w:rsidR="00EB6636" w:rsidRPr="00826654" w:rsidRDefault="00EB6636" w:rsidP="00826654">
      <w:pPr>
        <w:shd w:val="clear" w:color="auto" w:fill="FFFFFF"/>
        <w:spacing w:after="0" w:line="100" w:lineRule="atLeast"/>
        <w:ind w:firstLine="426"/>
        <w:rPr>
          <w:rFonts w:ascii="Times New Roman" w:hAnsi="Times New Roman"/>
          <w:bCs/>
          <w:sz w:val="24"/>
          <w:szCs w:val="24"/>
        </w:rPr>
      </w:pPr>
      <w:r w:rsidRPr="00826654">
        <w:rPr>
          <w:rFonts w:ascii="Times New Roman" w:hAnsi="Times New Roman"/>
          <w:bCs/>
          <w:sz w:val="24"/>
          <w:szCs w:val="24"/>
        </w:rPr>
        <w:t>Мугунское сельское поселение расположено в центре  Тулунского  района Иркутской области. На севере муниципальное образование граничит с писеревским сельским поселением, на северо -  востоке с МО « г .Тулун», на востоке с Перфиловским сельским поселением, на юге и западе с Алгатуйским сельским поселением,на северо- западе  с Будаговским сельским поселением.</w:t>
      </w:r>
    </w:p>
    <w:p w:rsidR="00EB6636" w:rsidRPr="00826654" w:rsidRDefault="00EB6636" w:rsidP="00826654">
      <w:pPr>
        <w:shd w:val="clear" w:color="auto" w:fill="FFFFFF"/>
        <w:spacing w:after="0" w:line="100" w:lineRule="atLeast"/>
        <w:ind w:firstLine="426"/>
        <w:rPr>
          <w:rFonts w:ascii="Times New Roman" w:hAnsi="Times New Roman"/>
          <w:bCs/>
          <w:sz w:val="24"/>
          <w:szCs w:val="24"/>
        </w:rPr>
      </w:pPr>
      <w:r w:rsidRPr="00826654">
        <w:rPr>
          <w:rFonts w:ascii="Times New Roman" w:hAnsi="Times New Roman"/>
          <w:bCs/>
          <w:sz w:val="24"/>
          <w:szCs w:val="24"/>
        </w:rPr>
        <w:t>В состав территории Мугунского Муниципального образования входят земли следующих населенных пунктов: деревня Александровка, деревня  Новая  Деревня , деревня Хараманут, село Мугун (административный центр).</w:t>
      </w:r>
    </w:p>
    <w:p w:rsidR="00EB6636" w:rsidRPr="00826654" w:rsidRDefault="00EB6636" w:rsidP="00826654">
      <w:pPr>
        <w:shd w:val="clear" w:color="auto" w:fill="FFFFFF"/>
        <w:spacing w:after="0" w:line="100" w:lineRule="atLeast"/>
        <w:ind w:firstLine="426"/>
        <w:rPr>
          <w:rFonts w:ascii="Times New Roman" w:hAnsi="Times New Roman"/>
          <w:bCs/>
          <w:sz w:val="24"/>
          <w:szCs w:val="24"/>
        </w:rPr>
      </w:pPr>
      <w:r w:rsidRPr="00826654">
        <w:rPr>
          <w:rFonts w:ascii="Times New Roman" w:hAnsi="Times New Roman"/>
          <w:bCs/>
          <w:sz w:val="24"/>
          <w:szCs w:val="24"/>
        </w:rPr>
        <w:t xml:space="preserve">Территория в границах муниципального образования - </w:t>
      </w:r>
      <w:smartTag w:uri="urn:schemas-microsoft-com:office:smarttags" w:element="metricconverter">
        <w:smartTagPr>
          <w:attr w:name="ProductID" w:val="18 км"/>
        </w:smartTagPr>
        <w:r w:rsidRPr="00826654">
          <w:rPr>
            <w:rFonts w:ascii="Times New Roman" w:hAnsi="Times New Roman"/>
            <w:b/>
            <w:bCs/>
            <w:sz w:val="24"/>
            <w:szCs w:val="24"/>
          </w:rPr>
          <w:t>24654 га</w:t>
        </w:r>
      </w:smartTag>
      <w:r w:rsidRPr="00826654">
        <w:rPr>
          <w:rFonts w:ascii="Times New Roman" w:hAnsi="Times New Roman"/>
          <w:bCs/>
          <w:sz w:val="24"/>
          <w:szCs w:val="24"/>
        </w:rPr>
        <w:t xml:space="preserve"> , что составляет </w:t>
      </w:r>
      <w:r w:rsidRPr="00826654">
        <w:rPr>
          <w:rFonts w:ascii="Times New Roman" w:hAnsi="Times New Roman"/>
          <w:b/>
          <w:bCs/>
          <w:sz w:val="24"/>
          <w:szCs w:val="24"/>
        </w:rPr>
        <w:t>1,78%</w:t>
      </w:r>
      <w:r w:rsidRPr="00826654">
        <w:rPr>
          <w:rFonts w:ascii="Times New Roman" w:hAnsi="Times New Roman"/>
          <w:bCs/>
          <w:sz w:val="24"/>
          <w:szCs w:val="24"/>
        </w:rPr>
        <w:t xml:space="preserve"> .</w:t>
      </w:r>
    </w:p>
    <w:p w:rsidR="00EB6636" w:rsidRPr="0037222F" w:rsidRDefault="00EB6636" w:rsidP="00826654">
      <w:pPr>
        <w:pStyle w:val="ConsPlusNonformat"/>
        <w:ind w:firstLine="709"/>
        <w:jc w:val="both"/>
        <w:rPr>
          <w:rFonts w:ascii="Times New Roman" w:hAnsi="Times New Roman" w:cs="Times New Roman"/>
          <w:b/>
          <w:sz w:val="28"/>
          <w:szCs w:val="28"/>
        </w:rPr>
      </w:pPr>
      <w:r w:rsidRPr="00826654">
        <w:rPr>
          <w:rFonts w:ascii="Times New Roman" w:hAnsi="Times New Roman"/>
          <w:bCs/>
          <w:sz w:val="24"/>
          <w:szCs w:val="24"/>
        </w:rPr>
        <w:t xml:space="preserve">Численность населения Мугунского муниципального образования на 01.01.2016 г. составило1391 чел. Население работает в сфере торговли и бюджетных организациях, расположенных на территории поселения, также часть населения трудится на личных подсобных хозяйствах. В </w:t>
      </w:r>
      <w:smartTag w:uri="urn:schemas-microsoft-com:office:smarttags" w:element="metricconverter">
        <w:smartTagPr>
          <w:attr w:name="ProductID" w:val="18 км"/>
        </w:smartTagPr>
        <w:r w:rsidRPr="00826654">
          <w:rPr>
            <w:rFonts w:ascii="Times New Roman" w:hAnsi="Times New Roman"/>
            <w:bCs/>
            <w:sz w:val="24"/>
            <w:szCs w:val="24"/>
          </w:rPr>
          <w:t>15 км</w:t>
        </w:r>
      </w:smartTag>
      <w:r w:rsidRPr="00826654">
        <w:rPr>
          <w:rFonts w:ascii="Times New Roman" w:hAnsi="Times New Roman"/>
          <w:bCs/>
          <w:sz w:val="24"/>
          <w:szCs w:val="24"/>
        </w:rPr>
        <w:t>. Мугунского муниципального образования находится современное угледобывающее предприятие» Мугунский Разрез» на котором</w:t>
      </w:r>
      <w:r>
        <w:rPr>
          <w:rFonts w:ascii="Times New Roman" w:hAnsi="Times New Roman"/>
          <w:bCs/>
          <w:sz w:val="28"/>
          <w:szCs w:val="28"/>
        </w:rPr>
        <w:t xml:space="preserve"> в </w:t>
      </w:r>
      <w:r w:rsidRPr="00826654">
        <w:rPr>
          <w:rFonts w:ascii="Times New Roman" w:hAnsi="Times New Roman"/>
          <w:bCs/>
          <w:sz w:val="24"/>
          <w:szCs w:val="24"/>
        </w:rPr>
        <w:t>настоящее время трудится 56 человек жителей Мугунского поселения</w:t>
      </w:r>
      <w:r>
        <w:rPr>
          <w:rFonts w:ascii="Times New Roman" w:hAnsi="Times New Roman"/>
          <w:bCs/>
          <w:sz w:val="28"/>
          <w:szCs w:val="28"/>
        </w:rPr>
        <w:t>.</w:t>
      </w:r>
    </w:p>
    <w:p w:rsidR="00EB6636" w:rsidRPr="008B014F" w:rsidRDefault="00EB6636" w:rsidP="008B014F">
      <w:pPr>
        <w:spacing w:after="0" w:line="240" w:lineRule="auto"/>
        <w:ind w:firstLine="709"/>
        <w:jc w:val="both"/>
        <w:rPr>
          <w:rFonts w:ascii="Times New Roman" w:hAnsi="Times New Roman"/>
          <w:sz w:val="24"/>
        </w:rPr>
      </w:pPr>
      <w:r w:rsidRPr="002D6D39">
        <w:rPr>
          <w:rFonts w:ascii="Times New Roman" w:hAnsi="Times New Roman"/>
          <w:sz w:val="24"/>
        </w:rPr>
        <w:t xml:space="preserve">Климат </w:t>
      </w:r>
      <w:r>
        <w:rPr>
          <w:rFonts w:ascii="Times New Roman" w:hAnsi="Times New Roman"/>
          <w:sz w:val="24"/>
          <w:szCs w:val="24"/>
        </w:rPr>
        <w:t xml:space="preserve">на территории Мугунского </w:t>
      </w:r>
      <w:r w:rsidRPr="002D6D39">
        <w:rPr>
          <w:rFonts w:ascii="Times New Roman" w:hAnsi="Times New Roman"/>
          <w:sz w:val="24"/>
          <w:szCs w:val="24"/>
        </w:rPr>
        <w:t xml:space="preserve"> </w:t>
      </w:r>
      <w:r>
        <w:rPr>
          <w:rFonts w:ascii="Times New Roman" w:hAnsi="Times New Roman"/>
          <w:sz w:val="24"/>
          <w:szCs w:val="24"/>
        </w:rPr>
        <w:t>сельского поселения</w:t>
      </w:r>
      <w:r w:rsidRPr="002D6D39">
        <w:rPr>
          <w:rFonts w:ascii="Times New Roman" w:hAnsi="Times New Roman"/>
          <w:sz w:val="24"/>
        </w:rPr>
        <w:t xml:space="preserve"> резко континентальный с холодной продолжительной зимой и коротким относительно жарким летом. </w:t>
      </w:r>
      <w:r w:rsidRPr="002D6D39">
        <w:rPr>
          <w:rFonts w:ascii="Times New Roman" w:hAnsi="Times New Roman"/>
          <w:sz w:val="24"/>
          <w:szCs w:val="24"/>
        </w:rPr>
        <w:t xml:space="preserve">Среднегодовая температура воздуха изменяется от -1,8 до -3,5 градусов. Средняя температура в январе от -20,5 до -22,8 градусов Цельсия, в июле от +15,1 до 17,3 градусов. Максимальная температура воздуха в июле +34 градуса, в январе -54. </w:t>
      </w:r>
      <w:r w:rsidRPr="002D6D39">
        <w:rPr>
          <w:rFonts w:ascii="Times New Roman" w:hAnsi="Times New Roman"/>
          <w:sz w:val="24"/>
        </w:rPr>
        <w:t>Столь низкие температуры воздуха обусловлены сильным выхолаживанием приземного слоя воздуха в условиях преобладания в зимний период антициклонической погоды.</w:t>
      </w:r>
    </w:p>
    <w:p w:rsidR="00EB6636" w:rsidRDefault="00EB6636" w:rsidP="001D2541">
      <w:pPr>
        <w:spacing w:after="0" w:line="240" w:lineRule="auto"/>
        <w:ind w:firstLine="708"/>
        <w:jc w:val="both"/>
        <w:rPr>
          <w:rFonts w:ascii="Times New Roman" w:hAnsi="Times New Roman"/>
          <w:sz w:val="24"/>
        </w:rPr>
      </w:pPr>
      <w:r>
        <w:rPr>
          <w:rFonts w:ascii="Times New Roman" w:hAnsi="Times New Roman"/>
          <w:sz w:val="24"/>
        </w:rPr>
        <w:t>Численность населения – важнейший базисный социально-экономический показатель, являющийся основой для социально-экономической политики, планирование экономического роста, в значительной мере влияющий на устойчивость развития территории. Демографические процессы определяют характер воспроизводства населения, изменение его численности, состояние рынка труда.  Показатели демографического развития поселения являются ключевым инструментом оценки развития Мугунского сельского поселения, как среды жизнедеятельности человека.</w:t>
      </w:r>
    </w:p>
    <w:p w:rsidR="00EB6636" w:rsidRPr="00F17F0B" w:rsidRDefault="00EB6636" w:rsidP="0037222F">
      <w:pPr>
        <w:spacing w:after="0" w:line="240" w:lineRule="auto"/>
        <w:jc w:val="both"/>
        <w:rPr>
          <w:rFonts w:ascii="Times New Roman" w:hAnsi="Times New Roman"/>
          <w:sz w:val="24"/>
        </w:rPr>
      </w:pPr>
    </w:p>
    <w:p w:rsidR="00EB6636" w:rsidRPr="00F17F0B" w:rsidRDefault="00EB6636" w:rsidP="0037222F">
      <w:pPr>
        <w:spacing w:after="0" w:line="240" w:lineRule="auto"/>
        <w:jc w:val="both"/>
        <w:rPr>
          <w:rFonts w:ascii="Times New Roman" w:hAnsi="Times New Roman"/>
          <w:sz w:val="24"/>
        </w:rPr>
      </w:pPr>
      <w:r w:rsidRPr="00F17F0B">
        <w:rPr>
          <w:rFonts w:ascii="Times New Roman" w:hAnsi="Times New Roman"/>
          <w:sz w:val="24"/>
        </w:rPr>
        <w:t>Численность постоянного населения на 01.01.201</w:t>
      </w:r>
      <w:r>
        <w:rPr>
          <w:rFonts w:ascii="Times New Roman" w:hAnsi="Times New Roman"/>
          <w:sz w:val="24"/>
        </w:rPr>
        <w:t>8</w:t>
      </w:r>
      <w:r w:rsidRPr="00F17F0B">
        <w:rPr>
          <w:rFonts w:ascii="Times New Roman" w:hAnsi="Times New Roman"/>
          <w:sz w:val="24"/>
        </w:rPr>
        <w:t xml:space="preserve"> года представлена в таблице №</w:t>
      </w:r>
      <w:r>
        <w:rPr>
          <w:rFonts w:ascii="Times New Roman" w:hAnsi="Times New Roman"/>
          <w:sz w:val="24"/>
        </w:rPr>
        <w:t xml:space="preserve"> </w:t>
      </w:r>
      <w:r w:rsidRPr="00F17F0B">
        <w:rPr>
          <w:rFonts w:ascii="Times New Roman" w:hAnsi="Times New Roman"/>
          <w:sz w:val="24"/>
        </w:rPr>
        <w:t>1.</w:t>
      </w:r>
    </w:p>
    <w:p w:rsidR="00EB6636" w:rsidRPr="0037222F" w:rsidRDefault="00EB6636" w:rsidP="0037222F">
      <w:pPr>
        <w:spacing w:after="0" w:line="240" w:lineRule="auto"/>
        <w:ind w:firstLine="709"/>
        <w:jc w:val="both"/>
        <w:rPr>
          <w:rFonts w:ascii="Times New Roman" w:hAnsi="Times New Roman"/>
        </w:rPr>
      </w:pPr>
    </w:p>
    <w:p w:rsidR="00EB6636" w:rsidRPr="0037222F" w:rsidRDefault="00EB6636" w:rsidP="0037222F">
      <w:pPr>
        <w:spacing w:after="0" w:line="240" w:lineRule="auto"/>
        <w:ind w:firstLine="709"/>
        <w:jc w:val="right"/>
        <w:rPr>
          <w:rFonts w:ascii="Times New Roman" w:hAnsi="Times New Roman"/>
          <w:b/>
        </w:rPr>
      </w:pPr>
      <w:r w:rsidRPr="0037222F">
        <w:rPr>
          <w:rFonts w:ascii="Times New Roman" w:hAnsi="Times New Roman"/>
          <w:b/>
        </w:rPr>
        <w:t>Таблица № 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1134"/>
        <w:gridCol w:w="1418"/>
        <w:gridCol w:w="1134"/>
        <w:gridCol w:w="1134"/>
        <w:gridCol w:w="1275"/>
        <w:gridCol w:w="1134"/>
        <w:gridCol w:w="851"/>
      </w:tblGrid>
      <w:tr w:rsidR="00EB6636" w:rsidRPr="00D47312" w:rsidTr="0037222F">
        <w:tc>
          <w:tcPr>
            <w:tcW w:w="1276" w:type="dxa"/>
            <w:vMerge w:val="restart"/>
          </w:tcPr>
          <w:p w:rsidR="00EB6636" w:rsidRPr="00D47312" w:rsidRDefault="00EB6636" w:rsidP="0037222F">
            <w:pPr>
              <w:spacing w:after="0" w:line="240" w:lineRule="auto"/>
              <w:jc w:val="center"/>
              <w:rPr>
                <w:rFonts w:ascii="Times New Roman" w:hAnsi="Times New Roman"/>
                <w:b/>
                <w:sz w:val="20"/>
                <w:szCs w:val="20"/>
              </w:rPr>
            </w:pPr>
            <w:r w:rsidRPr="00D47312">
              <w:rPr>
                <w:rFonts w:ascii="Times New Roman" w:hAnsi="Times New Roman"/>
                <w:b/>
                <w:sz w:val="20"/>
                <w:szCs w:val="20"/>
              </w:rPr>
              <w:t>Наимено-вание населенно-го пункта</w:t>
            </w:r>
          </w:p>
        </w:tc>
        <w:tc>
          <w:tcPr>
            <w:tcW w:w="8080" w:type="dxa"/>
            <w:gridSpan w:val="7"/>
          </w:tcPr>
          <w:p w:rsidR="00EB6636" w:rsidRPr="00D47312" w:rsidRDefault="00EB6636" w:rsidP="0037222F">
            <w:pPr>
              <w:spacing w:after="0" w:line="240" w:lineRule="auto"/>
              <w:ind w:firstLine="709"/>
              <w:jc w:val="center"/>
              <w:rPr>
                <w:rFonts w:ascii="Times New Roman" w:hAnsi="Times New Roman"/>
                <w:b/>
                <w:sz w:val="20"/>
                <w:szCs w:val="20"/>
              </w:rPr>
            </w:pPr>
            <w:r w:rsidRPr="00D47312">
              <w:rPr>
                <w:rFonts w:ascii="Times New Roman" w:hAnsi="Times New Roman"/>
                <w:b/>
                <w:sz w:val="20"/>
                <w:szCs w:val="20"/>
              </w:rPr>
              <w:t xml:space="preserve">Численность населения (чел.) </w:t>
            </w:r>
          </w:p>
        </w:tc>
      </w:tr>
      <w:tr w:rsidR="00EB6636" w:rsidRPr="00D47312" w:rsidTr="0037222F">
        <w:tc>
          <w:tcPr>
            <w:tcW w:w="1276" w:type="dxa"/>
            <w:vMerge/>
          </w:tcPr>
          <w:p w:rsidR="00EB6636" w:rsidRPr="00D47312" w:rsidRDefault="00EB6636" w:rsidP="0037222F">
            <w:pPr>
              <w:spacing w:after="0" w:line="240" w:lineRule="auto"/>
              <w:ind w:firstLine="709"/>
              <w:jc w:val="center"/>
              <w:rPr>
                <w:rFonts w:ascii="Times New Roman" w:hAnsi="Times New Roman"/>
                <w:b/>
                <w:sz w:val="20"/>
                <w:szCs w:val="20"/>
              </w:rPr>
            </w:pPr>
          </w:p>
        </w:tc>
        <w:tc>
          <w:tcPr>
            <w:tcW w:w="1134" w:type="dxa"/>
          </w:tcPr>
          <w:p w:rsidR="00EB6636" w:rsidRPr="00D47312" w:rsidRDefault="00EB6636" w:rsidP="0037222F">
            <w:pPr>
              <w:spacing w:after="0" w:line="240" w:lineRule="auto"/>
              <w:jc w:val="center"/>
              <w:rPr>
                <w:rFonts w:ascii="Times New Roman" w:hAnsi="Times New Roman"/>
                <w:b/>
                <w:sz w:val="20"/>
                <w:szCs w:val="20"/>
              </w:rPr>
            </w:pPr>
            <w:r w:rsidRPr="00D47312">
              <w:rPr>
                <w:rFonts w:ascii="Times New Roman" w:hAnsi="Times New Roman"/>
                <w:b/>
                <w:sz w:val="20"/>
                <w:szCs w:val="20"/>
              </w:rPr>
              <w:t>Постоян-но всего</w:t>
            </w:r>
          </w:p>
        </w:tc>
        <w:tc>
          <w:tcPr>
            <w:tcW w:w="1418" w:type="dxa"/>
          </w:tcPr>
          <w:p w:rsidR="00EB6636" w:rsidRPr="00D47312" w:rsidRDefault="00EB6636" w:rsidP="0037222F">
            <w:pPr>
              <w:spacing w:after="0" w:line="240" w:lineRule="auto"/>
              <w:jc w:val="center"/>
              <w:rPr>
                <w:rFonts w:ascii="Times New Roman" w:hAnsi="Times New Roman"/>
                <w:b/>
                <w:sz w:val="20"/>
                <w:szCs w:val="20"/>
              </w:rPr>
            </w:pPr>
            <w:r w:rsidRPr="00D47312">
              <w:rPr>
                <w:rFonts w:ascii="Times New Roman" w:hAnsi="Times New Roman"/>
                <w:b/>
                <w:sz w:val="20"/>
                <w:szCs w:val="20"/>
              </w:rPr>
              <w:t>Дошколь-ного возраста</w:t>
            </w:r>
          </w:p>
          <w:p w:rsidR="00EB6636" w:rsidRPr="00D47312" w:rsidRDefault="00EB6636" w:rsidP="0037222F">
            <w:pPr>
              <w:spacing w:after="0" w:line="240" w:lineRule="auto"/>
              <w:jc w:val="center"/>
              <w:rPr>
                <w:rFonts w:ascii="Times New Roman" w:hAnsi="Times New Roman"/>
                <w:b/>
                <w:sz w:val="20"/>
                <w:szCs w:val="20"/>
              </w:rPr>
            </w:pPr>
            <w:r w:rsidRPr="00D47312">
              <w:rPr>
                <w:rFonts w:ascii="Times New Roman" w:hAnsi="Times New Roman"/>
                <w:b/>
                <w:sz w:val="20"/>
                <w:szCs w:val="20"/>
              </w:rPr>
              <w:t>(0-6 лет)</w:t>
            </w:r>
          </w:p>
        </w:tc>
        <w:tc>
          <w:tcPr>
            <w:tcW w:w="1134" w:type="dxa"/>
          </w:tcPr>
          <w:p w:rsidR="00EB6636" w:rsidRPr="00D47312" w:rsidRDefault="00EB6636" w:rsidP="0037222F">
            <w:pPr>
              <w:spacing w:after="0" w:line="240" w:lineRule="auto"/>
              <w:jc w:val="center"/>
              <w:rPr>
                <w:rFonts w:ascii="Times New Roman" w:hAnsi="Times New Roman"/>
                <w:b/>
                <w:sz w:val="20"/>
                <w:szCs w:val="20"/>
              </w:rPr>
            </w:pPr>
            <w:r w:rsidRPr="00D47312">
              <w:rPr>
                <w:rFonts w:ascii="Times New Roman" w:hAnsi="Times New Roman"/>
                <w:b/>
                <w:sz w:val="20"/>
                <w:szCs w:val="20"/>
              </w:rPr>
              <w:t>Школь-ного возраста (7-13лет)</w:t>
            </w:r>
          </w:p>
        </w:tc>
        <w:tc>
          <w:tcPr>
            <w:tcW w:w="1134" w:type="dxa"/>
          </w:tcPr>
          <w:p w:rsidR="00EB6636" w:rsidRPr="00D47312" w:rsidRDefault="00EB6636" w:rsidP="0037222F">
            <w:pPr>
              <w:spacing w:after="0" w:line="240" w:lineRule="auto"/>
              <w:jc w:val="center"/>
              <w:rPr>
                <w:rFonts w:ascii="Times New Roman" w:hAnsi="Times New Roman"/>
                <w:b/>
                <w:sz w:val="20"/>
                <w:szCs w:val="20"/>
              </w:rPr>
            </w:pPr>
            <w:r w:rsidRPr="00D47312">
              <w:rPr>
                <w:rFonts w:ascii="Times New Roman" w:hAnsi="Times New Roman"/>
                <w:b/>
                <w:sz w:val="20"/>
                <w:szCs w:val="20"/>
              </w:rPr>
              <w:t>Школь-ного возраста</w:t>
            </w:r>
          </w:p>
          <w:p w:rsidR="00EB6636" w:rsidRPr="00D47312" w:rsidRDefault="00EB6636" w:rsidP="003C6981">
            <w:pPr>
              <w:spacing w:after="0" w:line="240" w:lineRule="auto"/>
              <w:jc w:val="center"/>
              <w:rPr>
                <w:rFonts w:ascii="Times New Roman" w:hAnsi="Times New Roman"/>
                <w:b/>
                <w:sz w:val="20"/>
                <w:szCs w:val="20"/>
              </w:rPr>
            </w:pPr>
            <w:r w:rsidRPr="00D47312">
              <w:rPr>
                <w:rFonts w:ascii="Times New Roman" w:hAnsi="Times New Roman"/>
                <w:b/>
                <w:sz w:val="20"/>
                <w:szCs w:val="20"/>
              </w:rPr>
              <w:t>(14-17лет)</w:t>
            </w:r>
          </w:p>
        </w:tc>
        <w:tc>
          <w:tcPr>
            <w:tcW w:w="1275" w:type="dxa"/>
          </w:tcPr>
          <w:p w:rsidR="00EB6636" w:rsidRPr="00D47312" w:rsidRDefault="00EB6636" w:rsidP="0037222F">
            <w:pPr>
              <w:spacing w:after="0" w:line="240" w:lineRule="auto"/>
              <w:jc w:val="center"/>
              <w:rPr>
                <w:rFonts w:ascii="Times New Roman" w:hAnsi="Times New Roman"/>
                <w:b/>
                <w:sz w:val="20"/>
                <w:szCs w:val="20"/>
              </w:rPr>
            </w:pPr>
            <w:r w:rsidRPr="00D47312">
              <w:rPr>
                <w:rFonts w:ascii="Times New Roman" w:hAnsi="Times New Roman"/>
                <w:b/>
                <w:sz w:val="20"/>
                <w:szCs w:val="20"/>
              </w:rPr>
              <w:t>Трудоспо-собного возраста</w:t>
            </w:r>
          </w:p>
          <w:p w:rsidR="00EB6636" w:rsidRPr="00D47312" w:rsidRDefault="00EB6636" w:rsidP="003C6981">
            <w:pPr>
              <w:spacing w:after="0" w:line="240" w:lineRule="auto"/>
              <w:jc w:val="center"/>
              <w:rPr>
                <w:rFonts w:ascii="Times New Roman" w:hAnsi="Times New Roman"/>
                <w:b/>
                <w:sz w:val="20"/>
                <w:szCs w:val="20"/>
              </w:rPr>
            </w:pPr>
            <w:r w:rsidRPr="00D47312">
              <w:rPr>
                <w:rFonts w:ascii="Times New Roman" w:hAnsi="Times New Roman"/>
                <w:b/>
                <w:sz w:val="20"/>
                <w:szCs w:val="20"/>
              </w:rPr>
              <w:t>(от 18 лет)</w:t>
            </w:r>
          </w:p>
        </w:tc>
        <w:tc>
          <w:tcPr>
            <w:tcW w:w="1134" w:type="dxa"/>
          </w:tcPr>
          <w:p w:rsidR="00EB6636" w:rsidRPr="00D47312" w:rsidRDefault="00EB6636" w:rsidP="0037222F">
            <w:pPr>
              <w:spacing w:after="0" w:line="240" w:lineRule="auto"/>
              <w:jc w:val="center"/>
              <w:rPr>
                <w:rFonts w:ascii="Times New Roman" w:hAnsi="Times New Roman"/>
                <w:b/>
                <w:sz w:val="20"/>
                <w:szCs w:val="20"/>
              </w:rPr>
            </w:pPr>
            <w:r w:rsidRPr="00D47312">
              <w:rPr>
                <w:rFonts w:ascii="Times New Roman" w:hAnsi="Times New Roman"/>
                <w:b/>
                <w:sz w:val="20"/>
                <w:szCs w:val="20"/>
              </w:rPr>
              <w:t>Старше трудоспо-собного возраста</w:t>
            </w:r>
          </w:p>
        </w:tc>
        <w:tc>
          <w:tcPr>
            <w:tcW w:w="851" w:type="dxa"/>
          </w:tcPr>
          <w:p w:rsidR="00EB6636" w:rsidRPr="00D47312" w:rsidRDefault="00EB6636" w:rsidP="0037222F">
            <w:pPr>
              <w:spacing w:after="0" w:line="240" w:lineRule="auto"/>
              <w:jc w:val="center"/>
              <w:rPr>
                <w:rFonts w:ascii="Times New Roman" w:hAnsi="Times New Roman"/>
                <w:b/>
                <w:sz w:val="20"/>
                <w:szCs w:val="20"/>
              </w:rPr>
            </w:pPr>
            <w:r w:rsidRPr="00D47312">
              <w:rPr>
                <w:rFonts w:ascii="Times New Roman" w:hAnsi="Times New Roman"/>
                <w:b/>
                <w:sz w:val="20"/>
                <w:szCs w:val="20"/>
              </w:rPr>
              <w:t>Инва-лиды</w:t>
            </w:r>
          </w:p>
        </w:tc>
      </w:tr>
      <w:tr w:rsidR="00EB6636" w:rsidRPr="00D47312" w:rsidTr="0037222F">
        <w:tc>
          <w:tcPr>
            <w:tcW w:w="1276" w:type="dxa"/>
          </w:tcPr>
          <w:p w:rsidR="00EB6636" w:rsidRPr="00D47312" w:rsidRDefault="00EB6636" w:rsidP="0037222F">
            <w:pPr>
              <w:spacing w:after="0" w:line="240" w:lineRule="auto"/>
              <w:rPr>
                <w:rFonts w:ascii="Times New Roman" w:hAnsi="Times New Roman"/>
                <w:sz w:val="20"/>
                <w:szCs w:val="20"/>
              </w:rPr>
            </w:pPr>
            <w:r w:rsidRPr="00D47312">
              <w:rPr>
                <w:rFonts w:ascii="Times New Roman" w:hAnsi="Times New Roman"/>
                <w:sz w:val="20"/>
                <w:szCs w:val="20"/>
              </w:rPr>
              <w:t xml:space="preserve">с. </w:t>
            </w:r>
            <w:r>
              <w:rPr>
                <w:rFonts w:ascii="Times New Roman" w:hAnsi="Times New Roman"/>
                <w:sz w:val="20"/>
                <w:szCs w:val="20"/>
              </w:rPr>
              <w:t>Мугун</w:t>
            </w:r>
          </w:p>
        </w:tc>
        <w:tc>
          <w:tcPr>
            <w:tcW w:w="1134" w:type="dxa"/>
          </w:tcPr>
          <w:p w:rsidR="00EB6636" w:rsidRPr="00D47312" w:rsidRDefault="00EB6636" w:rsidP="0037222F">
            <w:pPr>
              <w:spacing w:after="0" w:line="240" w:lineRule="auto"/>
              <w:jc w:val="center"/>
              <w:rPr>
                <w:rFonts w:ascii="Times New Roman" w:hAnsi="Times New Roman"/>
                <w:sz w:val="20"/>
                <w:szCs w:val="20"/>
              </w:rPr>
            </w:pPr>
            <w:r>
              <w:rPr>
                <w:rFonts w:ascii="Times New Roman" w:hAnsi="Times New Roman"/>
                <w:sz w:val="20"/>
                <w:szCs w:val="20"/>
              </w:rPr>
              <w:t>878</w:t>
            </w:r>
          </w:p>
        </w:tc>
        <w:tc>
          <w:tcPr>
            <w:tcW w:w="1418" w:type="dxa"/>
          </w:tcPr>
          <w:p w:rsidR="00EB6636" w:rsidRPr="00D47312" w:rsidRDefault="00EB6636" w:rsidP="0037222F">
            <w:pPr>
              <w:spacing w:after="0" w:line="240" w:lineRule="auto"/>
              <w:jc w:val="center"/>
              <w:rPr>
                <w:rFonts w:ascii="Times New Roman" w:hAnsi="Times New Roman"/>
                <w:sz w:val="20"/>
                <w:szCs w:val="20"/>
              </w:rPr>
            </w:pPr>
            <w:r>
              <w:rPr>
                <w:rFonts w:ascii="Times New Roman" w:hAnsi="Times New Roman"/>
                <w:sz w:val="20"/>
                <w:szCs w:val="20"/>
              </w:rPr>
              <w:t>77</w:t>
            </w:r>
          </w:p>
        </w:tc>
        <w:tc>
          <w:tcPr>
            <w:tcW w:w="1134" w:type="dxa"/>
          </w:tcPr>
          <w:p w:rsidR="00EB6636" w:rsidRPr="00D47312" w:rsidRDefault="00EB6636" w:rsidP="0037222F">
            <w:pPr>
              <w:spacing w:after="0" w:line="240" w:lineRule="auto"/>
              <w:jc w:val="center"/>
              <w:rPr>
                <w:rFonts w:ascii="Times New Roman" w:hAnsi="Times New Roman"/>
                <w:sz w:val="20"/>
                <w:szCs w:val="20"/>
              </w:rPr>
            </w:pPr>
            <w:r>
              <w:rPr>
                <w:rFonts w:ascii="Times New Roman" w:hAnsi="Times New Roman"/>
                <w:sz w:val="20"/>
                <w:szCs w:val="20"/>
              </w:rPr>
              <w:t>84</w:t>
            </w:r>
          </w:p>
        </w:tc>
        <w:tc>
          <w:tcPr>
            <w:tcW w:w="1134" w:type="dxa"/>
          </w:tcPr>
          <w:p w:rsidR="00EB6636" w:rsidRPr="00D47312" w:rsidRDefault="00EB6636" w:rsidP="00CD4D58">
            <w:pPr>
              <w:spacing w:after="0" w:line="240" w:lineRule="auto"/>
              <w:jc w:val="center"/>
              <w:rPr>
                <w:rFonts w:ascii="Times New Roman" w:hAnsi="Times New Roman"/>
                <w:sz w:val="20"/>
                <w:szCs w:val="20"/>
              </w:rPr>
            </w:pPr>
            <w:r>
              <w:rPr>
                <w:rFonts w:ascii="Times New Roman" w:hAnsi="Times New Roman"/>
                <w:sz w:val="20"/>
                <w:szCs w:val="20"/>
              </w:rPr>
              <w:t>28</w:t>
            </w:r>
          </w:p>
        </w:tc>
        <w:tc>
          <w:tcPr>
            <w:tcW w:w="1275" w:type="dxa"/>
          </w:tcPr>
          <w:p w:rsidR="00EB6636" w:rsidRPr="00D47312" w:rsidRDefault="00EB6636" w:rsidP="0037222F">
            <w:pPr>
              <w:spacing w:after="0" w:line="240" w:lineRule="auto"/>
              <w:jc w:val="center"/>
              <w:rPr>
                <w:rFonts w:ascii="Times New Roman" w:hAnsi="Times New Roman"/>
                <w:sz w:val="20"/>
                <w:szCs w:val="20"/>
              </w:rPr>
            </w:pPr>
            <w:r>
              <w:rPr>
                <w:rFonts w:ascii="Times New Roman" w:hAnsi="Times New Roman"/>
                <w:sz w:val="20"/>
                <w:szCs w:val="20"/>
              </w:rPr>
              <w:t>256</w:t>
            </w:r>
          </w:p>
        </w:tc>
        <w:tc>
          <w:tcPr>
            <w:tcW w:w="1134" w:type="dxa"/>
          </w:tcPr>
          <w:p w:rsidR="00EB6636" w:rsidRPr="00D47312" w:rsidRDefault="00EB6636" w:rsidP="0037222F">
            <w:pPr>
              <w:spacing w:after="0" w:line="240" w:lineRule="auto"/>
              <w:jc w:val="center"/>
              <w:rPr>
                <w:rFonts w:ascii="Times New Roman" w:hAnsi="Times New Roman"/>
                <w:sz w:val="20"/>
                <w:szCs w:val="20"/>
              </w:rPr>
            </w:pPr>
            <w:r>
              <w:rPr>
                <w:rFonts w:ascii="Times New Roman" w:hAnsi="Times New Roman"/>
                <w:sz w:val="20"/>
                <w:szCs w:val="20"/>
              </w:rPr>
              <w:t>1120</w:t>
            </w:r>
          </w:p>
        </w:tc>
        <w:tc>
          <w:tcPr>
            <w:tcW w:w="851" w:type="dxa"/>
          </w:tcPr>
          <w:p w:rsidR="00EB6636" w:rsidRPr="00D47312" w:rsidRDefault="00EB6636" w:rsidP="006C3C05">
            <w:pPr>
              <w:spacing w:after="0" w:line="240" w:lineRule="auto"/>
              <w:jc w:val="center"/>
              <w:rPr>
                <w:rFonts w:ascii="Times New Roman" w:hAnsi="Times New Roman"/>
                <w:sz w:val="20"/>
                <w:szCs w:val="20"/>
              </w:rPr>
            </w:pPr>
            <w:r>
              <w:rPr>
                <w:rFonts w:ascii="Times New Roman" w:hAnsi="Times New Roman"/>
                <w:sz w:val="20"/>
                <w:szCs w:val="20"/>
              </w:rPr>
              <w:t>57</w:t>
            </w:r>
          </w:p>
        </w:tc>
      </w:tr>
      <w:tr w:rsidR="00EB6636" w:rsidRPr="00D47312" w:rsidTr="0037222F">
        <w:tc>
          <w:tcPr>
            <w:tcW w:w="1276" w:type="dxa"/>
          </w:tcPr>
          <w:p w:rsidR="00EB6636" w:rsidRPr="00D47312" w:rsidRDefault="00EB6636" w:rsidP="0037222F">
            <w:pPr>
              <w:spacing w:after="0" w:line="240" w:lineRule="auto"/>
              <w:rPr>
                <w:rFonts w:ascii="Times New Roman" w:hAnsi="Times New Roman"/>
                <w:sz w:val="20"/>
                <w:szCs w:val="20"/>
              </w:rPr>
            </w:pPr>
            <w:r w:rsidRPr="00D47312">
              <w:rPr>
                <w:rFonts w:ascii="Times New Roman" w:hAnsi="Times New Roman"/>
                <w:sz w:val="20"/>
                <w:szCs w:val="20"/>
              </w:rPr>
              <w:t xml:space="preserve">д. </w:t>
            </w:r>
            <w:r>
              <w:rPr>
                <w:rFonts w:ascii="Times New Roman" w:hAnsi="Times New Roman"/>
                <w:sz w:val="20"/>
                <w:szCs w:val="20"/>
              </w:rPr>
              <w:t xml:space="preserve">Хараманут </w:t>
            </w:r>
          </w:p>
        </w:tc>
        <w:tc>
          <w:tcPr>
            <w:tcW w:w="1134" w:type="dxa"/>
          </w:tcPr>
          <w:p w:rsidR="00EB6636" w:rsidRPr="00D47312" w:rsidRDefault="00EB6636" w:rsidP="0037222F">
            <w:pPr>
              <w:spacing w:after="0" w:line="240" w:lineRule="auto"/>
              <w:jc w:val="center"/>
              <w:rPr>
                <w:rFonts w:ascii="Times New Roman" w:hAnsi="Times New Roman"/>
                <w:sz w:val="20"/>
                <w:szCs w:val="20"/>
              </w:rPr>
            </w:pPr>
            <w:r>
              <w:rPr>
                <w:rFonts w:ascii="Times New Roman" w:hAnsi="Times New Roman"/>
                <w:sz w:val="20"/>
                <w:szCs w:val="20"/>
              </w:rPr>
              <w:t>257</w:t>
            </w:r>
          </w:p>
        </w:tc>
        <w:tc>
          <w:tcPr>
            <w:tcW w:w="1418" w:type="dxa"/>
          </w:tcPr>
          <w:p w:rsidR="00EB6636" w:rsidRPr="00D47312" w:rsidRDefault="00EB6636" w:rsidP="0037222F">
            <w:pPr>
              <w:spacing w:after="0" w:line="240" w:lineRule="auto"/>
              <w:jc w:val="center"/>
              <w:rPr>
                <w:rFonts w:ascii="Times New Roman" w:hAnsi="Times New Roman"/>
                <w:sz w:val="20"/>
                <w:szCs w:val="20"/>
              </w:rPr>
            </w:pPr>
            <w:r>
              <w:rPr>
                <w:rFonts w:ascii="Times New Roman" w:hAnsi="Times New Roman"/>
                <w:sz w:val="20"/>
                <w:szCs w:val="20"/>
              </w:rPr>
              <w:t>29</w:t>
            </w:r>
          </w:p>
        </w:tc>
        <w:tc>
          <w:tcPr>
            <w:tcW w:w="1134" w:type="dxa"/>
          </w:tcPr>
          <w:p w:rsidR="00EB6636" w:rsidRPr="00D47312" w:rsidRDefault="00EB6636" w:rsidP="0037222F">
            <w:pPr>
              <w:spacing w:after="0" w:line="240" w:lineRule="auto"/>
              <w:jc w:val="center"/>
              <w:rPr>
                <w:rFonts w:ascii="Times New Roman" w:hAnsi="Times New Roman"/>
                <w:sz w:val="20"/>
                <w:szCs w:val="20"/>
              </w:rPr>
            </w:pPr>
            <w:r>
              <w:rPr>
                <w:rFonts w:ascii="Times New Roman" w:hAnsi="Times New Roman"/>
                <w:sz w:val="20"/>
                <w:szCs w:val="20"/>
              </w:rPr>
              <w:t>23</w:t>
            </w:r>
          </w:p>
        </w:tc>
        <w:tc>
          <w:tcPr>
            <w:tcW w:w="1134" w:type="dxa"/>
          </w:tcPr>
          <w:p w:rsidR="00EB6636" w:rsidRPr="00D47312" w:rsidRDefault="00EB6636" w:rsidP="0037222F">
            <w:pPr>
              <w:spacing w:after="0" w:line="240" w:lineRule="auto"/>
              <w:jc w:val="center"/>
              <w:rPr>
                <w:rFonts w:ascii="Times New Roman" w:hAnsi="Times New Roman"/>
                <w:sz w:val="20"/>
                <w:szCs w:val="20"/>
              </w:rPr>
            </w:pPr>
            <w:r>
              <w:rPr>
                <w:rFonts w:ascii="Times New Roman" w:hAnsi="Times New Roman"/>
                <w:sz w:val="20"/>
                <w:szCs w:val="20"/>
              </w:rPr>
              <w:t>9</w:t>
            </w:r>
          </w:p>
        </w:tc>
        <w:tc>
          <w:tcPr>
            <w:tcW w:w="1275" w:type="dxa"/>
          </w:tcPr>
          <w:p w:rsidR="00EB6636" w:rsidRPr="00D47312" w:rsidRDefault="00EB6636" w:rsidP="0037222F">
            <w:pPr>
              <w:spacing w:after="0" w:line="240" w:lineRule="auto"/>
              <w:jc w:val="center"/>
              <w:rPr>
                <w:rFonts w:ascii="Times New Roman" w:hAnsi="Times New Roman"/>
                <w:sz w:val="20"/>
                <w:szCs w:val="20"/>
              </w:rPr>
            </w:pPr>
            <w:r>
              <w:rPr>
                <w:rFonts w:ascii="Times New Roman" w:hAnsi="Times New Roman"/>
                <w:sz w:val="20"/>
                <w:szCs w:val="20"/>
              </w:rPr>
              <w:t>68</w:t>
            </w:r>
          </w:p>
        </w:tc>
        <w:tc>
          <w:tcPr>
            <w:tcW w:w="1134" w:type="dxa"/>
          </w:tcPr>
          <w:p w:rsidR="00EB6636" w:rsidRPr="00D47312" w:rsidRDefault="00EB6636" w:rsidP="0037222F">
            <w:pPr>
              <w:spacing w:after="0" w:line="240" w:lineRule="auto"/>
              <w:jc w:val="center"/>
              <w:rPr>
                <w:rFonts w:ascii="Times New Roman" w:hAnsi="Times New Roman"/>
                <w:sz w:val="20"/>
                <w:szCs w:val="20"/>
              </w:rPr>
            </w:pPr>
            <w:r>
              <w:rPr>
                <w:rFonts w:ascii="Times New Roman" w:hAnsi="Times New Roman"/>
                <w:sz w:val="20"/>
                <w:szCs w:val="20"/>
              </w:rPr>
              <w:t>94</w:t>
            </w:r>
          </w:p>
        </w:tc>
        <w:tc>
          <w:tcPr>
            <w:tcW w:w="851" w:type="dxa"/>
          </w:tcPr>
          <w:p w:rsidR="00EB6636" w:rsidRPr="00D47312" w:rsidRDefault="00EB6636" w:rsidP="0037222F">
            <w:pPr>
              <w:spacing w:after="0" w:line="240" w:lineRule="auto"/>
              <w:jc w:val="center"/>
              <w:rPr>
                <w:rFonts w:ascii="Times New Roman" w:hAnsi="Times New Roman"/>
                <w:sz w:val="20"/>
                <w:szCs w:val="20"/>
              </w:rPr>
            </w:pPr>
            <w:r>
              <w:rPr>
                <w:rFonts w:ascii="Times New Roman" w:hAnsi="Times New Roman"/>
                <w:sz w:val="20"/>
                <w:szCs w:val="20"/>
              </w:rPr>
              <w:t>17</w:t>
            </w:r>
          </w:p>
        </w:tc>
      </w:tr>
      <w:tr w:rsidR="00EB6636" w:rsidRPr="00D47312" w:rsidTr="0037222F">
        <w:tc>
          <w:tcPr>
            <w:tcW w:w="1276" w:type="dxa"/>
          </w:tcPr>
          <w:p w:rsidR="00EB6636" w:rsidRPr="00D47312" w:rsidRDefault="00EB6636" w:rsidP="0037222F">
            <w:pPr>
              <w:spacing w:after="0" w:line="240" w:lineRule="auto"/>
              <w:rPr>
                <w:rFonts w:ascii="Times New Roman" w:hAnsi="Times New Roman"/>
                <w:sz w:val="20"/>
                <w:szCs w:val="20"/>
              </w:rPr>
            </w:pPr>
            <w:r>
              <w:rPr>
                <w:rFonts w:ascii="Times New Roman" w:hAnsi="Times New Roman"/>
                <w:sz w:val="20"/>
                <w:szCs w:val="20"/>
              </w:rPr>
              <w:t>д. Александровка</w:t>
            </w:r>
          </w:p>
        </w:tc>
        <w:tc>
          <w:tcPr>
            <w:tcW w:w="1134" w:type="dxa"/>
          </w:tcPr>
          <w:p w:rsidR="00EB6636" w:rsidRPr="00D47312" w:rsidRDefault="00EB6636" w:rsidP="0037222F">
            <w:pPr>
              <w:spacing w:after="0" w:line="240" w:lineRule="auto"/>
              <w:jc w:val="center"/>
              <w:rPr>
                <w:rFonts w:ascii="Times New Roman" w:hAnsi="Times New Roman"/>
                <w:sz w:val="20"/>
                <w:szCs w:val="20"/>
              </w:rPr>
            </w:pPr>
            <w:r>
              <w:rPr>
                <w:rFonts w:ascii="Times New Roman" w:hAnsi="Times New Roman"/>
                <w:sz w:val="20"/>
                <w:szCs w:val="20"/>
              </w:rPr>
              <w:t>153</w:t>
            </w:r>
          </w:p>
        </w:tc>
        <w:tc>
          <w:tcPr>
            <w:tcW w:w="1418" w:type="dxa"/>
          </w:tcPr>
          <w:p w:rsidR="00EB6636" w:rsidRPr="00D47312" w:rsidRDefault="00EB6636" w:rsidP="0037222F">
            <w:pPr>
              <w:spacing w:after="0" w:line="240" w:lineRule="auto"/>
              <w:jc w:val="center"/>
              <w:rPr>
                <w:rFonts w:ascii="Times New Roman" w:hAnsi="Times New Roman"/>
                <w:sz w:val="20"/>
                <w:szCs w:val="20"/>
              </w:rPr>
            </w:pPr>
            <w:r>
              <w:rPr>
                <w:rFonts w:ascii="Times New Roman" w:hAnsi="Times New Roman"/>
                <w:sz w:val="20"/>
                <w:szCs w:val="20"/>
              </w:rPr>
              <w:t>15</w:t>
            </w:r>
          </w:p>
        </w:tc>
        <w:tc>
          <w:tcPr>
            <w:tcW w:w="1134" w:type="dxa"/>
          </w:tcPr>
          <w:p w:rsidR="00EB6636" w:rsidRPr="00D47312" w:rsidRDefault="00EB6636" w:rsidP="0037222F">
            <w:pPr>
              <w:spacing w:after="0" w:line="240" w:lineRule="auto"/>
              <w:jc w:val="center"/>
              <w:rPr>
                <w:rFonts w:ascii="Times New Roman" w:hAnsi="Times New Roman"/>
                <w:sz w:val="20"/>
                <w:szCs w:val="20"/>
              </w:rPr>
            </w:pPr>
            <w:r>
              <w:rPr>
                <w:rFonts w:ascii="Times New Roman" w:hAnsi="Times New Roman"/>
                <w:sz w:val="20"/>
                <w:szCs w:val="20"/>
              </w:rPr>
              <w:t>19</w:t>
            </w:r>
          </w:p>
        </w:tc>
        <w:tc>
          <w:tcPr>
            <w:tcW w:w="1134" w:type="dxa"/>
          </w:tcPr>
          <w:p w:rsidR="00EB6636" w:rsidRPr="00D47312" w:rsidRDefault="00EB6636" w:rsidP="0037222F">
            <w:pPr>
              <w:spacing w:after="0" w:line="240" w:lineRule="auto"/>
              <w:jc w:val="center"/>
              <w:rPr>
                <w:rFonts w:ascii="Times New Roman" w:hAnsi="Times New Roman"/>
                <w:sz w:val="20"/>
                <w:szCs w:val="20"/>
              </w:rPr>
            </w:pPr>
            <w:r>
              <w:rPr>
                <w:rFonts w:ascii="Times New Roman" w:hAnsi="Times New Roman"/>
                <w:sz w:val="20"/>
                <w:szCs w:val="20"/>
              </w:rPr>
              <w:t>8</w:t>
            </w:r>
          </w:p>
        </w:tc>
        <w:tc>
          <w:tcPr>
            <w:tcW w:w="1275" w:type="dxa"/>
          </w:tcPr>
          <w:p w:rsidR="00EB6636" w:rsidRPr="00D47312" w:rsidRDefault="00EB6636" w:rsidP="0037222F">
            <w:pPr>
              <w:spacing w:after="0" w:line="240" w:lineRule="auto"/>
              <w:jc w:val="center"/>
              <w:rPr>
                <w:rFonts w:ascii="Times New Roman" w:hAnsi="Times New Roman"/>
                <w:sz w:val="20"/>
                <w:szCs w:val="20"/>
              </w:rPr>
            </w:pPr>
            <w:r>
              <w:rPr>
                <w:rFonts w:ascii="Times New Roman" w:hAnsi="Times New Roman"/>
                <w:sz w:val="20"/>
                <w:szCs w:val="20"/>
              </w:rPr>
              <w:t>48</w:t>
            </w:r>
          </w:p>
        </w:tc>
        <w:tc>
          <w:tcPr>
            <w:tcW w:w="1134" w:type="dxa"/>
          </w:tcPr>
          <w:p w:rsidR="00EB6636" w:rsidRPr="00D47312" w:rsidRDefault="00EB6636" w:rsidP="0037222F">
            <w:pPr>
              <w:spacing w:after="0" w:line="240" w:lineRule="auto"/>
              <w:jc w:val="center"/>
              <w:rPr>
                <w:rFonts w:ascii="Times New Roman" w:hAnsi="Times New Roman"/>
                <w:sz w:val="20"/>
                <w:szCs w:val="20"/>
              </w:rPr>
            </w:pPr>
            <w:r>
              <w:rPr>
                <w:rFonts w:ascii="Times New Roman" w:hAnsi="Times New Roman"/>
                <w:sz w:val="20"/>
                <w:szCs w:val="20"/>
              </w:rPr>
              <w:t>77</w:t>
            </w:r>
          </w:p>
        </w:tc>
        <w:tc>
          <w:tcPr>
            <w:tcW w:w="851" w:type="dxa"/>
          </w:tcPr>
          <w:p w:rsidR="00EB6636" w:rsidRPr="00D47312" w:rsidRDefault="00EB6636" w:rsidP="0037222F">
            <w:pPr>
              <w:spacing w:after="0" w:line="240" w:lineRule="auto"/>
              <w:jc w:val="center"/>
              <w:rPr>
                <w:rFonts w:ascii="Times New Roman" w:hAnsi="Times New Roman"/>
                <w:sz w:val="20"/>
                <w:szCs w:val="20"/>
              </w:rPr>
            </w:pPr>
            <w:r>
              <w:rPr>
                <w:rFonts w:ascii="Times New Roman" w:hAnsi="Times New Roman"/>
                <w:sz w:val="20"/>
                <w:szCs w:val="20"/>
              </w:rPr>
              <w:t>7</w:t>
            </w:r>
          </w:p>
        </w:tc>
      </w:tr>
      <w:tr w:rsidR="00EB6636" w:rsidRPr="00D47312" w:rsidTr="0037222F">
        <w:tc>
          <w:tcPr>
            <w:tcW w:w="1276" w:type="dxa"/>
          </w:tcPr>
          <w:p w:rsidR="00EB6636" w:rsidRDefault="00EB6636" w:rsidP="0037222F">
            <w:pPr>
              <w:spacing w:after="0" w:line="240" w:lineRule="auto"/>
              <w:rPr>
                <w:rFonts w:ascii="Times New Roman" w:hAnsi="Times New Roman"/>
                <w:sz w:val="20"/>
                <w:szCs w:val="20"/>
              </w:rPr>
            </w:pPr>
            <w:r>
              <w:rPr>
                <w:rFonts w:ascii="Times New Roman" w:hAnsi="Times New Roman"/>
                <w:sz w:val="20"/>
                <w:szCs w:val="20"/>
              </w:rPr>
              <w:t xml:space="preserve">Д. Новая Деревня </w:t>
            </w:r>
          </w:p>
        </w:tc>
        <w:tc>
          <w:tcPr>
            <w:tcW w:w="1134" w:type="dxa"/>
          </w:tcPr>
          <w:p w:rsidR="00EB6636" w:rsidRPr="00D47312" w:rsidRDefault="00EB6636" w:rsidP="0037222F">
            <w:pPr>
              <w:spacing w:after="0" w:line="240" w:lineRule="auto"/>
              <w:jc w:val="center"/>
              <w:rPr>
                <w:rFonts w:ascii="Times New Roman" w:hAnsi="Times New Roman"/>
                <w:sz w:val="20"/>
                <w:szCs w:val="20"/>
              </w:rPr>
            </w:pPr>
            <w:r>
              <w:rPr>
                <w:rFonts w:ascii="Times New Roman" w:hAnsi="Times New Roman"/>
                <w:sz w:val="20"/>
                <w:szCs w:val="20"/>
              </w:rPr>
              <w:t>103</w:t>
            </w:r>
          </w:p>
        </w:tc>
        <w:tc>
          <w:tcPr>
            <w:tcW w:w="1418" w:type="dxa"/>
          </w:tcPr>
          <w:p w:rsidR="00EB6636" w:rsidRPr="00D47312" w:rsidRDefault="00EB6636" w:rsidP="0037222F">
            <w:pPr>
              <w:spacing w:after="0" w:line="240" w:lineRule="auto"/>
              <w:jc w:val="center"/>
              <w:rPr>
                <w:rFonts w:ascii="Times New Roman" w:hAnsi="Times New Roman"/>
                <w:sz w:val="20"/>
                <w:szCs w:val="20"/>
              </w:rPr>
            </w:pPr>
            <w:r>
              <w:rPr>
                <w:rFonts w:ascii="Times New Roman" w:hAnsi="Times New Roman"/>
                <w:sz w:val="20"/>
                <w:szCs w:val="20"/>
              </w:rPr>
              <w:t>3</w:t>
            </w:r>
          </w:p>
        </w:tc>
        <w:tc>
          <w:tcPr>
            <w:tcW w:w="1134" w:type="dxa"/>
          </w:tcPr>
          <w:p w:rsidR="00EB6636" w:rsidRPr="00D47312" w:rsidRDefault="00EB6636" w:rsidP="0037222F">
            <w:pPr>
              <w:spacing w:after="0" w:line="240" w:lineRule="auto"/>
              <w:jc w:val="center"/>
              <w:rPr>
                <w:rFonts w:ascii="Times New Roman" w:hAnsi="Times New Roman"/>
                <w:sz w:val="20"/>
                <w:szCs w:val="20"/>
              </w:rPr>
            </w:pPr>
            <w:r>
              <w:rPr>
                <w:rFonts w:ascii="Times New Roman" w:hAnsi="Times New Roman"/>
                <w:sz w:val="20"/>
                <w:szCs w:val="20"/>
              </w:rPr>
              <w:t>12</w:t>
            </w:r>
          </w:p>
        </w:tc>
        <w:tc>
          <w:tcPr>
            <w:tcW w:w="1134" w:type="dxa"/>
          </w:tcPr>
          <w:p w:rsidR="00EB6636" w:rsidRPr="00D47312" w:rsidRDefault="00EB6636" w:rsidP="0037222F">
            <w:pPr>
              <w:spacing w:after="0" w:line="240" w:lineRule="auto"/>
              <w:jc w:val="center"/>
              <w:rPr>
                <w:rFonts w:ascii="Times New Roman" w:hAnsi="Times New Roman"/>
                <w:sz w:val="20"/>
                <w:szCs w:val="20"/>
              </w:rPr>
            </w:pPr>
            <w:r>
              <w:rPr>
                <w:rFonts w:ascii="Times New Roman" w:hAnsi="Times New Roman"/>
                <w:sz w:val="20"/>
                <w:szCs w:val="20"/>
              </w:rPr>
              <w:t>7</w:t>
            </w:r>
          </w:p>
        </w:tc>
        <w:tc>
          <w:tcPr>
            <w:tcW w:w="1275" w:type="dxa"/>
          </w:tcPr>
          <w:p w:rsidR="00EB6636" w:rsidRPr="00D47312" w:rsidRDefault="00EB6636" w:rsidP="0037222F">
            <w:pPr>
              <w:spacing w:after="0" w:line="240" w:lineRule="auto"/>
              <w:jc w:val="center"/>
              <w:rPr>
                <w:rFonts w:ascii="Times New Roman" w:hAnsi="Times New Roman"/>
                <w:sz w:val="20"/>
                <w:szCs w:val="20"/>
              </w:rPr>
            </w:pPr>
            <w:r>
              <w:rPr>
                <w:rFonts w:ascii="Times New Roman" w:hAnsi="Times New Roman"/>
                <w:sz w:val="20"/>
                <w:szCs w:val="20"/>
              </w:rPr>
              <w:t>26</w:t>
            </w:r>
          </w:p>
        </w:tc>
        <w:tc>
          <w:tcPr>
            <w:tcW w:w="1134" w:type="dxa"/>
          </w:tcPr>
          <w:p w:rsidR="00EB6636" w:rsidRPr="00D47312" w:rsidRDefault="00EB6636" w:rsidP="0037222F">
            <w:pPr>
              <w:spacing w:after="0" w:line="240" w:lineRule="auto"/>
              <w:jc w:val="center"/>
              <w:rPr>
                <w:rFonts w:ascii="Times New Roman" w:hAnsi="Times New Roman"/>
                <w:sz w:val="20"/>
                <w:szCs w:val="20"/>
              </w:rPr>
            </w:pPr>
            <w:r>
              <w:rPr>
                <w:rFonts w:ascii="Times New Roman" w:hAnsi="Times New Roman"/>
                <w:sz w:val="20"/>
                <w:szCs w:val="20"/>
              </w:rPr>
              <w:t>54</w:t>
            </w:r>
          </w:p>
        </w:tc>
        <w:tc>
          <w:tcPr>
            <w:tcW w:w="851" w:type="dxa"/>
          </w:tcPr>
          <w:p w:rsidR="00EB6636" w:rsidRPr="00D47312" w:rsidRDefault="00EB6636" w:rsidP="0037222F">
            <w:pPr>
              <w:spacing w:after="0" w:line="240" w:lineRule="auto"/>
              <w:jc w:val="center"/>
              <w:rPr>
                <w:rFonts w:ascii="Times New Roman" w:hAnsi="Times New Roman"/>
                <w:sz w:val="20"/>
                <w:szCs w:val="20"/>
              </w:rPr>
            </w:pPr>
            <w:r>
              <w:rPr>
                <w:rFonts w:ascii="Times New Roman" w:hAnsi="Times New Roman"/>
                <w:sz w:val="20"/>
                <w:szCs w:val="20"/>
              </w:rPr>
              <w:t>11</w:t>
            </w:r>
          </w:p>
        </w:tc>
      </w:tr>
      <w:tr w:rsidR="00EB6636" w:rsidRPr="00D47312" w:rsidTr="0037222F">
        <w:tc>
          <w:tcPr>
            <w:tcW w:w="1276" w:type="dxa"/>
          </w:tcPr>
          <w:p w:rsidR="00EB6636" w:rsidRPr="00D47312" w:rsidRDefault="00EB6636" w:rsidP="0037222F">
            <w:pPr>
              <w:spacing w:after="0" w:line="240" w:lineRule="auto"/>
              <w:rPr>
                <w:rFonts w:ascii="Times New Roman" w:hAnsi="Times New Roman"/>
                <w:b/>
                <w:sz w:val="20"/>
                <w:szCs w:val="20"/>
              </w:rPr>
            </w:pPr>
            <w:r w:rsidRPr="00D47312">
              <w:rPr>
                <w:rFonts w:ascii="Times New Roman" w:hAnsi="Times New Roman"/>
                <w:b/>
                <w:sz w:val="20"/>
                <w:szCs w:val="20"/>
              </w:rPr>
              <w:t>Итого:</w:t>
            </w:r>
          </w:p>
        </w:tc>
        <w:tc>
          <w:tcPr>
            <w:tcW w:w="1134" w:type="dxa"/>
          </w:tcPr>
          <w:p w:rsidR="00EB6636" w:rsidRPr="00D47312" w:rsidRDefault="00EB6636" w:rsidP="003C6981">
            <w:pPr>
              <w:spacing w:after="0" w:line="240" w:lineRule="auto"/>
              <w:jc w:val="center"/>
              <w:rPr>
                <w:rFonts w:ascii="Times New Roman" w:hAnsi="Times New Roman"/>
                <w:b/>
                <w:sz w:val="20"/>
                <w:szCs w:val="20"/>
              </w:rPr>
            </w:pPr>
            <w:r>
              <w:rPr>
                <w:rFonts w:ascii="Times New Roman" w:hAnsi="Times New Roman"/>
                <w:b/>
                <w:sz w:val="20"/>
                <w:szCs w:val="20"/>
              </w:rPr>
              <w:t>1391</w:t>
            </w:r>
          </w:p>
        </w:tc>
        <w:tc>
          <w:tcPr>
            <w:tcW w:w="1418" w:type="dxa"/>
          </w:tcPr>
          <w:p w:rsidR="00EB6636" w:rsidRPr="00D47312" w:rsidRDefault="00EB6636" w:rsidP="0037222F">
            <w:pPr>
              <w:spacing w:after="0" w:line="240" w:lineRule="auto"/>
              <w:jc w:val="center"/>
              <w:rPr>
                <w:rFonts w:ascii="Times New Roman" w:hAnsi="Times New Roman"/>
                <w:b/>
                <w:sz w:val="20"/>
                <w:szCs w:val="20"/>
              </w:rPr>
            </w:pPr>
            <w:r>
              <w:rPr>
                <w:rFonts w:ascii="Times New Roman" w:hAnsi="Times New Roman"/>
                <w:b/>
                <w:sz w:val="20"/>
                <w:szCs w:val="20"/>
              </w:rPr>
              <w:t>124</w:t>
            </w:r>
          </w:p>
        </w:tc>
        <w:tc>
          <w:tcPr>
            <w:tcW w:w="1134" w:type="dxa"/>
          </w:tcPr>
          <w:p w:rsidR="00EB6636" w:rsidRPr="00D47312" w:rsidRDefault="00EB6636" w:rsidP="0037222F">
            <w:pPr>
              <w:spacing w:after="0" w:line="240" w:lineRule="auto"/>
              <w:jc w:val="center"/>
              <w:rPr>
                <w:rFonts w:ascii="Times New Roman" w:hAnsi="Times New Roman"/>
                <w:b/>
                <w:sz w:val="20"/>
                <w:szCs w:val="20"/>
              </w:rPr>
            </w:pPr>
            <w:r>
              <w:rPr>
                <w:rFonts w:ascii="Times New Roman" w:hAnsi="Times New Roman"/>
                <w:b/>
                <w:sz w:val="20"/>
                <w:szCs w:val="20"/>
              </w:rPr>
              <w:t>138</w:t>
            </w:r>
          </w:p>
        </w:tc>
        <w:tc>
          <w:tcPr>
            <w:tcW w:w="1134" w:type="dxa"/>
          </w:tcPr>
          <w:p w:rsidR="00EB6636" w:rsidRPr="00D47312" w:rsidRDefault="00EB6636" w:rsidP="00CD4D58">
            <w:pPr>
              <w:spacing w:after="0" w:line="240" w:lineRule="auto"/>
              <w:jc w:val="center"/>
              <w:rPr>
                <w:rFonts w:ascii="Times New Roman" w:hAnsi="Times New Roman"/>
                <w:b/>
                <w:sz w:val="20"/>
                <w:szCs w:val="20"/>
              </w:rPr>
            </w:pPr>
            <w:r>
              <w:rPr>
                <w:rFonts w:ascii="Times New Roman" w:hAnsi="Times New Roman"/>
                <w:b/>
                <w:sz w:val="20"/>
                <w:szCs w:val="20"/>
              </w:rPr>
              <w:t>52</w:t>
            </w:r>
          </w:p>
        </w:tc>
        <w:tc>
          <w:tcPr>
            <w:tcW w:w="1275" w:type="dxa"/>
          </w:tcPr>
          <w:p w:rsidR="00EB6636" w:rsidRPr="00D47312" w:rsidRDefault="00EB6636" w:rsidP="0056116D">
            <w:pPr>
              <w:spacing w:after="0" w:line="240" w:lineRule="auto"/>
              <w:jc w:val="center"/>
              <w:rPr>
                <w:rFonts w:ascii="Times New Roman" w:hAnsi="Times New Roman"/>
                <w:b/>
                <w:sz w:val="20"/>
                <w:szCs w:val="20"/>
              </w:rPr>
            </w:pPr>
            <w:r>
              <w:rPr>
                <w:rFonts w:ascii="Times New Roman" w:hAnsi="Times New Roman"/>
                <w:b/>
                <w:sz w:val="20"/>
                <w:szCs w:val="20"/>
              </w:rPr>
              <w:t xml:space="preserve">398 </w:t>
            </w:r>
          </w:p>
        </w:tc>
        <w:tc>
          <w:tcPr>
            <w:tcW w:w="1134" w:type="dxa"/>
          </w:tcPr>
          <w:p w:rsidR="00EB6636" w:rsidRPr="00D47312" w:rsidRDefault="00EB6636" w:rsidP="00CD4D58">
            <w:pPr>
              <w:spacing w:after="0" w:line="240" w:lineRule="auto"/>
              <w:jc w:val="center"/>
              <w:rPr>
                <w:rFonts w:ascii="Times New Roman" w:hAnsi="Times New Roman"/>
                <w:b/>
                <w:sz w:val="20"/>
                <w:szCs w:val="20"/>
              </w:rPr>
            </w:pPr>
            <w:r>
              <w:rPr>
                <w:rFonts w:ascii="Times New Roman" w:hAnsi="Times New Roman"/>
                <w:b/>
                <w:sz w:val="20"/>
                <w:szCs w:val="20"/>
              </w:rPr>
              <w:t>345</w:t>
            </w:r>
          </w:p>
        </w:tc>
        <w:tc>
          <w:tcPr>
            <w:tcW w:w="851" w:type="dxa"/>
          </w:tcPr>
          <w:p w:rsidR="00EB6636" w:rsidRPr="00D47312" w:rsidRDefault="00EB6636" w:rsidP="0037222F">
            <w:pPr>
              <w:spacing w:after="0" w:line="240" w:lineRule="auto"/>
              <w:jc w:val="center"/>
              <w:rPr>
                <w:rFonts w:ascii="Times New Roman" w:hAnsi="Times New Roman"/>
                <w:b/>
                <w:sz w:val="20"/>
                <w:szCs w:val="20"/>
              </w:rPr>
            </w:pPr>
            <w:r>
              <w:rPr>
                <w:rFonts w:ascii="Times New Roman" w:hAnsi="Times New Roman"/>
                <w:b/>
                <w:sz w:val="20"/>
                <w:szCs w:val="20"/>
              </w:rPr>
              <w:t xml:space="preserve">92 </w:t>
            </w:r>
          </w:p>
        </w:tc>
      </w:tr>
    </w:tbl>
    <w:p w:rsidR="00EB6636" w:rsidRPr="0037222F" w:rsidRDefault="00EB6636" w:rsidP="0037222F">
      <w:pPr>
        <w:shd w:val="clear" w:color="auto" w:fill="FFFFFF"/>
        <w:autoSpaceDE w:val="0"/>
        <w:autoSpaceDN w:val="0"/>
        <w:adjustRightInd w:val="0"/>
        <w:spacing w:after="0" w:line="240" w:lineRule="auto"/>
        <w:ind w:right="-141" w:firstLine="709"/>
        <w:jc w:val="both"/>
        <w:rPr>
          <w:rFonts w:ascii="Times New Roman" w:hAnsi="Times New Roman"/>
        </w:rPr>
      </w:pPr>
    </w:p>
    <w:p w:rsidR="00EB6636" w:rsidRPr="0037222F" w:rsidRDefault="00EB6636" w:rsidP="00764A3F">
      <w:pPr>
        <w:pStyle w:val="ConsPlusNonformat"/>
        <w:numPr>
          <w:ilvl w:val="0"/>
          <w:numId w:val="31"/>
        </w:numPr>
        <w:ind w:left="1134" w:hanging="425"/>
        <w:jc w:val="center"/>
        <w:rPr>
          <w:rFonts w:ascii="Times New Roman" w:hAnsi="Times New Roman" w:cs="Times New Roman"/>
          <w:b/>
          <w:sz w:val="28"/>
          <w:szCs w:val="28"/>
        </w:rPr>
      </w:pPr>
      <w:r>
        <w:rPr>
          <w:rFonts w:ascii="Times New Roman" w:hAnsi="Times New Roman" w:cs="Times New Roman"/>
          <w:b/>
          <w:sz w:val="28"/>
          <w:szCs w:val="28"/>
        </w:rPr>
        <w:t>Оценка с</w:t>
      </w:r>
      <w:r w:rsidRPr="0037222F">
        <w:rPr>
          <w:rFonts w:ascii="Times New Roman" w:hAnsi="Times New Roman" w:cs="Times New Roman"/>
          <w:b/>
          <w:sz w:val="28"/>
          <w:szCs w:val="28"/>
        </w:rPr>
        <w:t>оциально-экономическо</w:t>
      </w:r>
      <w:r>
        <w:rPr>
          <w:rFonts w:ascii="Times New Roman" w:hAnsi="Times New Roman" w:cs="Times New Roman"/>
          <w:b/>
          <w:sz w:val="28"/>
          <w:szCs w:val="28"/>
        </w:rPr>
        <w:t>го</w:t>
      </w:r>
      <w:r w:rsidRPr="0037222F">
        <w:rPr>
          <w:rFonts w:ascii="Times New Roman" w:hAnsi="Times New Roman" w:cs="Times New Roman"/>
          <w:b/>
          <w:sz w:val="28"/>
          <w:szCs w:val="28"/>
        </w:rPr>
        <w:t xml:space="preserve"> развити</w:t>
      </w:r>
      <w:r>
        <w:rPr>
          <w:rFonts w:ascii="Times New Roman" w:hAnsi="Times New Roman" w:cs="Times New Roman"/>
          <w:b/>
          <w:sz w:val="28"/>
          <w:szCs w:val="28"/>
        </w:rPr>
        <w:t>я</w:t>
      </w:r>
      <w:r w:rsidRPr="0037222F">
        <w:rPr>
          <w:rFonts w:ascii="Times New Roman" w:hAnsi="Times New Roman" w:cs="Times New Roman"/>
          <w:b/>
          <w:sz w:val="28"/>
          <w:szCs w:val="28"/>
        </w:rPr>
        <w:t xml:space="preserve"> </w:t>
      </w:r>
      <w:r>
        <w:rPr>
          <w:rFonts w:ascii="Times New Roman" w:hAnsi="Times New Roman" w:cs="Times New Roman"/>
          <w:b/>
          <w:sz w:val="28"/>
          <w:szCs w:val="28"/>
        </w:rPr>
        <w:t xml:space="preserve">Мугунского сельского поселения </w:t>
      </w:r>
    </w:p>
    <w:p w:rsidR="00EB6636" w:rsidRPr="0037222F" w:rsidRDefault="00EB6636" w:rsidP="0037222F">
      <w:pPr>
        <w:pStyle w:val="ConsPlusNonformat"/>
        <w:ind w:firstLine="709"/>
        <w:jc w:val="both"/>
        <w:rPr>
          <w:rFonts w:ascii="Times New Roman" w:hAnsi="Times New Roman" w:cs="Times New Roman"/>
          <w:sz w:val="24"/>
          <w:szCs w:val="24"/>
        </w:rPr>
      </w:pPr>
    </w:p>
    <w:p w:rsidR="00EB6636" w:rsidRDefault="00EB6636" w:rsidP="0037222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2</w:t>
      </w:r>
      <w:r w:rsidRPr="0037222F">
        <w:rPr>
          <w:rFonts w:ascii="Times New Roman" w:hAnsi="Times New Roman" w:cs="Times New Roman"/>
          <w:b/>
          <w:sz w:val="24"/>
          <w:szCs w:val="24"/>
        </w:rPr>
        <w:t>.1. Демографическая ситуация</w:t>
      </w:r>
    </w:p>
    <w:p w:rsidR="00EB6636" w:rsidRPr="0037222F" w:rsidRDefault="00EB6636" w:rsidP="0037222F">
      <w:pPr>
        <w:pStyle w:val="ConsPlusNonformat"/>
        <w:ind w:firstLine="709"/>
        <w:jc w:val="center"/>
        <w:rPr>
          <w:rFonts w:ascii="Times New Roman" w:hAnsi="Times New Roman" w:cs="Times New Roman"/>
          <w:b/>
          <w:sz w:val="24"/>
          <w:szCs w:val="24"/>
        </w:rPr>
      </w:pPr>
    </w:p>
    <w:p w:rsidR="00EB6636" w:rsidRDefault="00EB6636" w:rsidP="00465920">
      <w:pPr>
        <w:shd w:val="clear" w:color="auto" w:fill="FFFFFF"/>
        <w:tabs>
          <w:tab w:val="left" w:pos="1560"/>
        </w:tabs>
        <w:spacing w:after="0" w:line="240" w:lineRule="auto"/>
        <w:ind w:firstLine="720"/>
        <w:jc w:val="both"/>
        <w:rPr>
          <w:rFonts w:ascii="Times New Roman" w:hAnsi="Times New Roman"/>
          <w:sz w:val="24"/>
          <w:szCs w:val="24"/>
        </w:rPr>
      </w:pPr>
      <w:r w:rsidRPr="00EF5362">
        <w:rPr>
          <w:rFonts w:ascii="Times New Roman" w:hAnsi="Times New Roman"/>
          <w:sz w:val="24"/>
        </w:rPr>
        <w:t xml:space="preserve">Демографическая ситуация в </w:t>
      </w:r>
      <w:r>
        <w:rPr>
          <w:rFonts w:ascii="Times New Roman" w:hAnsi="Times New Roman"/>
          <w:sz w:val="24"/>
        </w:rPr>
        <w:t xml:space="preserve">Мугунском </w:t>
      </w:r>
      <w:r w:rsidRPr="00EF5362">
        <w:rPr>
          <w:rFonts w:ascii="Times New Roman" w:hAnsi="Times New Roman"/>
          <w:sz w:val="24"/>
        </w:rPr>
        <w:t xml:space="preserve">поселении характеризуется </w:t>
      </w:r>
      <w:r>
        <w:rPr>
          <w:rFonts w:ascii="Times New Roman" w:hAnsi="Times New Roman"/>
          <w:sz w:val="24"/>
        </w:rPr>
        <w:t>повышением</w:t>
      </w:r>
      <w:r w:rsidRPr="00EF5362">
        <w:rPr>
          <w:rFonts w:ascii="Times New Roman" w:hAnsi="Times New Roman"/>
          <w:sz w:val="24"/>
        </w:rPr>
        <w:t xml:space="preserve"> численности населения.</w:t>
      </w:r>
      <w:r w:rsidRPr="00EF5362">
        <w:rPr>
          <w:sz w:val="24"/>
        </w:rPr>
        <w:t xml:space="preserve"> </w:t>
      </w:r>
      <w:r>
        <w:rPr>
          <w:rFonts w:ascii="Times New Roman" w:hAnsi="Times New Roman"/>
          <w:sz w:val="24"/>
        </w:rPr>
        <w:t>С 2014</w:t>
      </w:r>
      <w:r w:rsidRPr="00465920">
        <w:rPr>
          <w:rFonts w:ascii="Times New Roman" w:hAnsi="Times New Roman"/>
          <w:sz w:val="24"/>
        </w:rPr>
        <w:t xml:space="preserve"> года </w:t>
      </w:r>
      <w:r>
        <w:rPr>
          <w:rFonts w:ascii="Times New Roman" w:hAnsi="Times New Roman"/>
          <w:sz w:val="24"/>
        </w:rPr>
        <w:t xml:space="preserve">постепенно увеличивается число граждан пребывающих на территорию сельского поселения на постоянное место жительства. </w:t>
      </w:r>
    </w:p>
    <w:p w:rsidR="00EB6636" w:rsidRDefault="00EB6636" w:rsidP="001F0F3A">
      <w:pPr>
        <w:shd w:val="clear" w:color="auto" w:fill="FFFFFF"/>
        <w:tabs>
          <w:tab w:val="left" w:pos="1560"/>
        </w:tabs>
        <w:spacing w:after="0" w:line="240" w:lineRule="auto"/>
        <w:ind w:firstLine="720"/>
        <w:jc w:val="both"/>
        <w:rPr>
          <w:rFonts w:ascii="Times New Roman" w:hAnsi="Times New Roman"/>
          <w:sz w:val="24"/>
          <w:szCs w:val="24"/>
        </w:rPr>
      </w:pPr>
    </w:p>
    <w:p w:rsidR="00EB6636" w:rsidRPr="001F0F3A" w:rsidRDefault="00EB6636" w:rsidP="00790ADC">
      <w:pPr>
        <w:widowControl w:val="0"/>
        <w:spacing w:after="0" w:line="240" w:lineRule="auto"/>
        <w:jc w:val="both"/>
        <w:rPr>
          <w:rFonts w:ascii="Times New Roman" w:hAnsi="Times New Roman"/>
          <w:b/>
          <w:sz w:val="24"/>
        </w:rPr>
      </w:pPr>
      <w:r w:rsidRPr="001F0F3A">
        <w:rPr>
          <w:rFonts w:ascii="Times New Roman" w:hAnsi="Times New Roman"/>
          <w:color w:val="000000"/>
          <w:sz w:val="24"/>
        </w:rPr>
        <w:t>Демографическая ситуация на 01.01.201</w:t>
      </w:r>
      <w:r>
        <w:rPr>
          <w:rFonts w:ascii="Times New Roman" w:hAnsi="Times New Roman"/>
          <w:color w:val="000000"/>
          <w:sz w:val="24"/>
        </w:rPr>
        <w:t>8</w:t>
      </w:r>
      <w:r w:rsidRPr="001F0F3A">
        <w:rPr>
          <w:rFonts w:ascii="Times New Roman" w:hAnsi="Times New Roman"/>
          <w:color w:val="000000"/>
          <w:sz w:val="24"/>
        </w:rPr>
        <w:t xml:space="preserve"> года характеризуется следующими данными представленными в таблице № 2.</w:t>
      </w:r>
    </w:p>
    <w:p w:rsidR="00EB6636" w:rsidRDefault="00EB6636" w:rsidP="001F0F3A">
      <w:pPr>
        <w:spacing w:after="0" w:line="240" w:lineRule="auto"/>
        <w:ind w:firstLine="709"/>
        <w:jc w:val="right"/>
        <w:rPr>
          <w:rFonts w:ascii="Times New Roman" w:hAnsi="Times New Roman"/>
          <w:sz w:val="24"/>
          <w:szCs w:val="24"/>
        </w:rPr>
      </w:pPr>
      <w:r w:rsidRPr="001F0F3A">
        <w:rPr>
          <w:rFonts w:ascii="Times New Roman" w:hAnsi="Times New Roman"/>
          <w:b/>
          <w:sz w:val="24"/>
        </w:rPr>
        <w:t>Таблица №</w:t>
      </w:r>
      <w:r>
        <w:rPr>
          <w:rFonts w:ascii="Times New Roman" w:hAnsi="Times New Roman"/>
          <w:b/>
          <w:sz w:val="24"/>
        </w:rPr>
        <w:t xml:space="preserve"> </w:t>
      </w:r>
      <w:r w:rsidRPr="001F0F3A">
        <w:rPr>
          <w:rFonts w:ascii="Times New Roman" w:hAnsi="Times New Roman"/>
          <w:b/>
          <w:sz w:val="24"/>
        </w:rPr>
        <w:t>2</w:t>
      </w:r>
    </w:p>
    <w:tbl>
      <w:tblPr>
        <w:tblW w:w="95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21"/>
        <w:gridCol w:w="1418"/>
        <w:gridCol w:w="1559"/>
        <w:gridCol w:w="1661"/>
        <w:gridCol w:w="1661"/>
      </w:tblGrid>
      <w:tr w:rsidR="00EB6636" w:rsidRPr="00D47312" w:rsidTr="00D47312">
        <w:trPr>
          <w:trHeight w:val="288"/>
        </w:trPr>
        <w:tc>
          <w:tcPr>
            <w:tcW w:w="3221" w:type="dxa"/>
          </w:tcPr>
          <w:p w:rsidR="00EB6636" w:rsidRPr="00D47312" w:rsidRDefault="00EB6636" w:rsidP="00D47312">
            <w:pPr>
              <w:spacing w:after="0" w:line="240" w:lineRule="auto"/>
              <w:ind w:firstLine="709"/>
              <w:jc w:val="both"/>
              <w:outlineLvl w:val="0"/>
              <w:rPr>
                <w:rFonts w:ascii="Times New Roman" w:hAnsi="Times New Roman"/>
                <w:b/>
                <w:szCs w:val="24"/>
                <w:lang w:eastAsia="en-US"/>
              </w:rPr>
            </w:pPr>
            <w:r w:rsidRPr="00D47312">
              <w:rPr>
                <w:rFonts w:ascii="Times New Roman" w:hAnsi="Times New Roman"/>
                <w:b/>
                <w:szCs w:val="24"/>
                <w:lang w:eastAsia="en-US"/>
              </w:rPr>
              <w:t xml:space="preserve">Показатели </w:t>
            </w:r>
          </w:p>
        </w:tc>
        <w:tc>
          <w:tcPr>
            <w:tcW w:w="1418" w:type="dxa"/>
          </w:tcPr>
          <w:p w:rsidR="00EB6636" w:rsidRPr="00D47312" w:rsidRDefault="00EB6636" w:rsidP="00D47312">
            <w:pPr>
              <w:spacing w:after="0" w:line="240" w:lineRule="auto"/>
              <w:jc w:val="center"/>
              <w:outlineLvl w:val="0"/>
              <w:rPr>
                <w:rFonts w:ascii="Times New Roman" w:hAnsi="Times New Roman"/>
                <w:b/>
                <w:szCs w:val="24"/>
                <w:lang w:eastAsia="en-US"/>
              </w:rPr>
            </w:pPr>
            <w:r w:rsidRPr="00D47312">
              <w:rPr>
                <w:rFonts w:ascii="Times New Roman" w:hAnsi="Times New Roman"/>
                <w:b/>
                <w:szCs w:val="24"/>
                <w:lang w:eastAsia="en-US"/>
              </w:rPr>
              <w:t>2014г.</w:t>
            </w:r>
          </w:p>
        </w:tc>
        <w:tc>
          <w:tcPr>
            <w:tcW w:w="1559" w:type="dxa"/>
          </w:tcPr>
          <w:p w:rsidR="00EB6636" w:rsidRPr="00D47312" w:rsidRDefault="00EB6636" w:rsidP="00D47312">
            <w:pPr>
              <w:spacing w:after="0" w:line="240" w:lineRule="auto"/>
              <w:jc w:val="center"/>
              <w:outlineLvl w:val="0"/>
              <w:rPr>
                <w:rFonts w:ascii="Times New Roman" w:hAnsi="Times New Roman"/>
                <w:b/>
                <w:lang w:eastAsia="en-US"/>
              </w:rPr>
            </w:pPr>
            <w:r w:rsidRPr="00D47312">
              <w:rPr>
                <w:rFonts w:ascii="Times New Roman" w:hAnsi="Times New Roman"/>
                <w:b/>
                <w:lang w:eastAsia="en-US"/>
              </w:rPr>
              <w:t>2015г.</w:t>
            </w:r>
          </w:p>
        </w:tc>
        <w:tc>
          <w:tcPr>
            <w:tcW w:w="1661" w:type="dxa"/>
          </w:tcPr>
          <w:p w:rsidR="00EB6636" w:rsidRPr="00D47312" w:rsidRDefault="00EB6636" w:rsidP="00D47312">
            <w:pPr>
              <w:spacing w:after="0" w:line="240" w:lineRule="auto"/>
              <w:jc w:val="center"/>
              <w:outlineLvl w:val="0"/>
              <w:rPr>
                <w:rFonts w:ascii="Times New Roman" w:hAnsi="Times New Roman"/>
                <w:b/>
                <w:lang w:eastAsia="en-US"/>
              </w:rPr>
            </w:pPr>
            <w:r w:rsidRPr="00D47312">
              <w:rPr>
                <w:rFonts w:ascii="Times New Roman" w:hAnsi="Times New Roman"/>
                <w:b/>
                <w:lang w:eastAsia="en-US"/>
              </w:rPr>
              <w:t>2016г.</w:t>
            </w:r>
          </w:p>
        </w:tc>
        <w:tc>
          <w:tcPr>
            <w:tcW w:w="1661" w:type="dxa"/>
          </w:tcPr>
          <w:p w:rsidR="00EB6636" w:rsidRPr="00D47312" w:rsidRDefault="00EB6636" w:rsidP="00D47312">
            <w:pPr>
              <w:spacing w:after="0" w:line="240" w:lineRule="auto"/>
              <w:jc w:val="center"/>
              <w:outlineLvl w:val="0"/>
              <w:rPr>
                <w:rFonts w:ascii="Times New Roman" w:hAnsi="Times New Roman"/>
                <w:b/>
                <w:sz w:val="24"/>
                <w:lang w:eastAsia="en-US"/>
              </w:rPr>
            </w:pPr>
            <w:r w:rsidRPr="00D47312">
              <w:rPr>
                <w:rFonts w:ascii="Times New Roman" w:hAnsi="Times New Roman"/>
                <w:b/>
                <w:sz w:val="24"/>
                <w:lang w:eastAsia="en-US"/>
              </w:rPr>
              <w:t>2017г.</w:t>
            </w:r>
          </w:p>
        </w:tc>
      </w:tr>
      <w:tr w:rsidR="00EB6636" w:rsidRPr="00D47312" w:rsidTr="00D47312">
        <w:trPr>
          <w:trHeight w:val="578"/>
        </w:trPr>
        <w:tc>
          <w:tcPr>
            <w:tcW w:w="3221" w:type="dxa"/>
          </w:tcPr>
          <w:p w:rsidR="00EB6636" w:rsidRPr="00D47312" w:rsidRDefault="00EB6636" w:rsidP="00D47312">
            <w:pPr>
              <w:spacing w:after="0" w:line="240" w:lineRule="auto"/>
              <w:outlineLvl w:val="0"/>
              <w:rPr>
                <w:rFonts w:ascii="Times New Roman" w:hAnsi="Times New Roman"/>
                <w:szCs w:val="24"/>
                <w:lang w:eastAsia="en-US"/>
              </w:rPr>
            </w:pPr>
            <w:r w:rsidRPr="00D47312">
              <w:rPr>
                <w:rFonts w:ascii="Times New Roman" w:hAnsi="Times New Roman"/>
                <w:szCs w:val="24"/>
                <w:lang w:eastAsia="en-US"/>
              </w:rPr>
              <w:t>Численность постоянного населения, чел.</w:t>
            </w:r>
          </w:p>
        </w:tc>
        <w:tc>
          <w:tcPr>
            <w:tcW w:w="1418" w:type="dxa"/>
          </w:tcPr>
          <w:p w:rsidR="00EB6636" w:rsidRPr="00D47312" w:rsidRDefault="00EB6636" w:rsidP="00D47312">
            <w:pPr>
              <w:spacing w:after="0" w:line="240" w:lineRule="auto"/>
              <w:jc w:val="center"/>
              <w:outlineLvl w:val="0"/>
              <w:rPr>
                <w:rFonts w:ascii="Times New Roman" w:hAnsi="Times New Roman"/>
                <w:szCs w:val="24"/>
                <w:lang w:eastAsia="en-US"/>
              </w:rPr>
            </w:pPr>
            <w:r>
              <w:rPr>
                <w:rFonts w:ascii="Times New Roman" w:hAnsi="Times New Roman"/>
                <w:szCs w:val="24"/>
                <w:lang w:eastAsia="en-US"/>
              </w:rPr>
              <w:t>1300</w:t>
            </w:r>
          </w:p>
        </w:tc>
        <w:tc>
          <w:tcPr>
            <w:tcW w:w="1559" w:type="dxa"/>
          </w:tcPr>
          <w:p w:rsidR="00EB6636" w:rsidRPr="00D47312" w:rsidRDefault="00EB6636" w:rsidP="00D47312">
            <w:pPr>
              <w:spacing w:after="0" w:line="240" w:lineRule="auto"/>
              <w:jc w:val="center"/>
              <w:outlineLvl w:val="0"/>
              <w:rPr>
                <w:rFonts w:ascii="Times New Roman" w:hAnsi="Times New Roman"/>
                <w:lang w:eastAsia="en-US"/>
              </w:rPr>
            </w:pPr>
            <w:r>
              <w:rPr>
                <w:rFonts w:ascii="Times New Roman" w:hAnsi="Times New Roman"/>
                <w:lang w:eastAsia="en-US"/>
              </w:rPr>
              <w:t>1321</w:t>
            </w:r>
          </w:p>
        </w:tc>
        <w:tc>
          <w:tcPr>
            <w:tcW w:w="1661" w:type="dxa"/>
          </w:tcPr>
          <w:p w:rsidR="00EB6636" w:rsidRPr="00D47312" w:rsidRDefault="00EB6636" w:rsidP="00D47312">
            <w:pPr>
              <w:spacing w:after="0" w:line="240" w:lineRule="auto"/>
              <w:jc w:val="center"/>
              <w:outlineLvl w:val="0"/>
              <w:rPr>
                <w:rFonts w:ascii="Times New Roman" w:hAnsi="Times New Roman"/>
                <w:lang w:eastAsia="en-US"/>
              </w:rPr>
            </w:pPr>
            <w:r>
              <w:rPr>
                <w:rFonts w:ascii="Times New Roman" w:hAnsi="Times New Roman"/>
                <w:lang w:eastAsia="en-US"/>
              </w:rPr>
              <w:t>1321</w:t>
            </w:r>
          </w:p>
        </w:tc>
        <w:tc>
          <w:tcPr>
            <w:tcW w:w="1661" w:type="dxa"/>
          </w:tcPr>
          <w:p w:rsidR="00EB6636" w:rsidRPr="00D47312" w:rsidRDefault="00EB6636" w:rsidP="00D47312">
            <w:pPr>
              <w:spacing w:after="0" w:line="240" w:lineRule="auto"/>
              <w:jc w:val="center"/>
              <w:outlineLvl w:val="0"/>
              <w:rPr>
                <w:rFonts w:ascii="Times New Roman" w:hAnsi="Times New Roman"/>
                <w:sz w:val="24"/>
                <w:lang w:eastAsia="en-US"/>
              </w:rPr>
            </w:pPr>
            <w:r>
              <w:rPr>
                <w:rFonts w:ascii="Times New Roman" w:hAnsi="Times New Roman"/>
                <w:sz w:val="24"/>
                <w:lang w:eastAsia="en-US"/>
              </w:rPr>
              <w:t>1391</w:t>
            </w:r>
          </w:p>
        </w:tc>
      </w:tr>
      <w:tr w:rsidR="00EB6636" w:rsidRPr="00D47312" w:rsidTr="00D47312">
        <w:trPr>
          <w:trHeight w:val="277"/>
        </w:trPr>
        <w:tc>
          <w:tcPr>
            <w:tcW w:w="3221" w:type="dxa"/>
          </w:tcPr>
          <w:p w:rsidR="00EB6636" w:rsidRPr="00D47312" w:rsidRDefault="00EB6636" w:rsidP="00D47312">
            <w:pPr>
              <w:spacing w:after="0" w:line="240" w:lineRule="auto"/>
              <w:outlineLvl w:val="0"/>
              <w:rPr>
                <w:rFonts w:ascii="Times New Roman" w:hAnsi="Times New Roman"/>
                <w:szCs w:val="24"/>
                <w:lang w:eastAsia="en-US"/>
              </w:rPr>
            </w:pPr>
            <w:r w:rsidRPr="00D47312">
              <w:rPr>
                <w:rFonts w:ascii="Times New Roman" w:hAnsi="Times New Roman"/>
                <w:szCs w:val="24"/>
                <w:lang w:eastAsia="en-US"/>
              </w:rPr>
              <w:t>Рождаемость, чел.</w:t>
            </w:r>
          </w:p>
        </w:tc>
        <w:tc>
          <w:tcPr>
            <w:tcW w:w="1418" w:type="dxa"/>
          </w:tcPr>
          <w:p w:rsidR="00EB6636" w:rsidRPr="00D47312" w:rsidRDefault="00EB6636" w:rsidP="00D47312">
            <w:pPr>
              <w:spacing w:after="0" w:line="240" w:lineRule="auto"/>
              <w:jc w:val="center"/>
              <w:outlineLvl w:val="0"/>
              <w:rPr>
                <w:rFonts w:ascii="Times New Roman" w:hAnsi="Times New Roman"/>
                <w:szCs w:val="24"/>
                <w:lang w:eastAsia="en-US"/>
              </w:rPr>
            </w:pPr>
            <w:r w:rsidRPr="00D47312">
              <w:rPr>
                <w:rFonts w:ascii="Times New Roman" w:hAnsi="Times New Roman"/>
                <w:szCs w:val="24"/>
                <w:lang w:eastAsia="en-US"/>
              </w:rPr>
              <w:t>8</w:t>
            </w:r>
          </w:p>
        </w:tc>
        <w:tc>
          <w:tcPr>
            <w:tcW w:w="1559" w:type="dxa"/>
          </w:tcPr>
          <w:p w:rsidR="00EB6636" w:rsidRPr="00D47312" w:rsidRDefault="00EB6636" w:rsidP="00D47312">
            <w:pPr>
              <w:spacing w:after="0" w:line="240" w:lineRule="auto"/>
              <w:jc w:val="center"/>
              <w:outlineLvl w:val="0"/>
              <w:rPr>
                <w:rFonts w:ascii="Times New Roman" w:hAnsi="Times New Roman"/>
                <w:lang w:eastAsia="en-US"/>
              </w:rPr>
            </w:pPr>
            <w:r w:rsidRPr="00D47312">
              <w:rPr>
                <w:rFonts w:ascii="Times New Roman" w:hAnsi="Times New Roman"/>
                <w:szCs w:val="24"/>
                <w:lang w:eastAsia="en-US"/>
              </w:rPr>
              <w:t>15</w:t>
            </w:r>
          </w:p>
        </w:tc>
        <w:tc>
          <w:tcPr>
            <w:tcW w:w="1661" w:type="dxa"/>
          </w:tcPr>
          <w:p w:rsidR="00EB6636" w:rsidRPr="00D47312" w:rsidRDefault="00EB6636" w:rsidP="00D47312">
            <w:pPr>
              <w:spacing w:after="0" w:line="240" w:lineRule="auto"/>
              <w:jc w:val="center"/>
              <w:outlineLvl w:val="0"/>
              <w:rPr>
                <w:rFonts w:ascii="Times New Roman" w:hAnsi="Times New Roman"/>
                <w:lang w:eastAsia="en-US"/>
              </w:rPr>
            </w:pPr>
            <w:r w:rsidRPr="00D47312">
              <w:rPr>
                <w:rFonts w:ascii="Times New Roman" w:hAnsi="Times New Roman"/>
                <w:lang w:eastAsia="en-US"/>
              </w:rPr>
              <w:t>10</w:t>
            </w:r>
          </w:p>
        </w:tc>
        <w:tc>
          <w:tcPr>
            <w:tcW w:w="1661" w:type="dxa"/>
          </w:tcPr>
          <w:p w:rsidR="00EB6636" w:rsidRPr="00D47312" w:rsidRDefault="00EB6636" w:rsidP="00D47312">
            <w:pPr>
              <w:spacing w:after="0" w:line="240" w:lineRule="auto"/>
              <w:jc w:val="center"/>
              <w:outlineLvl w:val="0"/>
              <w:rPr>
                <w:rFonts w:ascii="Times New Roman" w:hAnsi="Times New Roman"/>
                <w:sz w:val="24"/>
                <w:lang w:eastAsia="en-US"/>
              </w:rPr>
            </w:pPr>
            <w:r>
              <w:rPr>
                <w:rFonts w:ascii="Times New Roman" w:hAnsi="Times New Roman"/>
                <w:sz w:val="24"/>
                <w:lang w:eastAsia="en-US"/>
              </w:rPr>
              <w:t>20</w:t>
            </w:r>
          </w:p>
        </w:tc>
      </w:tr>
      <w:tr w:rsidR="00EB6636" w:rsidRPr="00D47312" w:rsidTr="00D47312">
        <w:trPr>
          <w:trHeight w:val="288"/>
        </w:trPr>
        <w:tc>
          <w:tcPr>
            <w:tcW w:w="3221" w:type="dxa"/>
          </w:tcPr>
          <w:p w:rsidR="00EB6636" w:rsidRPr="00D47312" w:rsidRDefault="00EB6636" w:rsidP="00D47312">
            <w:pPr>
              <w:spacing w:after="0" w:line="240" w:lineRule="auto"/>
              <w:outlineLvl w:val="0"/>
              <w:rPr>
                <w:rFonts w:ascii="Times New Roman" w:hAnsi="Times New Roman"/>
                <w:szCs w:val="24"/>
                <w:lang w:eastAsia="en-US"/>
              </w:rPr>
            </w:pPr>
            <w:r w:rsidRPr="00D47312">
              <w:rPr>
                <w:rFonts w:ascii="Times New Roman" w:hAnsi="Times New Roman"/>
                <w:szCs w:val="24"/>
                <w:lang w:eastAsia="en-US"/>
              </w:rPr>
              <w:t>Смертность, чел.</w:t>
            </w:r>
          </w:p>
        </w:tc>
        <w:tc>
          <w:tcPr>
            <w:tcW w:w="1418" w:type="dxa"/>
          </w:tcPr>
          <w:p w:rsidR="00EB6636" w:rsidRPr="00D47312" w:rsidRDefault="00EB6636" w:rsidP="00D47312">
            <w:pPr>
              <w:spacing w:after="0" w:line="240" w:lineRule="auto"/>
              <w:jc w:val="center"/>
              <w:outlineLvl w:val="0"/>
              <w:rPr>
                <w:rFonts w:ascii="Times New Roman" w:hAnsi="Times New Roman"/>
                <w:szCs w:val="24"/>
                <w:lang w:eastAsia="en-US"/>
              </w:rPr>
            </w:pPr>
            <w:r w:rsidRPr="00D47312">
              <w:rPr>
                <w:rFonts w:ascii="Times New Roman" w:hAnsi="Times New Roman"/>
                <w:szCs w:val="24"/>
                <w:lang w:eastAsia="en-US"/>
              </w:rPr>
              <w:t>4</w:t>
            </w:r>
          </w:p>
        </w:tc>
        <w:tc>
          <w:tcPr>
            <w:tcW w:w="1559" w:type="dxa"/>
          </w:tcPr>
          <w:p w:rsidR="00EB6636" w:rsidRPr="00D47312" w:rsidRDefault="00EB6636" w:rsidP="00D47312">
            <w:pPr>
              <w:spacing w:after="0" w:line="240" w:lineRule="auto"/>
              <w:jc w:val="center"/>
              <w:outlineLvl w:val="0"/>
              <w:rPr>
                <w:rFonts w:ascii="Times New Roman" w:hAnsi="Times New Roman"/>
                <w:lang w:eastAsia="en-US"/>
              </w:rPr>
            </w:pPr>
            <w:r w:rsidRPr="00D47312">
              <w:rPr>
                <w:rFonts w:ascii="Times New Roman" w:hAnsi="Times New Roman"/>
                <w:szCs w:val="24"/>
                <w:lang w:eastAsia="en-US"/>
              </w:rPr>
              <w:t>1</w:t>
            </w:r>
            <w:r>
              <w:rPr>
                <w:rFonts w:ascii="Times New Roman" w:hAnsi="Times New Roman"/>
                <w:szCs w:val="24"/>
                <w:lang w:eastAsia="en-US"/>
              </w:rPr>
              <w:t>3</w:t>
            </w:r>
          </w:p>
        </w:tc>
        <w:tc>
          <w:tcPr>
            <w:tcW w:w="1661" w:type="dxa"/>
          </w:tcPr>
          <w:p w:rsidR="00EB6636" w:rsidRPr="00D47312" w:rsidRDefault="00EB6636" w:rsidP="00D47312">
            <w:pPr>
              <w:spacing w:after="0" w:line="240" w:lineRule="auto"/>
              <w:jc w:val="center"/>
              <w:outlineLvl w:val="0"/>
              <w:rPr>
                <w:rFonts w:ascii="Times New Roman" w:hAnsi="Times New Roman"/>
                <w:lang w:eastAsia="en-US"/>
              </w:rPr>
            </w:pPr>
            <w:r w:rsidRPr="00D47312">
              <w:rPr>
                <w:rFonts w:ascii="Times New Roman" w:hAnsi="Times New Roman"/>
                <w:lang w:eastAsia="en-US"/>
              </w:rPr>
              <w:t>1</w:t>
            </w:r>
            <w:r>
              <w:rPr>
                <w:rFonts w:ascii="Times New Roman" w:hAnsi="Times New Roman"/>
                <w:lang w:eastAsia="en-US"/>
              </w:rPr>
              <w:t>3</w:t>
            </w:r>
          </w:p>
        </w:tc>
        <w:tc>
          <w:tcPr>
            <w:tcW w:w="1661" w:type="dxa"/>
          </w:tcPr>
          <w:p w:rsidR="00EB6636" w:rsidRPr="00D47312" w:rsidRDefault="00EB6636" w:rsidP="00D47312">
            <w:pPr>
              <w:spacing w:after="0" w:line="240" w:lineRule="auto"/>
              <w:jc w:val="center"/>
              <w:outlineLvl w:val="0"/>
              <w:rPr>
                <w:rFonts w:ascii="Times New Roman" w:hAnsi="Times New Roman"/>
                <w:sz w:val="24"/>
                <w:lang w:eastAsia="en-US"/>
              </w:rPr>
            </w:pPr>
            <w:r>
              <w:rPr>
                <w:rFonts w:ascii="Times New Roman" w:hAnsi="Times New Roman"/>
                <w:sz w:val="24"/>
                <w:lang w:eastAsia="en-US"/>
              </w:rPr>
              <w:t>12</w:t>
            </w:r>
          </w:p>
        </w:tc>
      </w:tr>
      <w:tr w:rsidR="00EB6636" w:rsidRPr="00D47312" w:rsidTr="00D47312">
        <w:trPr>
          <w:trHeight w:val="364"/>
        </w:trPr>
        <w:tc>
          <w:tcPr>
            <w:tcW w:w="3221" w:type="dxa"/>
          </w:tcPr>
          <w:p w:rsidR="00EB6636" w:rsidRPr="00D47312" w:rsidRDefault="00EB6636" w:rsidP="00D47312">
            <w:pPr>
              <w:spacing w:after="0" w:line="240" w:lineRule="auto"/>
              <w:outlineLvl w:val="0"/>
              <w:rPr>
                <w:rFonts w:ascii="Times New Roman" w:hAnsi="Times New Roman"/>
                <w:szCs w:val="24"/>
                <w:lang w:eastAsia="en-US"/>
              </w:rPr>
            </w:pPr>
            <w:r w:rsidRPr="00D47312">
              <w:rPr>
                <w:rFonts w:ascii="Times New Roman" w:hAnsi="Times New Roman"/>
                <w:szCs w:val="24"/>
                <w:lang w:eastAsia="en-US"/>
              </w:rPr>
              <w:t>Естественный прирост, чел.</w:t>
            </w:r>
          </w:p>
        </w:tc>
        <w:tc>
          <w:tcPr>
            <w:tcW w:w="1418" w:type="dxa"/>
          </w:tcPr>
          <w:p w:rsidR="00EB6636" w:rsidRPr="00D47312" w:rsidRDefault="00EB6636" w:rsidP="00D47312">
            <w:pPr>
              <w:spacing w:after="0" w:line="240" w:lineRule="auto"/>
              <w:jc w:val="center"/>
              <w:outlineLvl w:val="0"/>
              <w:rPr>
                <w:rFonts w:ascii="Times New Roman" w:hAnsi="Times New Roman"/>
                <w:szCs w:val="24"/>
                <w:lang w:eastAsia="en-US"/>
              </w:rPr>
            </w:pPr>
            <w:r w:rsidRPr="00D47312">
              <w:rPr>
                <w:rFonts w:ascii="Times New Roman" w:hAnsi="Times New Roman"/>
                <w:szCs w:val="24"/>
                <w:lang w:eastAsia="en-US"/>
              </w:rPr>
              <w:t>+4</w:t>
            </w:r>
          </w:p>
        </w:tc>
        <w:tc>
          <w:tcPr>
            <w:tcW w:w="1559" w:type="dxa"/>
          </w:tcPr>
          <w:p w:rsidR="00EB6636" w:rsidRPr="00D47312" w:rsidRDefault="00EB6636" w:rsidP="00D47312">
            <w:pPr>
              <w:spacing w:after="0" w:line="240" w:lineRule="auto"/>
              <w:jc w:val="center"/>
              <w:outlineLvl w:val="0"/>
              <w:rPr>
                <w:rFonts w:ascii="Times New Roman" w:hAnsi="Times New Roman"/>
                <w:lang w:eastAsia="en-US"/>
              </w:rPr>
            </w:pPr>
            <w:r>
              <w:rPr>
                <w:rFonts w:ascii="Times New Roman" w:hAnsi="Times New Roman"/>
                <w:szCs w:val="24"/>
                <w:lang w:eastAsia="en-US"/>
              </w:rPr>
              <w:t>+2</w:t>
            </w:r>
          </w:p>
        </w:tc>
        <w:tc>
          <w:tcPr>
            <w:tcW w:w="1661" w:type="dxa"/>
          </w:tcPr>
          <w:p w:rsidR="00EB6636" w:rsidRPr="00D47312" w:rsidRDefault="00EB6636" w:rsidP="00D47312">
            <w:pPr>
              <w:spacing w:after="0" w:line="240" w:lineRule="auto"/>
              <w:jc w:val="center"/>
              <w:outlineLvl w:val="0"/>
              <w:rPr>
                <w:rFonts w:ascii="Times New Roman" w:hAnsi="Times New Roman"/>
                <w:lang w:eastAsia="en-US"/>
              </w:rPr>
            </w:pPr>
            <w:r>
              <w:rPr>
                <w:rFonts w:ascii="Times New Roman" w:hAnsi="Times New Roman"/>
                <w:lang w:eastAsia="en-US"/>
              </w:rPr>
              <w:t>-3</w:t>
            </w:r>
          </w:p>
        </w:tc>
        <w:tc>
          <w:tcPr>
            <w:tcW w:w="1661" w:type="dxa"/>
          </w:tcPr>
          <w:p w:rsidR="00EB6636" w:rsidRPr="00D47312" w:rsidRDefault="00EB6636" w:rsidP="00D47312">
            <w:pPr>
              <w:spacing w:after="0" w:line="240" w:lineRule="auto"/>
              <w:jc w:val="center"/>
              <w:outlineLvl w:val="0"/>
              <w:rPr>
                <w:rFonts w:ascii="Times New Roman" w:hAnsi="Times New Roman"/>
                <w:sz w:val="24"/>
                <w:lang w:eastAsia="en-US"/>
              </w:rPr>
            </w:pPr>
            <w:r>
              <w:rPr>
                <w:rFonts w:ascii="Times New Roman" w:hAnsi="Times New Roman"/>
                <w:sz w:val="24"/>
                <w:lang w:eastAsia="en-US"/>
              </w:rPr>
              <w:t>-8</w:t>
            </w:r>
          </w:p>
        </w:tc>
      </w:tr>
    </w:tbl>
    <w:p w:rsidR="00EB6636" w:rsidRPr="00EF5341" w:rsidRDefault="00EB6636" w:rsidP="001F0F3A">
      <w:pPr>
        <w:shd w:val="clear" w:color="auto" w:fill="FFFFFF"/>
        <w:tabs>
          <w:tab w:val="left" w:pos="1560"/>
        </w:tabs>
        <w:spacing w:after="0" w:line="240" w:lineRule="auto"/>
        <w:ind w:firstLine="720"/>
        <w:jc w:val="both"/>
      </w:pPr>
    </w:p>
    <w:p w:rsidR="00EB6636" w:rsidRPr="0018513B" w:rsidRDefault="00EB6636" w:rsidP="00E1639D">
      <w:pPr>
        <w:pStyle w:val="NoSpacing"/>
        <w:jc w:val="both"/>
        <w:rPr>
          <w:rFonts w:ascii="Times New Roman" w:hAnsi="Times New Roman"/>
          <w:sz w:val="24"/>
          <w:szCs w:val="24"/>
        </w:rPr>
      </w:pPr>
      <w:r w:rsidRPr="0018513B">
        <w:rPr>
          <w:rFonts w:ascii="Times New Roman" w:hAnsi="Times New Roman"/>
          <w:sz w:val="24"/>
          <w:szCs w:val="24"/>
        </w:rPr>
        <w:t xml:space="preserve">Демографическая ситуация в  поселении в 2016 году ухудшилась по сравнению с предыдущими периодами,  число родившихся не превышает число умерших. Баланс  населения  также не  улучшается, из-за превышения числа убывших над числом прибывших на территорию поселения.  </w:t>
      </w:r>
    </w:p>
    <w:p w:rsidR="00EB6636" w:rsidRPr="0018513B" w:rsidRDefault="00EB6636" w:rsidP="00E1639D">
      <w:pPr>
        <w:pStyle w:val="NoSpacing"/>
        <w:jc w:val="both"/>
        <w:rPr>
          <w:rFonts w:ascii="Times New Roman" w:hAnsi="Times New Roman"/>
          <w:sz w:val="24"/>
          <w:szCs w:val="24"/>
        </w:rPr>
      </w:pPr>
      <w:r w:rsidRPr="0018513B">
        <w:rPr>
          <w:rFonts w:ascii="Times New Roman" w:hAnsi="Times New Roman"/>
          <w:sz w:val="24"/>
          <w:szCs w:val="24"/>
        </w:rPr>
        <w:t> Короткая продолжительность жизни, невысокая рождаемость, объясняется следующими факторами: многократным повышением стоимости (питание, лечение, лекарства, одежда),  прекращением деятельности ранее крупных  предприятий, появилась безработица, резко снизились доходы населения. Ситуация в настоящее время начала улучшаться. На показатели рождаемости влияют следующие моменты:</w:t>
      </w:r>
    </w:p>
    <w:p w:rsidR="00EB6636" w:rsidRPr="0018513B" w:rsidRDefault="00EB6636" w:rsidP="00E1639D">
      <w:pPr>
        <w:pStyle w:val="NoSpacing"/>
        <w:jc w:val="both"/>
        <w:rPr>
          <w:rFonts w:ascii="Times New Roman" w:hAnsi="Times New Roman"/>
          <w:sz w:val="24"/>
          <w:szCs w:val="24"/>
        </w:rPr>
      </w:pPr>
      <w:r w:rsidRPr="0018513B">
        <w:rPr>
          <w:rFonts w:ascii="Times New Roman" w:hAnsi="Times New Roman"/>
          <w:sz w:val="24"/>
          <w:szCs w:val="24"/>
        </w:rPr>
        <w:t>- материальное благополучие;</w:t>
      </w:r>
    </w:p>
    <w:p w:rsidR="00EB6636" w:rsidRPr="0018513B" w:rsidRDefault="00EB6636" w:rsidP="00E1639D">
      <w:pPr>
        <w:pStyle w:val="NoSpacing"/>
        <w:jc w:val="both"/>
        <w:rPr>
          <w:rFonts w:ascii="Times New Roman" w:hAnsi="Times New Roman"/>
          <w:sz w:val="24"/>
          <w:szCs w:val="24"/>
        </w:rPr>
      </w:pPr>
      <w:r w:rsidRPr="0018513B">
        <w:rPr>
          <w:rFonts w:ascii="Times New Roman" w:hAnsi="Times New Roman"/>
          <w:sz w:val="24"/>
          <w:szCs w:val="24"/>
        </w:rPr>
        <w:t>- государственные выплаты за рождение второго ребенка;</w:t>
      </w:r>
    </w:p>
    <w:p w:rsidR="00EB6636" w:rsidRPr="0018513B" w:rsidRDefault="00EB6636" w:rsidP="00E1639D">
      <w:pPr>
        <w:pStyle w:val="NoSpacing"/>
        <w:jc w:val="both"/>
        <w:rPr>
          <w:rFonts w:ascii="Times New Roman" w:hAnsi="Times New Roman"/>
          <w:sz w:val="24"/>
          <w:szCs w:val="24"/>
        </w:rPr>
      </w:pPr>
      <w:r w:rsidRPr="0018513B">
        <w:rPr>
          <w:rFonts w:ascii="Times New Roman" w:hAnsi="Times New Roman"/>
          <w:sz w:val="24"/>
          <w:szCs w:val="24"/>
        </w:rPr>
        <w:t>- наличие собственного жилья;</w:t>
      </w:r>
    </w:p>
    <w:p w:rsidR="00EB6636" w:rsidRPr="0018513B" w:rsidRDefault="00EB6636" w:rsidP="00E1639D">
      <w:pPr>
        <w:pStyle w:val="NoSpacing"/>
        <w:jc w:val="both"/>
        <w:rPr>
          <w:rFonts w:ascii="Times New Roman" w:hAnsi="Times New Roman"/>
          <w:sz w:val="24"/>
          <w:szCs w:val="24"/>
        </w:rPr>
      </w:pPr>
      <w:r w:rsidRPr="0018513B">
        <w:rPr>
          <w:rFonts w:ascii="Times New Roman" w:hAnsi="Times New Roman"/>
          <w:sz w:val="24"/>
          <w:szCs w:val="24"/>
        </w:rPr>
        <w:t>- уверенность в будущем подрастающего поколения.</w:t>
      </w:r>
    </w:p>
    <w:p w:rsidR="00EB6636" w:rsidRPr="0018513B" w:rsidRDefault="00EB6636" w:rsidP="00E1639D">
      <w:pPr>
        <w:pStyle w:val="NoSpacing"/>
        <w:jc w:val="both"/>
        <w:rPr>
          <w:rFonts w:ascii="Times New Roman" w:hAnsi="Times New Roman"/>
          <w:sz w:val="24"/>
          <w:szCs w:val="24"/>
        </w:rPr>
      </w:pPr>
    </w:p>
    <w:p w:rsidR="00EB6636" w:rsidRDefault="00EB6636" w:rsidP="001B65F0">
      <w:pPr>
        <w:spacing w:after="0" w:line="240" w:lineRule="auto"/>
        <w:ind w:firstLine="709"/>
        <w:jc w:val="both"/>
        <w:outlineLvl w:val="8"/>
        <w:rPr>
          <w:rFonts w:ascii="Times New Roman" w:hAnsi="Times New Roman"/>
          <w:sz w:val="24"/>
          <w:szCs w:val="20"/>
        </w:rPr>
      </w:pPr>
    </w:p>
    <w:p w:rsidR="00EB6636" w:rsidRPr="00790ADC" w:rsidRDefault="00EB6636" w:rsidP="0037222F">
      <w:pPr>
        <w:spacing w:after="0" w:line="240" w:lineRule="auto"/>
        <w:ind w:right="-141" w:firstLine="709"/>
        <w:jc w:val="center"/>
        <w:rPr>
          <w:rFonts w:ascii="Times New Roman" w:hAnsi="Times New Roman"/>
          <w:b/>
          <w:sz w:val="24"/>
        </w:rPr>
      </w:pPr>
      <w:r>
        <w:rPr>
          <w:rFonts w:ascii="Times New Roman" w:hAnsi="Times New Roman"/>
          <w:b/>
          <w:sz w:val="24"/>
        </w:rPr>
        <w:t>2</w:t>
      </w:r>
      <w:r w:rsidRPr="00790ADC">
        <w:rPr>
          <w:rFonts w:ascii="Times New Roman" w:hAnsi="Times New Roman"/>
          <w:b/>
          <w:sz w:val="24"/>
        </w:rPr>
        <w:t>.2. Развитие образования</w:t>
      </w:r>
    </w:p>
    <w:p w:rsidR="00EB6636" w:rsidRPr="0037222F" w:rsidRDefault="00EB6636" w:rsidP="0037222F">
      <w:pPr>
        <w:pStyle w:val="ConsPlusNonformat"/>
        <w:ind w:firstLine="709"/>
        <w:jc w:val="both"/>
        <w:rPr>
          <w:rFonts w:ascii="Times New Roman" w:hAnsi="Times New Roman" w:cs="Times New Roman"/>
          <w:sz w:val="24"/>
          <w:szCs w:val="24"/>
        </w:rPr>
      </w:pPr>
    </w:p>
    <w:p w:rsidR="00EB6636" w:rsidRPr="00720C95" w:rsidRDefault="00EB6636" w:rsidP="00203A5A">
      <w:pPr>
        <w:overflowPunct w:val="0"/>
        <w:autoSpaceDE w:val="0"/>
        <w:autoSpaceDN w:val="0"/>
        <w:adjustRightInd w:val="0"/>
        <w:spacing w:after="0" w:line="240" w:lineRule="auto"/>
        <w:ind w:firstLine="709"/>
        <w:jc w:val="both"/>
        <w:outlineLvl w:val="1"/>
        <w:rPr>
          <w:rFonts w:ascii="Times New Roman" w:hAnsi="Times New Roman"/>
          <w:sz w:val="24"/>
        </w:rPr>
      </w:pPr>
      <w:r w:rsidRPr="0018513B">
        <w:rPr>
          <w:rFonts w:ascii="Times New Roman" w:hAnsi="Times New Roman"/>
          <w:sz w:val="24"/>
          <w:szCs w:val="24"/>
        </w:rPr>
        <w:t>На территории  Мугунского муниципального образования функционирует одно дошкольное учреждение  МДОУ « Ромашка» в с. Мугун, расчетной емкостью- 36 мест, фактически число детей 31 ,количество работников 17 чел. Площадь здания составляет- 984,7 кв.м, состояние здания удовлетворительное .Расчетный норматив потребности в дошкольных образовательных учреждениях-45 мест на 1000 жителей.</w:t>
      </w:r>
      <w:r w:rsidRPr="00203A5A">
        <w:rPr>
          <w:rFonts w:ascii="Times New Roman" w:hAnsi="Times New Roman"/>
          <w:sz w:val="24"/>
          <w:lang w:eastAsia="ar-SA"/>
        </w:rPr>
        <w:t xml:space="preserve"> </w:t>
      </w:r>
    </w:p>
    <w:p w:rsidR="00EB6636" w:rsidRPr="0018513B" w:rsidRDefault="00EB6636" w:rsidP="00E1639D">
      <w:pPr>
        <w:pStyle w:val="NoSpacing"/>
        <w:rPr>
          <w:rFonts w:ascii="Times New Roman" w:hAnsi="Times New Roman"/>
          <w:sz w:val="24"/>
          <w:szCs w:val="24"/>
        </w:rPr>
      </w:pPr>
      <w:r w:rsidRPr="0018513B">
        <w:rPr>
          <w:rFonts w:ascii="Times New Roman" w:hAnsi="Times New Roman"/>
          <w:sz w:val="24"/>
          <w:szCs w:val="24"/>
        </w:rPr>
        <w:tab/>
      </w:r>
      <w:r w:rsidRPr="0018513B">
        <w:rPr>
          <w:rFonts w:ascii="Times New Roman" w:hAnsi="Times New Roman"/>
          <w:sz w:val="24"/>
          <w:szCs w:val="24"/>
        </w:rPr>
        <w:tab/>
      </w:r>
      <w:r w:rsidRPr="0018513B">
        <w:rPr>
          <w:rFonts w:ascii="Times New Roman" w:hAnsi="Times New Roman"/>
          <w:sz w:val="24"/>
          <w:szCs w:val="24"/>
        </w:rPr>
        <w:tab/>
      </w:r>
      <w:r w:rsidRPr="0018513B">
        <w:rPr>
          <w:rFonts w:ascii="Times New Roman" w:hAnsi="Times New Roman"/>
          <w:sz w:val="24"/>
          <w:szCs w:val="24"/>
        </w:rPr>
        <w:tab/>
      </w:r>
      <w:r w:rsidRPr="0018513B">
        <w:rPr>
          <w:rFonts w:ascii="Times New Roman" w:hAnsi="Times New Roman"/>
          <w:sz w:val="24"/>
          <w:szCs w:val="24"/>
        </w:rPr>
        <w:tab/>
      </w:r>
      <w:r w:rsidRPr="0018513B">
        <w:rPr>
          <w:rFonts w:ascii="Times New Roman" w:hAnsi="Times New Roman"/>
          <w:sz w:val="24"/>
          <w:szCs w:val="24"/>
        </w:rPr>
        <w:tab/>
      </w:r>
      <w:r w:rsidRPr="0018513B">
        <w:rPr>
          <w:rFonts w:ascii="Times New Roman" w:hAnsi="Times New Roman"/>
          <w:sz w:val="24"/>
          <w:szCs w:val="24"/>
        </w:rPr>
        <w:tab/>
      </w:r>
      <w:r w:rsidRPr="0018513B">
        <w:rPr>
          <w:rFonts w:ascii="Times New Roman" w:hAnsi="Times New Roman"/>
          <w:sz w:val="24"/>
          <w:szCs w:val="24"/>
        </w:rPr>
        <w:tab/>
      </w:r>
      <w:r w:rsidRPr="0018513B">
        <w:rPr>
          <w:rFonts w:ascii="Times New Roman" w:hAnsi="Times New Roman"/>
          <w:sz w:val="24"/>
          <w:szCs w:val="24"/>
        </w:rPr>
        <w:tab/>
      </w:r>
      <w:r w:rsidRPr="0018513B">
        <w:rPr>
          <w:rFonts w:ascii="Times New Roman" w:hAnsi="Times New Roman"/>
          <w:sz w:val="24"/>
          <w:szCs w:val="24"/>
        </w:rPr>
        <w:tab/>
      </w:r>
      <w:r w:rsidRPr="0018513B">
        <w:rPr>
          <w:rFonts w:ascii="Times New Roman" w:hAnsi="Times New Roman"/>
          <w:sz w:val="24"/>
          <w:szCs w:val="24"/>
        </w:rPr>
        <w:tab/>
        <w:t xml:space="preserve"> </w:t>
      </w:r>
    </w:p>
    <w:p w:rsidR="00EB6636" w:rsidRPr="0018513B" w:rsidRDefault="00EB6636" w:rsidP="00E1639D">
      <w:pPr>
        <w:pStyle w:val="NoSpacing"/>
        <w:jc w:val="both"/>
        <w:rPr>
          <w:rFonts w:ascii="Times New Roman" w:hAnsi="Times New Roman"/>
          <w:sz w:val="24"/>
          <w:szCs w:val="24"/>
        </w:rPr>
      </w:pPr>
      <w:r w:rsidRPr="0018513B">
        <w:rPr>
          <w:rFonts w:ascii="Times New Roman" w:hAnsi="Times New Roman"/>
          <w:sz w:val="24"/>
          <w:szCs w:val="24"/>
        </w:rPr>
        <w:t>На территории Мугунского муниципального образования действует одна школа – Муниципальное общеобразовательное учреждение «Мугунская средняя образовательная школа» мощностью 300 человек ,количество воспитанников -132 чел; ,площадью 1743 кв.м . В связи с демографическим спадом наблюдается постепенное снижение численности обучающихся. В общеобразовательных учреждениях трудятся порядка 36 педагогов, большая часть из которых имеет высшее профессиональное образование.</w:t>
      </w:r>
    </w:p>
    <w:p w:rsidR="00EB6636" w:rsidRPr="0018513B" w:rsidRDefault="00EB6636" w:rsidP="00E1639D">
      <w:pPr>
        <w:pStyle w:val="NoSpacing"/>
        <w:rPr>
          <w:rFonts w:ascii="Times New Roman" w:hAnsi="Times New Roman"/>
          <w:sz w:val="24"/>
          <w:szCs w:val="24"/>
        </w:rPr>
      </w:pPr>
      <w:r w:rsidRPr="0018513B">
        <w:rPr>
          <w:rFonts w:ascii="Times New Roman" w:hAnsi="Times New Roman"/>
          <w:sz w:val="24"/>
          <w:szCs w:val="24"/>
        </w:rPr>
        <w:t>Кадровый состав педагогов обновляется за счет привлечения молодых специалистов к работе.</w:t>
      </w:r>
    </w:p>
    <w:p w:rsidR="00EB6636" w:rsidRPr="00720C95" w:rsidRDefault="00EB6636" w:rsidP="00203A5A">
      <w:pPr>
        <w:overflowPunct w:val="0"/>
        <w:autoSpaceDE w:val="0"/>
        <w:autoSpaceDN w:val="0"/>
        <w:adjustRightInd w:val="0"/>
        <w:spacing w:after="0" w:line="240" w:lineRule="auto"/>
        <w:ind w:firstLine="709"/>
        <w:jc w:val="both"/>
        <w:outlineLvl w:val="1"/>
        <w:rPr>
          <w:rFonts w:ascii="Times New Roman" w:hAnsi="Times New Roman"/>
          <w:sz w:val="24"/>
        </w:rPr>
      </w:pPr>
      <w:r w:rsidRPr="0018513B">
        <w:rPr>
          <w:rFonts w:ascii="Times New Roman" w:hAnsi="Times New Roman"/>
          <w:sz w:val="24"/>
          <w:szCs w:val="24"/>
        </w:rPr>
        <w:t>Основной задачей учреждений образования неизменно является координация действий по обеспечению гражданам доступного и качественного образования по образовательным программам дошкольного, начального ,основного и полного среднего образования .</w:t>
      </w:r>
      <w:r w:rsidRPr="00203A5A">
        <w:rPr>
          <w:rFonts w:ascii="Times New Roman" w:hAnsi="Times New Roman"/>
          <w:sz w:val="24"/>
          <w:lang w:eastAsia="ar-SA"/>
        </w:rPr>
        <w:t xml:space="preserve"> </w:t>
      </w:r>
      <w:r w:rsidRPr="00720C95">
        <w:rPr>
          <w:rFonts w:ascii="Times New Roman" w:hAnsi="Times New Roman"/>
          <w:sz w:val="24"/>
          <w:lang w:eastAsia="ar-SA"/>
        </w:rPr>
        <w:t>Муниципальное образовательное учреждение имеет лицензию на осуществление своей деятельности. Общеобразовательная школа прошла аттестацию. Продолжительность учебной недели пять дней. Учебный процесс проходит в одну смену. В учебно-воспитательном процессе активно используются новые технологии. В учреждении школы созданы необходимые условия для обучения и</w:t>
      </w:r>
      <w:r>
        <w:rPr>
          <w:rFonts w:ascii="Times New Roman" w:hAnsi="Times New Roman"/>
          <w:sz w:val="24"/>
          <w:lang w:eastAsia="ar-SA"/>
        </w:rPr>
        <w:t xml:space="preserve"> воспитания детей. На постоянно</w:t>
      </w:r>
      <w:r w:rsidRPr="00720C95">
        <w:rPr>
          <w:rFonts w:ascii="Times New Roman" w:hAnsi="Times New Roman"/>
          <w:sz w:val="24"/>
          <w:lang w:eastAsia="ar-SA"/>
        </w:rPr>
        <w:t xml:space="preserve"> контроле соблюдение теплового, светового режима и выполнение других санитарно-гигиенических норм.</w:t>
      </w:r>
      <w:r w:rsidRPr="0018513B">
        <w:rPr>
          <w:rFonts w:ascii="Times New Roman" w:hAnsi="Times New Roman"/>
          <w:sz w:val="24"/>
          <w:szCs w:val="24"/>
        </w:rPr>
        <w:tab/>
      </w:r>
      <w:r w:rsidRPr="00720C95">
        <w:rPr>
          <w:rFonts w:ascii="Times New Roman" w:hAnsi="Times New Roman"/>
          <w:sz w:val="24"/>
        </w:rPr>
        <w:t xml:space="preserve">Техническое состояние здания оценивается как удовлетворительное, </w:t>
      </w:r>
      <w:r>
        <w:rPr>
          <w:rFonts w:ascii="Times New Roman" w:hAnsi="Times New Roman"/>
          <w:sz w:val="24"/>
        </w:rPr>
        <w:t>в 2017  году был произведен ремонт .</w:t>
      </w:r>
    </w:p>
    <w:p w:rsidR="00EB6636" w:rsidRPr="0018513B" w:rsidRDefault="00EB6636" w:rsidP="00E1639D">
      <w:pPr>
        <w:pStyle w:val="NoSpacing"/>
        <w:rPr>
          <w:rFonts w:ascii="Times New Roman" w:hAnsi="Times New Roman"/>
          <w:sz w:val="24"/>
          <w:szCs w:val="24"/>
        </w:rPr>
      </w:pPr>
      <w:r w:rsidRPr="0018513B">
        <w:rPr>
          <w:rFonts w:ascii="Times New Roman" w:hAnsi="Times New Roman"/>
          <w:sz w:val="24"/>
          <w:szCs w:val="24"/>
        </w:rPr>
        <w:t xml:space="preserve"> </w:t>
      </w:r>
    </w:p>
    <w:p w:rsidR="00EB6636" w:rsidRPr="0037222F" w:rsidRDefault="00EB6636" w:rsidP="0037222F">
      <w:pPr>
        <w:overflowPunct w:val="0"/>
        <w:autoSpaceDE w:val="0"/>
        <w:autoSpaceDN w:val="0"/>
        <w:adjustRightInd w:val="0"/>
        <w:spacing w:after="0" w:line="240" w:lineRule="auto"/>
        <w:ind w:right="-141" w:firstLine="709"/>
        <w:jc w:val="both"/>
        <w:outlineLvl w:val="1"/>
        <w:rPr>
          <w:rFonts w:ascii="Times New Roman" w:hAnsi="Times New Roman"/>
        </w:rPr>
      </w:pPr>
    </w:p>
    <w:p w:rsidR="00EB6636" w:rsidRPr="0037222F" w:rsidRDefault="00EB6636" w:rsidP="0037222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2</w:t>
      </w:r>
      <w:r w:rsidRPr="0037222F">
        <w:rPr>
          <w:rFonts w:ascii="Times New Roman" w:hAnsi="Times New Roman" w:cs="Times New Roman"/>
          <w:b/>
          <w:sz w:val="24"/>
          <w:szCs w:val="24"/>
        </w:rPr>
        <w:t xml:space="preserve">.3. </w:t>
      </w:r>
      <w:r>
        <w:rPr>
          <w:rFonts w:ascii="Times New Roman" w:hAnsi="Times New Roman" w:cs="Times New Roman"/>
          <w:b/>
          <w:sz w:val="24"/>
          <w:szCs w:val="24"/>
        </w:rPr>
        <w:t>Развитие</w:t>
      </w:r>
      <w:r w:rsidRPr="0037222F">
        <w:rPr>
          <w:rFonts w:ascii="Times New Roman" w:hAnsi="Times New Roman" w:cs="Times New Roman"/>
          <w:b/>
          <w:sz w:val="24"/>
          <w:szCs w:val="24"/>
        </w:rPr>
        <w:t xml:space="preserve"> здравоохранения</w:t>
      </w:r>
    </w:p>
    <w:p w:rsidR="00EB6636" w:rsidRPr="0037222F" w:rsidRDefault="00EB6636" w:rsidP="0037222F">
      <w:pPr>
        <w:spacing w:after="0" w:line="240" w:lineRule="auto"/>
        <w:ind w:firstLine="709"/>
        <w:jc w:val="both"/>
        <w:rPr>
          <w:rFonts w:ascii="Times New Roman" w:hAnsi="Times New Roman"/>
          <w:b/>
        </w:rPr>
      </w:pPr>
    </w:p>
    <w:p w:rsidR="00EB6636" w:rsidRPr="0018513B" w:rsidRDefault="00EB6636" w:rsidP="00203A5A">
      <w:pPr>
        <w:pStyle w:val="NoSpacing"/>
        <w:rPr>
          <w:rFonts w:ascii="Times New Roman" w:hAnsi="Times New Roman"/>
          <w:sz w:val="24"/>
          <w:szCs w:val="24"/>
        </w:rPr>
      </w:pPr>
      <w:r w:rsidRPr="0018513B">
        <w:rPr>
          <w:rFonts w:ascii="Times New Roman" w:hAnsi="Times New Roman"/>
          <w:sz w:val="24"/>
          <w:szCs w:val="24"/>
        </w:rPr>
        <w:t>            На территории  сельского поселения в с. Мугун работает фельдшерско-акушерский пункт, площадь которого составляет 98,5 кв.м который обслуживает  населенные пункты сельского поселения</w:t>
      </w:r>
      <w:r w:rsidRPr="0018513B">
        <w:rPr>
          <w:rFonts w:ascii="Times New Roman" w:hAnsi="Times New Roman"/>
          <w:sz w:val="24"/>
          <w:szCs w:val="24"/>
        </w:rPr>
        <w:tab/>
        <w:t>( д. Хараманут,  д .Александровка, с. Мугун). Здание ги</w:t>
      </w:r>
      <w:r>
        <w:rPr>
          <w:rFonts w:ascii="Times New Roman" w:hAnsi="Times New Roman"/>
          <w:sz w:val="24"/>
          <w:szCs w:val="24"/>
        </w:rPr>
        <w:t>б</w:t>
      </w:r>
      <w:r w:rsidRPr="0018513B">
        <w:rPr>
          <w:rFonts w:ascii="Times New Roman" w:hAnsi="Times New Roman"/>
          <w:sz w:val="24"/>
          <w:szCs w:val="24"/>
        </w:rPr>
        <w:t>с</w:t>
      </w:r>
      <w:r>
        <w:rPr>
          <w:rFonts w:ascii="Times New Roman" w:hAnsi="Times New Roman"/>
          <w:sz w:val="24"/>
          <w:szCs w:val="24"/>
        </w:rPr>
        <w:t>о</w:t>
      </w:r>
      <w:r w:rsidRPr="0018513B">
        <w:rPr>
          <w:rFonts w:ascii="Times New Roman" w:hAnsi="Times New Roman"/>
          <w:sz w:val="24"/>
          <w:szCs w:val="24"/>
        </w:rPr>
        <w:t>блочное одноэтажное здание, канализации нет, вода привозная ,степень износа здания 20%. В ФАПе работает 1 фельшер,1 медсестра,1 санитарка.</w:t>
      </w:r>
    </w:p>
    <w:p w:rsidR="00EB6636" w:rsidRPr="0018513B" w:rsidRDefault="00EB6636" w:rsidP="00203A5A">
      <w:pPr>
        <w:pStyle w:val="NoSpacing"/>
        <w:rPr>
          <w:rFonts w:ascii="Times New Roman" w:hAnsi="Times New Roman"/>
          <w:sz w:val="24"/>
          <w:szCs w:val="24"/>
        </w:rPr>
      </w:pPr>
      <w:r w:rsidRPr="0018513B">
        <w:rPr>
          <w:rFonts w:ascii="Times New Roman" w:hAnsi="Times New Roman"/>
          <w:sz w:val="24"/>
          <w:szCs w:val="24"/>
        </w:rPr>
        <w:t>Недостаточное обеспеченность врачебными кадрами и низкая оснащенность фельдшерско-акушерского пункта оборудованием и лекарствами не позволяет оказывать населению качественную медицинскую помощь в полном рекомендуемом объеме. Результат этого – рост хронических заболеваний. Причина высокой заболеваемости населения кроется в т.ч. и в особенностях проживания на селе:</w:t>
      </w:r>
    </w:p>
    <w:p w:rsidR="00EB6636" w:rsidRPr="0018513B" w:rsidRDefault="00EB6636" w:rsidP="00203A5A">
      <w:pPr>
        <w:pStyle w:val="NoSpacing"/>
        <w:rPr>
          <w:rFonts w:ascii="Times New Roman" w:hAnsi="Times New Roman"/>
          <w:sz w:val="24"/>
          <w:szCs w:val="24"/>
        </w:rPr>
      </w:pPr>
      <w:r w:rsidRPr="0018513B">
        <w:rPr>
          <w:rFonts w:ascii="Times New Roman" w:hAnsi="Times New Roman"/>
          <w:sz w:val="24"/>
          <w:szCs w:val="24"/>
        </w:rPr>
        <w:t>-       низкий жизненный уровень,</w:t>
      </w:r>
    </w:p>
    <w:p w:rsidR="00EB6636" w:rsidRPr="0018513B" w:rsidRDefault="00EB6636" w:rsidP="00203A5A">
      <w:pPr>
        <w:pStyle w:val="NoSpacing"/>
        <w:rPr>
          <w:rFonts w:ascii="Times New Roman" w:hAnsi="Times New Roman"/>
          <w:sz w:val="24"/>
          <w:szCs w:val="24"/>
        </w:rPr>
      </w:pPr>
      <w:r w:rsidRPr="0018513B">
        <w:rPr>
          <w:rFonts w:ascii="Times New Roman" w:hAnsi="Times New Roman"/>
          <w:sz w:val="24"/>
          <w:szCs w:val="24"/>
        </w:rPr>
        <w:t>-       отсутствие средств на приобретение лекарств,</w:t>
      </w:r>
    </w:p>
    <w:p w:rsidR="00EB6636" w:rsidRPr="0018513B" w:rsidRDefault="00EB6636" w:rsidP="00203A5A">
      <w:pPr>
        <w:pStyle w:val="NoSpacing"/>
        <w:rPr>
          <w:rFonts w:ascii="Times New Roman" w:hAnsi="Times New Roman"/>
          <w:sz w:val="24"/>
          <w:szCs w:val="24"/>
        </w:rPr>
      </w:pPr>
      <w:r w:rsidRPr="0018513B">
        <w:rPr>
          <w:rFonts w:ascii="Times New Roman" w:hAnsi="Times New Roman"/>
          <w:sz w:val="24"/>
          <w:szCs w:val="24"/>
        </w:rPr>
        <w:t>-        низкая социальная культура,</w:t>
      </w:r>
    </w:p>
    <w:p w:rsidR="00EB6636" w:rsidRPr="0018513B" w:rsidRDefault="00EB6636" w:rsidP="00203A5A">
      <w:pPr>
        <w:pStyle w:val="NoSpacing"/>
        <w:rPr>
          <w:rFonts w:ascii="Times New Roman" w:hAnsi="Times New Roman"/>
          <w:sz w:val="24"/>
          <w:szCs w:val="24"/>
        </w:rPr>
      </w:pPr>
      <w:r w:rsidRPr="0018513B">
        <w:rPr>
          <w:rFonts w:ascii="Times New Roman" w:hAnsi="Times New Roman"/>
          <w:sz w:val="24"/>
          <w:szCs w:val="24"/>
        </w:rPr>
        <w:t>-        малая плотность населения,</w:t>
      </w:r>
    </w:p>
    <w:p w:rsidR="00EB6636" w:rsidRPr="0018513B" w:rsidRDefault="00EB6636" w:rsidP="00203A5A">
      <w:pPr>
        <w:pStyle w:val="NoSpacing"/>
        <w:rPr>
          <w:rFonts w:ascii="Times New Roman" w:hAnsi="Times New Roman"/>
          <w:sz w:val="24"/>
          <w:szCs w:val="24"/>
        </w:rPr>
      </w:pPr>
      <w:r w:rsidRPr="0018513B">
        <w:rPr>
          <w:rFonts w:ascii="Times New Roman" w:hAnsi="Times New Roman"/>
          <w:sz w:val="24"/>
          <w:szCs w:val="24"/>
        </w:rPr>
        <w:t>-       высокая степень алкоголизации населения поселения.</w:t>
      </w:r>
    </w:p>
    <w:p w:rsidR="00EB6636" w:rsidRPr="0018513B" w:rsidRDefault="00EB6636" w:rsidP="00203A5A">
      <w:pPr>
        <w:pStyle w:val="NoSpacing"/>
        <w:jc w:val="both"/>
        <w:rPr>
          <w:rFonts w:ascii="Times New Roman" w:hAnsi="Times New Roman"/>
          <w:sz w:val="24"/>
          <w:szCs w:val="24"/>
        </w:rPr>
      </w:pPr>
      <w:r w:rsidRPr="0018513B">
        <w:rPr>
          <w:rFonts w:ascii="Times New Roman" w:hAnsi="Times New Roman"/>
          <w:sz w:val="24"/>
          <w:szCs w:val="24"/>
        </w:rPr>
        <w:t>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rsidR="00EB6636" w:rsidRPr="0018513B" w:rsidRDefault="00EB6636" w:rsidP="00203A5A">
      <w:pPr>
        <w:pStyle w:val="NoSpacing"/>
        <w:rPr>
          <w:rFonts w:ascii="Times New Roman" w:hAnsi="Times New Roman"/>
          <w:sz w:val="24"/>
          <w:szCs w:val="24"/>
        </w:rPr>
      </w:pPr>
      <w:r w:rsidRPr="0018513B">
        <w:rPr>
          <w:rFonts w:ascii="Times New Roman" w:hAnsi="Times New Roman"/>
          <w:sz w:val="24"/>
          <w:szCs w:val="24"/>
        </w:rPr>
        <w:t>Анализ смертности говорит о недостаточном качестве диспансеризации и проф</w:t>
      </w:r>
      <w:r>
        <w:rPr>
          <w:rFonts w:ascii="Times New Roman" w:hAnsi="Times New Roman"/>
          <w:sz w:val="24"/>
          <w:szCs w:val="24"/>
        </w:rPr>
        <w:t>и</w:t>
      </w:r>
      <w:r w:rsidRPr="0018513B">
        <w:rPr>
          <w:rFonts w:ascii="Times New Roman" w:hAnsi="Times New Roman"/>
          <w:sz w:val="24"/>
          <w:szCs w:val="24"/>
        </w:rPr>
        <w:t>лактической работы с населением из-за нехватки специалистов и высокой загруженности работников ФАПа. В настоящее время в ФАПе нет даже аптечного киоска, за лекарственными препаратами населению приходится ехать в г. Тулун. Здание мед</w:t>
      </w:r>
      <w:r>
        <w:rPr>
          <w:rFonts w:ascii="Times New Roman" w:hAnsi="Times New Roman"/>
          <w:sz w:val="24"/>
          <w:szCs w:val="24"/>
        </w:rPr>
        <w:t>и</w:t>
      </w:r>
      <w:r w:rsidRPr="0018513B">
        <w:rPr>
          <w:rFonts w:ascii="Times New Roman" w:hAnsi="Times New Roman"/>
          <w:sz w:val="24"/>
          <w:szCs w:val="24"/>
        </w:rPr>
        <w:t>цинского пункта требует капитального ремонта.</w:t>
      </w:r>
    </w:p>
    <w:p w:rsidR="00EB6636" w:rsidRPr="00720C95" w:rsidRDefault="00EB6636" w:rsidP="0037222F">
      <w:pPr>
        <w:pStyle w:val="NormalWeb"/>
        <w:spacing w:before="0" w:beforeAutospacing="0" w:after="0"/>
        <w:ind w:firstLine="709"/>
        <w:jc w:val="both"/>
        <w:textAlignment w:val="top"/>
      </w:pPr>
      <w:r w:rsidRPr="00720C95">
        <w:t>Согласно утвержденному плану работы мобильных бригад осуществлять выезд узких специалистов терапевтических и педиатрических профилей с привлечением медицинских работников участковых больниц. Проведение углубленных медицинских осмотров детей в школе и медицинских осмотров населения села. Основными направлениями развития здравоохранения являются:</w:t>
      </w:r>
    </w:p>
    <w:p w:rsidR="00EB6636" w:rsidRPr="00720C95" w:rsidRDefault="00EB6636" w:rsidP="002E686B">
      <w:pPr>
        <w:pStyle w:val="NormalWeb"/>
        <w:spacing w:before="0" w:beforeAutospacing="0" w:after="0"/>
        <w:jc w:val="both"/>
        <w:textAlignment w:val="top"/>
      </w:pPr>
      <w:r w:rsidRPr="00720C95">
        <w:t>- открытие  аптечного киоска;</w:t>
      </w:r>
    </w:p>
    <w:p w:rsidR="00EB6636" w:rsidRPr="00720C95" w:rsidRDefault="00EB6636" w:rsidP="002E686B">
      <w:pPr>
        <w:pStyle w:val="NormalWeb"/>
        <w:spacing w:before="0" w:beforeAutospacing="0" w:after="0"/>
        <w:jc w:val="both"/>
        <w:textAlignment w:val="top"/>
      </w:pPr>
      <w:r w:rsidRPr="00720C95">
        <w:t>- оснащение ФАПа специальным оборудованием;</w:t>
      </w:r>
    </w:p>
    <w:p w:rsidR="00EB6636" w:rsidRPr="00720C95" w:rsidRDefault="00EB6636" w:rsidP="002E686B">
      <w:pPr>
        <w:pStyle w:val="NormalWeb"/>
        <w:spacing w:before="0" w:beforeAutospacing="0" w:after="0"/>
        <w:jc w:val="both"/>
        <w:textAlignment w:val="top"/>
      </w:pPr>
      <w:r w:rsidRPr="00720C95">
        <w:t xml:space="preserve">- улучшение материально-технической базы ФАПа. </w:t>
      </w:r>
    </w:p>
    <w:p w:rsidR="00EB6636" w:rsidRPr="00C624F0" w:rsidRDefault="00EB6636" w:rsidP="0037222F">
      <w:pPr>
        <w:spacing w:after="0" w:line="240" w:lineRule="auto"/>
        <w:ind w:firstLine="709"/>
        <w:jc w:val="center"/>
        <w:rPr>
          <w:rFonts w:ascii="Times New Roman" w:hAnsi="Times New Roman"/>
          <w:b/>
          <w:color w:val="FF0000"/>
        </w:rPr>
      </w:pPr>
    </w:p>
    <w:p w:rsidR="00EB6636" w:rsidRPr="00790ADC" w:rsidRDefault="00EB6636" w:rsidP="0037222F">
      <w:pPr>
        <w:spacing w:after="0" w:line="240" w:lineRule="auto"/>
        <w:ind w:firstLine="709"/>
        <w:jc w:val="center"/>
        <w:rPr>
          <w:rFonts w:ascii="Times New Roman" w:hAnsi="Times New Roman"/>
          <w:b/>
          <w:sz w:val="24"/>
        </w:rPr>
      </w:pPr>
      <w:r>
        <w:rPr>
          <w:rFonts w:ascii="Times New Roman" w:hAnsi="Times New Roman"/>
          <w:b/>
          <w:sz w:val="24"/>
        </w:rPr>
        <w:t>2</w:t>
      </w:r>
      <w:r w:rsidRPr="00790ADC">
        <w:rPr>
          <w:rFonts w:ascii="Times New Roman" w:hAnsi="Times New Roman"/>
          <w:b/>
          <w:sz w:val="24"/>
        </w:rPr>
        <w:t>.4. Развитие культуры</w:t>
      </w:r>
    </w:p>
    <w:p w:rsidR="00EB6636" w:rsidRPr="0037222F" w:rsidRDefault="00EB6636" w:rsidP="0037222F">
      <w:pPr>
        <w:spacing w:after="0" w:line="240" w:lineRule="auto"/>
        <w:ind w:firstLine="709"/>
        <w:jc w:val="both"/>
        <w:rPr>
          <w:rFonts w:ascii="Times New Roman" w:hAnsi="Times New Roman"/>
          <w:b/>
        </w:rPr>
      </w:pPr>
    </w:p>
    <w:p w:rsidR="00EB6636" w:rsidRPr="0018513B" w:rsidRDefault="00EB6636" w:rsidP="00203A5A">
      <w:pPr>
        <w:pStyle w:val="NoSpacing"/>
        <w:rPr>
          <w:rFonts w:ascii="Times New Roman" w:hAnsi="Times New Roman"/>
          <w:sz w:val="24"/>
          <w:szCs w:val="24"/>
        </w:rPr>
      </w:pPr>
      <w:r w:rsidRPr="0018513B">
        <w:rPr>
          <w:rFonts w:ascii="Times New Roman" w:hAnsi="Times New Roman"/>
          <w:sz w:val="24"/>
          <w:szCs w:val="24"/>
        </w:rPr>
        <w:t>На территории Мугунского муниципального образования действует один МКУК « Культурно – досуг</w:t>
      </w:r>
      <w:r>
        <w:rPr>
          <w:rFonts w:ascii="Times New Roman" w:hAnsi="Times New Roman"/>
          <w:sz w:val="24"/>
          <w:szCs w:val="24"/>
        </w:rPr>
        <w:t>о</w:t>
      </w:r>
      <w:r w:rsidRPr="0018513B">
        <w:rPr>
          <w:rFonts w:ascii="Times New Roman" w:hAnsi="Times New Roman"/>
          <w:sz w:val="24"/>
          <w:szCs w:val="24"/>
        </w:rPr>
        <w:t>вый центр  и его структурное подр</w:t>
      </w:r>
      <w:r>
        <w:rPr>
          <w:rFonts w:ascii="Times New Roman" w:hAnsi="Times New Roman"/>
          <w:sz w:val="24"/>
          <w:szCs w:val="24"/>
        </w:rPr>
        <w:t>а</w:t>
      </w:r>
      <w:r w:rsidRPr="0018513B">
        <w:rPr>
          <w:rFonts w:ascii="Times New Roman" w:hAnsi="Times New Roman"/>
          <w:sz w:val="24"/>
          <w:szCs w:val="24"/>
        </w:rPr>
        <w:t>зделение библиотека в с. Мугун. Книжный фонд библиотеки составляет – 8367 ед. Площадь здания МКУК « КДЦ с. Мугун составляет 917 кв.м., требуется капитальный ремонт. МКУК « КДЦ с. Мугун , создан в целях :</w:t>
      </w:r>
    </w:p>
    <w:p w:rsidR="00EB6636" w:rsidRPr="0018513B" w:rsidRDefault="00EB6636" w:rsidP="00203A5A">
      <w:pPr>
        <w:pStyle w:val="NoSpacing"/>
        <w:rPr>
          <w:rFonts w:ascii="Times New Roman" w:hAnsi="Times New Roman"/>
          <w:sz w:val="24"/>
          <w:szCs w:val="24"/>
        </w:rPr>
      </w:pPr>
      <w:r w:rsidRPr="0018513B">
        <w:rPr>
          <w:rFonts w:ascii="Times New Roman" w:hAnsi="Times New Roman"/>
          <w:sz w:val="24"/>
          <w:szCs w:val="24"/>
        </w:rPr>
        <w:t>Организации досуга и приобщения жителей к творчеству, культурному развитию и самообразованию, любительскому искусству, удовлетворения информационных, культурных и образовательных потребностей пользователей.</w:t>
      </w:r>
    </w:p>
    <w:p w:rsidR="00EB6636" w:rsidRPr="0018513B" w:rsidRDefault="00EB6636" w:rsidP="00203A5A">
      <w:pPr>
        <w:pStyle w:val="NoSpacing"/>
        <w:jc w:val="both"/>
        <w:rPr>
          <w:rFonts w:ascii="Times New Roman" w:hAnsi="Times New Roman"/>
          <w:sz w:val="24"/>
          <w:szCs w:val="24"/>
        </w:rPr>
      </w:pPr>
      <w:r w:rsidRPr="0018513B">
        <w:rPr>
          <w:rFonts w:ascii="Times New Roman" w:hAnsi="Times New Roman"/>
          <w:sz w:val="24"/>
          <w:szCs w:val="24"/>
        </w:rPr>
        <w:t xml:space="preserve">В Доме культуры поселения созданы взрослые и детские коллективы, работают кружки для взрослых и детей различных направлений: театральные, танцевальные, музыкальные и т.д. </w:t>
      </w:r>
    </w:p>
    <w:p w:rsidR="00EB6636" w:rsidRPr="0018513B" w:rsidRDefault="00EB6636" w:rsidP="00203A5A">
      <w:pPr>
        <w:pStyle w:val="NoSpacing"/>
        <w:jc w:val="both"/>
        <w:rPr>
          <w:rFonts w:ascii="Times New Roman" w:hAnsi="Times New Roman"/>
          <w:sz w:val="24"/>
          <w:szCs w:val="24"/>
        </w:rPr>
      </w:pPr>
      <w:r w:rsidRPr="0018513B">
        <w:rPr>
          <w:rFonts w:ascii="Times New Roman" w:hAnsi="Times New Roman"/>
          <w:sz w:val="24"/>
          <w:szCs w:val="24"/>
        </w:rPr>
        <w:t>Одним из основных направлений работы  является работа по организации досуга детей и подростков, это: проведение интеллектуальных игр, дней молодежи, уличных и настольных игр, викторин и т.д.</w:t>
      </w:r>
    </w:p>
    <w:p w:rsidR="00EB6636" w:rsidRPr="0018513B" w:rsidRDefault="00EB6636" w:rsidP="00203A5A">
      <w:pPr>
        <w:pStyle w:val="NoSpacing"/>
        <w:jc w:val="both"/>
        <w:rPr>
          <w:rFonts w:ascii="Times New Roman" w:hAnsi="Times New Roman"/>
          <w:sz w:val="24"/>
          <w:szCs w:val="24"/>
        </w:rPr>
      </w:pPr>
      <w:r w:rsidRPr="0018513B">
        <w:rPr>
          <w:rFonts w:ascii="Times New Roman" w:hAnsi="Times New Roman"/>
          <w:sz w:val="24"/>
          <w:szCs w:val="24"/>
        </w:rPr>
        <w:t>Задача в культурно-досуговых учреждениях - вводить инновационные формы организации досуга населения и  увеличить процент охвата населения. Проведение этих мероприятий позволит увеличить обеспеченность населения сельского поселения культурно</w:t>
      </w:r>
      <w:r>
        <w:rPr>
          <w:rFonts w:ascii="Times New Roman" w:hAnsi="Times New Roman"/>
          <w:sz w:val="24"/>
          <w:szCs w:val="24"/>
        </w:rPr>
        <w:t xml:space="preserve"> </w:t>
      </w:r>
      <w:r w:rsidRPr="0018513B">
        <w:rPr>
          <w:rFonts w:ascii="Times New Roman" w:hAnsi="Times New Roman"/>
          <w:sz w:val="24"/>
          <w:szCs w:val="24"/>
        </w:rPr>
        <w:t>-</w:t>
      </w:r>
      <w:r>
        <w:rPr>
          <w:rFonts w:ascii="Times New Roman" w:hAnsi="Times New Roman"/>
          <w:sz w:val="24"/>
          <w:szCs w:val="24"/>
        </w:rPr>
        <w:t xml:space="preserve"> </w:t>
      </w:r>
      <w:r w:rsidRPr="0018513B">
        <w:rPr>
          <w:rFonts w:ascii="Times New Roman" w:hAnsi="Times New Roman"/>
          <w:sz w:val="24"/>
          <w:szCs w:val="24"/>
        </w:rPr>
        <w:t>досуговыми учреждениями и качеством услуг.</w:t>
      </w:r>
    </w:p>
    <w:p w:rsidR="00EB6636" w:rsidRPr="0018513B" w:rsidRDefault="00EB6636" w:rsidP="00203A5A">
      <w:pPr>
        <w:pStyle w:val="NoSpacing"/>
        <w:jc w:val="both"/>
        <w:rPr>
          <w:rFonts w:ascii="Times New Roman" w:hAnsi="Times New Roman"/>
          <w:sz w:val="24"/>
          <w:szCs w:val="24"/>
        </w:rPr>
      </w:pPr>
      <w:r w:rsidRPr="0018513B">
        <w:rPr>
          <w:rFonts w:ascii="Times New Roman" w:hAnsi="Times New Roman"/>
          <w:sz w:val="24"/>
          <w:szCs w:val="24"/>
        </w:rPr>
        <w:t>Основные направлениями работы МКУК « КДЦ» являются:</w:t>
      </w:r>
    </w:p>
    <w:p w:rsidR="00EB6636" w:rsidRPr="0018513B" w:rsidRDefault="00EB6636" w:rsidP="00203A5A">
      <w:pPr>
        <w:pStyle w:val="NoSpacing"/>
        <w:jc w:val="both"/>
        <w:rPr>
          <w:rFonts w:ascii="Times New Roman" w:hAnsi="Times New Roman"/>
          <w:sz w:val="24"/>
          <w:szCs w:val="24"/>
        </w:rPr>
      </w:pPr>
      <w:r w:rsidRPr="0018513B">
        <w:rPr>
          <w:rFonts w:ascii="Times New Roman" w:hAnsi="Times New Roman"/>
          <w:sz w:val="24"/>
          <w:szCs w:val="24"/>
        </w:rPr>
        <w:t>-массовые мероприятия;</w:t>
      </w:r>
    </w:p>
    <w:p w:rsidR="00EB6636" w:rsidRPr="0018513B" w:rsidRDefault="00EB6636" w:rsidP="00203A5A">
      <w:pPr>
        <w:pStyle w:val="NoSpacing"/>
        <w:jc w:val="both"/>
        <w:rPr>
          <w:rFonts w:ascii="Times New Roman" w:hAnsi="Times New Roman"/>
          <w:sz w:val="24"/>
          <w:szCs w:val="24"/>
        </w:rPr>
      </w:pPr>
      <w:r w:rsidRPr="0018513B">
        <w:rPr>
          <w:rFonts w:ascii="Times New Roman" w:hAnsi="Times New Roman"/>
          <w:sz w:val="24"/>
          <w:szCs w:val="24"/>
        </w:rPr>
        <w:t>- работа с детьми и подростками;</w:t>
      </w:r>
    </w:p>
    <w:p w:rsidR="00EB6636" w:rsidRPr="0018513B" w:rsidRDefault="00EB6636" w:rsidP="00203A5A">
      <w:pPr>
        <w:pStyle w:val="NoSpacing"/>
        <w:jc w:val="both"/>
        <w:rPr>
          <w:rFonts w:ascii="Times New Roman" w:hAnsi="Times New Roman"/>
          <w:sz w:val="24"/>
          <w:szCs w:val="24"/>
        </w:rPr>
      </w:pPr>
      <w:r w:rsidRPr="0018513B">
        <w:rPr>
          <w:rFonts w:ascii="Times New Roman" w:hAnsi="Times New Roman"/>
          <w:sz w:val="24"/>
          <w:szCs w:val="24"/>
        </w:rPr>
        <w:t>- патриотическое воспитание</w:t>
      </w:r>
    </w:p>
    <w:p w:rsidR="00EB6636" w:rsidRPr="0018513B" w:rsidRDefault="00EB6636" w:rsidP="00203A5A">
      <w:pPr>
        <w:pStyle w:val="NoSpacing"/>
        <w:jc w:val="both"/>
        <w:rPr>
          <w:rFonts w:ascii="Times New Roman" w:hAnsi="Times New Roman"/>
          <w:sz w:val="24"/>
          <w:szCs w:val="24"/>
        </w:rPr>
      </w:pPr>
      <w:r w:rsidRPr="0018513B">
        <w:rPr>
          <w:rFonts w:ascii="Times New Roman" w:hAnsi="Times New Roman"/>
          <w:sz w:val="24"/>
          <w:szCs w:val="24"/>
        </w:rPr>
        <w:t>- профилактика наркомании;</w:t>
      </w:r>
    </w:p>
    <w:p w:rsidR="00EB6636" w:rsidRPr="0018513B" w:rsidRDefault="00EB6636" w:rsidP="00203A5A">
      <w:pPr>
        <w:pStyle w:val="NoSpacing"/>
        <w:jc w:val="both"/>
        <w:rPr>
          <w:rFonts w:ascii="Times New Roman" w:hAnsi="Times New Roman"/>
          <w:sz w:val="24"/>
          <w:szCs w:val="24"/>
        </w:rPr>
      </w:pPr>
      <w:r w:rsidRPr="0018513B">
        <w:rPr>
          <w:rFonts w:ascii="Times New Roman" w:hAnsi="Times New Roman"/>
          <w:sz w:val="24"/>
          <w:szCs w:val="24"/>
        </w:rPr>
        <w:t>-работа с семьей;</w:t>
      </w:r>
    </w:p>
    <w:p w:rsidR="00EB6636" w:rsidRPr="0018513B" w:rsidRDefault="00EB6636" w:rsidP="00203A5A">
      <w:pPr>
        <w:pStyle w:val="NoSpacing"/>
        <w:jc w:val="both"/>
        <w:rPr>
          <w:rFonts w:ascii="Times New Roman" w:hAnsi="Times New Roman"/>
          <w:sz w:val="24"/>
          <w:szCs w:val="24"/>
        </w:rPr>
      </w:pPr>
      <w:r w:rsidRPr="0018513B">
        <w:rPr>
          <w:rFonts w:ascii="Times New Roman" w:hAnsi="Times New Roman"/>
          <w:sz w:val="24"/>
          <w:szCs w:val="24"/>
        </w:rPr>
        <w:t>- концертная деятельность;</w:t>
      </w:r>
    </w:p>
    <w:p w:rsidR="00EB6636" w:rsidRPr="0018513B" w:rsidRDefault="00EB6636" w:rsidP="00203A5A">
      <w:pPr>
        <w:pStyle w:val="NoSpacing"/>
        <w:jc w:val="both"/>
        <w:rPr>
          <w:rFonts w:ascii="Times New Roman" w:hAnsi="Times New Roman"/>
          <w:sz w:val="24"/>
          <w:szCs w:val="24"/>
        </w:rPr>
      </w:pPr>
      <w:r w:rsidRPr="0018513B">
        <w:rPr>
          <w:rFonts w:ascii="Times New Roman" w:hAnsi="Times New Roman"/>
          <w:sz w:val="24"/>
          <w:szCs w:val="24"/>
        </w:rPr>
        <w:t>- работа клубных формирований.</w:t>
      </w:r>
    </w:p>
    <w:p w:rsidR="00EB6636" w:rsidRPr="0018513B" w:rsidRDefault="00EB6636" w:rsidP="00203A5A">
      <w:pPr>
        <w:pStyle w:val="NoSpacing"/>
        <w:jc w:val="both"/>
        <w:rPr>
          <w:rFonts w:ascii="Times New Roman" w:hAnsi="Times New Roman"/>
          <w:sz w:val="24"/>
          <w:szCs w:val="24"/>
        </w:rPr>
      </w:pPr>
      <w:r w:rsidRPr="0018513B">
        <w:rPr>
          <w:rFonts w:ascii="Times New Roman" w:hAnsi="Times New Roman"/>
          <w:sz w:val="24"/>
          <w:szCs w:val="24"/>
        </w:rPr>
        <w:t>В целом, потребности в сфере досуга определяются возрастом, семейным положением, уровнем образования ,исторически сложившимся национальными традициями  и жизненным складом. При реформировании в условиях ограниченности средств учреждения культуры и ис</w:t>
      </w:r>
      <w:r>
        <w:rPr>
          <w:rFonts w:ascii="Times New Roman" w:hAnsi="Times New Roman"/>
          <w:sz w:val="24"/>
          <w:szCs w:val="24"/>
        </w:rPr>
        <w:t>с</w:t>
      </w:r>
      <w:r w:rsidRPr="0018513B">
        <w:rPr>
          <w:rFonts w:ascii="Times New Roman" w:hAnsi="Times New Roman"/>
          <w:sz w:val="24"/>
          <w:szCs w:val="24"/>
        </w:rPr>
        <w:t>куств</w:t>
      </w:r>
      <w:r>
        <w:rPr>
          <w:rFonts w:ascii="Times New Roman" w:hAnsi="Times New Roman"/>
          <w:sz w:val="24"/>
          <w:szCs w:val="24"/>
        </w:rPr>
        <w:t>о</w:t>
      </w:r>
      <w:r w:rsidRPr="0018513B">
        <w:rPr>
          <w:rFonts w:ascii="Times New Roman" w:hAnsi="Times New Roman"/>
          <w:sz w:val="24"/>
          <w:szCs w:val="24"/>
        </w:rPr>
        <w:t xml:space="preserve"> целесообразно объединять в едином комплексе культурно-просветительских и физкультурно-оздоровительных учреждений( универсальный зал, клуб по интересам, массовая библиотека) ,в многофункциональном центре искусств и эстетического воспитания  (клубы),в многофункциональном центре или универсальном зале ( кинотеатр, видиозал, музейно- выставочный зал).Также их размещение возможно во встроено-пристроенных помещениях.</w:t>
      </w:r>
    </w:p>
    <w:p w:rsidR="00EB6636" w:rsidRPr="0018513B" w:rsidRDefault="00EB6636" w:rsidP="00203A5A">
      <w:pPr>
        <w:pStyle w:val="NoSpacing"/>
        <w:jc w:val="both"/>
        <w:rPr>
          <w:rFonts w:ascii="Times New Roman" w:hAnsi="Times New Roman"/>
          <w:sz w:val="24"/>
          <w:szCs w:val="24"/>
        </w:rPr>
      </w:pPr>
      <w:r w:rsidRPr="0018513B">
        <w:rPr>
          <w:rFonts w:ascii="Times New Roman" w:hAnsi="Times New Roman"/>
          <w:sz w:val="24"/>
          <w:szCs w:val="24"/>
        </w:rPr>
        <w:t xml:space="preserve">Здание МКУК « КДЦ» имеет удовлетворительное состояние, требует капитальный ремонт.   </w:t>
      </w:r>
    </w:p>
    <w:p w:rsidR="00EB6636" w:rsidRPr="0018513B" w:rsidRDefault="00EB6636" w:rsidP="00203A5A">
      <w:pPr>
        <w:pStyle w:val="NoSpacing"/>
        <w:jc w:val="both"/>
        <w:rPr>
          <w:rFonts w:ascii="Times New Roman" w:hAnsi="Times New Roman"/>
          <w:sz w:val="24"/>
          <w:szCs w:val="24"/>
        </w:rPr>
      </w:pPr>
    </w:p>
    <w:p w:rsidR="00EB6636" w:rsidRPr="0018513B" w:rsidRDefault="00EB6636" w:rsidP="00203A5A">
      <w:pPr>
        <w:pStyle w:val="NoSpacing"/>
        <w:jc w:val="both"/>
        <w:rPr>
          <w:rFonts w:ascii="Times New Roman" w:hAnsi="Times New Roman"/>
          <w:sz w:val="24"/>
          <w:szCs w:val="24"/>
        </w:rPr>
      </w:pPr>
    </w:p>
    <w:p w:rsidR="00EB6636" w:rsidRPr="00790ADC" w:rsidRDefault="00EB6636" w:rsidP="00B67AEB">
      <w:pPr>
        <w:spacing w:after="0" w:line="240" w:lineRule="auto"/>
        <w:ind w:firstLine="709"/>
        <w:jc w:val="both"/>
        <w:rPr>
          <w:rFonts w:ascii="Times New Roman" w:hAnsi="Times New Roman"/>
          <w:sz w:val="24"/>
        </w:rPr>
      </w:pPr>
      <w:r w:rsidRPr="00790ADC">
        <w:rPr>
          <w:rFonts w:ascii="Times New Roman" w:hAnsi="Times New Roman"/>
          <w:sz w:val="24"/>
        </w:rPr>
        <w:t xml:space="preserve">Основными направлениями работы МКУК «КДЦ с. </w:t>
      </w:r>
      <w:r>
        <w:rPr>
          <w:rFonts w:ascii="Times New Roman" w:hAnsi="Times New Roman"/>
          <w:sz w:val="24"/>
        </w:rPr>
        <w:t>Мугун</w:t>
      </w:r>
      <w:r w:rsidRPr="00790ADC">
        <w:rPr>
          <w:rFonts w:ascii="Times New Roman" w:hAnsi="Times New Roman"/>
          <w:sz w:val="24"/>
        </w:rPr>
        <w:t>» являются: массовые мероприятия, работа с детьми и подростками, патриотическое воспитание, профилактика наркомании, работа с семьей, концертная деятельность, работа клубных формирований, оказание платных услуг.</w:t>
      </w:r>
    </w:p>
    <w:p w:rsidR="00EB6636" w:rsidRPr="00790ADC" w:rsidRDefault="00EB6636" w:rsidP="0037222F">
      <w:pPr>
        <w:overflowPunct w:val="0"/>
        <w:autoSpaceDE w:val="0"/>
        <w:autoSpaceDN w:val="0"/>
        <w:adjustRightInd w:val="0"/>
        <w:spacing w:after="0" w:line="240" w:lineRule="auto"/>
        <w:ind w:firstLine="709"/>
        <w:jc w:val="both"/>
        <w:outlineLvl w:val="1"/>
        <w:rPr>
          <w:rFonts w:ascii="Times New Roman" w:hAnsi="Times New Roman"/>
          <w:sz w:val="24"/>
        </w:rPr>
      </w:pPr>
    </w:p>
    <w:p w:rsidR="00EB6636" w:rsidRPr="0037222F" w:rsidRDefault="00EB6636" w:rsidP="0037222F">
      <w:pPr>
        <w:overflowPunct w:val="0"/>
        <w:autoSpaceDE w:val="0"/>
        <w:autoSpaceDN w:val="0"/>
        <w:adjustRightInd w:val="0"/>
        <w:spacing w:after="0" w:line="240" w:lineRule="auto"/>
        <w:ind w:firstLine="709"/>
        <w:jc w:val="both"/>
        <w:outlineLvl w:val="1"/>
        <w:rPr>
          <w:rFonts w:ascii="Times New Roman" w:hAnsi="Times New Roman"/>
        </w:rPr>
      </w:pPr>
    </w:p>
    <w:p w:rsidR="00EB6636" w:rsidRDefault="00EB6636" w:rsidP="00B67AEB">
      <w:pPr>
        <w:overflowPunct w:val="0"/>
        <w:autoSpaceDE w:val="0"/>
        <w:autoSpaceDN w:val="0"/>
        <w:adjustRightInd w:val="0"/>
        <w:spacing w:after="0" w:line="240" w:lineRule="auto"/>
        <w:ind w:firstLine="709"/>
        <w:jc w:val="both"/>
        <w:outlineLvl w:val="1"/>
        <w:rPr>
          <w:rFonts w:ascii="Times New Roman" w:hAnsi="Times New Roman"/>
          <w:sz w:val="24"/>
        </w:rPr>
      </w:pPr>
      <w:r w:rsidRPr="00790ADC">
        <w:rPr>
          <w:rFonts w:ascii="Times New Roman" w:hAnsi="Times New Roman"/>
          <w:sz w:val="24"/>
        </w:rPr>
        <w:t>. Книжный фонд составляет – 4481 ед. Основной целью библиотеки является осуществление государственной политики в области библи</w:t>
      </w:r>
      <w:r>
        <w:rPr>
          <w:rFonts w:ascii="Times New Roman" w:hAnsi="Times New Roman"/>
          <w:sz w:val="24"/>
        </w:rPr>
        <w:t>отечного обслуживания населения</w:t>
      </w:r>
    </w:p>
    <w:p w:rsidR="00EB6636" w:rsidRPr="00790ADC" w:rsidRDefault="00EB6636" w:rsidP="00B67AEB">
      <w:pPr>
        <w:overflowPunct w:val="0"/>
        <w:autoSpaceDE w:val="0"/>
        <w:autoSpaceDN w:val="0"/>
        <w:adjustRightInd w:val="0"/>
        <w:spacing w:after="0" w:line="240" w:lineRule="auto"/>
        <w:jc w:val="both"/>
        <w:outlineLvl w:val="1"/>
        <w:rPr>
          <w:rFonts w:ascii="Times New Roman" w:hAnsi="Times New Roman"/>
          <w:sz w:val="24"/>
        </w:rPr>
      </w:pPr>
      <w:r w:rsidRPr="00790ADC">
        <w:rPr>
          <w:rFonts w:ascii="Times New Roman" w:hAnsi="Times New Roman"/>
          <w:sz w:val="24"/>
        </w:rPr>
        <w:t xml:space="preserve">. Библиотечный фонд оснащен художественной литературой, методическими материалами, наглядными пособиями.  </w:t>
      </w:r>
    </w:p>
    <w:p w:rsidR="00EB6636" w:rsidRPr="00790ADC" w:rsidRDefault="00EB6636" w:rsidP="0037222F">
      <w:pPr>
        <w:spacing w:after="0" w:line="240" w:lineRule="auto"/>
        <w:ind w:firstLine="709"/>
        <w:contextualSpacing/>
        <w:jc w:val="both"/>
        <w:rPr>
          <w:rFonts w:ascii="Times New Roman" w:hAnsi="Times New Roman"/>
          <w:sz w:val="24"/>
        </w:rPr>
      </w:pPr>
      <w:r w:rsidRPr="00790ADC">
        <w:rPr>
          <w:rFonts w:ascii="Times New Roman" w:hAnsi="Times New Roman"/>
          <w:sz w:val="24"/>
        </w:rPr>
        <w:t>Работа ведется в рамках основных задач деятельности библиотеки:</w:t>
      </w:r>
    </w:p>
    <w:p w:rsidR="00EB6636" w:rsidRPr="00790ADC" w:rsidRDefault="00EB6636" w:rsidP="0037222F">
      <w:pPr>
        <w:tabs>
          <w:tab w:val="left" w:pos="0"/>
        </w:tabs>
        <w:spacing w:after="0" w:line="240" w:lineRule="auto"/>
        <w:contextualSpacing/>
        <w:jc w:val="both"/>
        <w:rPr>
          <w:rFonts w:ascii="Times New Roman" w:hAnsi="Times New Roman"/>
          <w:sz w:val="24"/>
        </w:rPr>
      </w:pPr>
      <w:r w:rsidRPr="00790ADC">
        <w:rPr>
          <w:rFonts w:ascii="Times New Roman" w:hAnsi="Times New Roman"/>
          <w:sz w:val="24"/>
        </w:rPr>
        <w:t>-   удовлетворение читательских потребностей в чтении и информации;</w:t>
      </w:r>
    </w:p>
    <w:p w:rsidR="00EB6636" w:rsidRPr="00790ADC" w:rsidRDefault="00EB6636" w:rsidP="0037222F">
      <w:pPr>
        <w:tabs>
          <w:tab w:val="left" w:pos="0"/>
        </w:tabs>
        <w:spacing w:after="0" w:line="240" w:lineRule="auto"/>
        <w:contextualSpacing/>
        <w:jc w:val="both"/>
        <w:rPr>
          <w:rFonts w:ascii="Times New Roman" w:hAnsi="Times New Roman"/>
          <w:sz w:val="24"/>
        </w:rPr>
      </w:pPr>
      <w:r w:rsidRPr="00790ADC">
        <w:rPr>
          <w:rFonts w:ascii="Times New Roman" w:hAnsi="Times New Roman"/>
          <w:sz w:val="24"/>
        </w:rPr>
        <w:t>- работа над формированием книжного, отвечающего современным потребностям информационным потребностям пользователей;</w:t>
      </w:r>
    </w:p>
    <w:p w:rsidR="00EB6636" w:rsidRPr="00790ADC" w:rsidRDefault="00EB6636" w:rsidP="0037222F">
      <w:pPr>
        <w:tabs>
          <w:tab w:val="left" w:pos="0"/>
        </w:tabs>
        <w:spacing w:after="0" w:line="240" w:lineRule="auto"/>
        <w:contextualSpacing/>
        <w:jc w:val="both"/>
        <w:rPr>
          <w:rFonts w:ascii="Times New Roman" w:hAnsi="Times New Roman"/>
          <w:sz w:val="24"/>
        </w:rPr>
      </w:pPr>
      <w:r w:rsidRPr="00790ADC">
        <w:rPr>
          <w:rFonts w:ascii="Times New Roman" w:hAnsi="Times New Roman"/>
          <w:sz w:val="24"/>
        </w:rPr>
        <w:t>-   расширение ассортимента предоставляемых населению библиотечных услуг.</w:t>
      </w:r>
    </w:p>
    <w:p w:rsidR="00EB6636" w:rsidRPr="00790ADC" w:rsidRDefault="00EB6636" w:rsidP="0037222F">
      <w:pPr>
        <w:tabs>
          <w:tab w:val="left" w:pos="0"/>
        </w:tabs>
        <w:spacing w:after="0" w:line="240" w:lineRule="auto"/>
        <w:ind w:firstLine="709"/>
        <w:contextualSpacing/>
        <w:jc w:val="both"/>
        <w:rPr>
          <w:rFonts w:ascii="Times New Roman" w:hAnsi="Times New Roman"/>
          <w:sz w:val="24"/>
        </w:rPr>
      </w:pPr>
      <w:r w:rsidRPr="00790ADC">
        <w:rPr>
          <w:rFonts w:ascii="Times New Roman" w:hAnsi="Times New Roman"/>
          <w:sz w:val="24"/>
        </w:rPr>
        <w:t>Данные задачи решаются посредством мероприятий, направленных на формирование у жителей района: патриотического сознания и толерантности, правовой культуры, пропаганду здорового образа жизни, экологического просвещения, работу с художественной литературой, краеведение, а также на деятельность по организации и функционированию любительских объединений (клубов по интересам, театров книги, театров кукол и т.п.), дискуссионных клубов, организацию читательских конференций, выставочной работы.</w:t>
      </w:r>
    </w:p>
    <w:p w:rsidR="00EB6636" w:rsidRPr="00790ADC" w:rsidRDefault="00EB6636" w:rsidP="0037222F">
      <w:pPr>
        <w:tabs>
          <w:tab w:val="left" w:pos="0"/>
        </w:tabs>
        <w:spacing w:after="0" w:line="240" w:lineRule="auto"/>
        <w:contextualSpacing/>
        <w:jc w:val="both"/>
        <w:rPr>
          <w:rFonts w:ascii="Times New Roman" w:hAnsi="Times New Roman"/>
          <w:sz w:val="24"/>
        </w:rPr>
      </w:pPr>
    </w:p>
    <w:p w:rsidR="00EB6636" w:rsidRPr="00790ADC" w:rsidRDefault="00EB6636" w:rsidP="0037222F">
      <w:pPr>
        <w:tabs>
          <w:tab w:val="left" w:pos="0"/>
        </w:tabs>
        <w:spacing w:after="0" w:line="240" w:lineRule="auto"/>
        <w:contextualSpacing/>
        <w:jc w:val="both"/>
        <w:rPr>
          <w:rFonts w:ascii="Times New Roman" w:hAnsi="Times New Roman"/>
          <w:sz w:val="24"/>
        </w:rPr>
      </w:pPr>
      <w:r w:rsidRPr="00790ADC">
        <w:rPr>
          <w:rFonts w:ascii="Times New Roman" w:hAnsi="Times New Roman"/>
          <w:sz w:val="24"/>
        </w:rPr>
        <w:t>Количество читателей, посетивших библиотеку, представлено в таблице № 7.</w:t>
      </w:r>
    </w:p>
    <w:p w:rsidR="00EB6636" w:rsidRPr="00790ADC" w:rsidRDefault="00EB6636" w:rsidP="0037222F">
      <w:pPr>
        <w:tabs>
          <w:tab w:val="left" w:pos="0"/>
        </w:tabs>
        <w:spacing w:after="0" w:line="240" w:lineRule="auto"/>
        <w:contextualSpacing/>
        <w:jc w:val="both"/>
        <w:rPr>
          <w:rFonts w:ascii="Times New Roman" w:hAnsi="Times New Roman"/>
          <w:sz w:val="24"/>
        </w:rPr>
      </w:pPr>
    </w:p>
    <w:p w:rsidR="00EB6636" w:rsidRPr="00790ADC" w:rsidRDefault="00EB6636" w:rsidP="0037222F">
      <w:pPr>
        <w:spacing w:after="0" w:line="240" w:lineRule="auto"/>
        <w:ind w:firstLine="709"/>
        <w:jc w:val="right"/>
        <w:rPr>
          <w:rFonts w:ascii="Times New Roman" w:hAnsi="Times New Roman"/>
          <w:b/>
          <w:sz w:val="24"/>
        </w:rPr>
      </w:pPr>
      <w:r w:rsidRPr="00790ADC">
        <w:rPr>
          <w:rFonts w:ascii="Times New Roman" w:hAnsi="Times New Roman"/>
          <w:b/>
          <w:sz w:val="24"/>
        </w:rPr>
        <w:t>Таблица № 7</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05"/>
        <w:gridCol w:w="2050"/>
        <w:gridCol w:w="2408"/>
        <w:gridCol w:w="1993"/>
      </w:tblGrid>
      <w:tr w:rsidR="00EB6636" w:rsidRPr="00D47312" w:rsidTr="00D47312">
        <w:tc>
          <w:tcPr>
            <w:tcW w:w="2905" w:type="dxa"/>
          </w:tcPr>
          <w:p w:rsidR="00EB6636" w:rsidRPr="00D47312" w:rsidRDefault="00EB6636" w:rsidP="00D47312">
            <w:pPr>
              <w:spacing w:after="0" w:line="240" w:lineRule="auto"/>
              <w:jc w:val="center"/>
              <w:rPr>
                <w:rFonts w:ascii="Times New Roman" w:hAnsi="Times New Roman"/>
                <w:b/>
                <w:szCs w:val="24"/>
                <w:lang w:eastAsia="en-US"/>
              </w:rPr>
            </w:pPr>
            <w:r w:rsidRPr="00D47312">
              <w:rPr>
                <w:rFonts w:ascii="Times New Roman" w:hAnsi="Times New Roman"/>
                <w:b/>
                <w:szCs w:val="24"/>
                <w:lang w:eastAsia="en-US"/>
              </w:rPr>
              <w:t>Год</w:t>
            </w:r>
          </w:p>
        </w:tc>
        <w:tc>
          <w:tcPr>
            <w:tcW w:w="2050" w:type="dxa"/>
          </w:tcPr>
          <w:p w:rsidR="00EB6636" w:rsidRPr="00D47312" w:rsidRDefault="00EB6636" w:rsidP="00D47312">
            <w:pPr>
              <w:spacing w:after="0" w:line="240" w:lineRule="auto"/>
              <w:jc w:val="center"/>
              <w:rPr>
                <w:rFonts w:ascii="Times New Roman" w:hAnsi="Times New Roman"/>
                <w:b/>
                <w:szCs w:val="24"/>
                <w:highlight w:val="yellow"/>
                <w:lang w:eastAsia="en-US"/>
              </w:rPr>
            </w:pPr>
            <w:r w:rsidRPr="00D47312">
              <w:rPr>
                <w:rFonts w:ascii="Times New Roman" w:hAnsi="Times New Roman"/>
                <w:b/>
                <w:szCs w:val="24"/>
                <w:lang w:eastAsia="en-US"/>
              </w:rPr>
              <w:t>2016 год</w:t>
            </w:r>
          </w:p>
        </w:tc>
        <w:tc>
          <w:tcPr>
            <w:tcW w:w="2408" w:type="dxa"/>
          </w:tcPr>
          <w:p w:rsidR="00EB6636" w:rsidRPr="00D47312" w:rsidRDefault="00EB6636" w:rsidP="00D47312">
            <w:pPr>
              <w:spacing w:after="0" w:line="240" w:lineRule="auto"/>
              <w:jc w:val="center"/>
              <w:rPr>
                <w:rFonts w:ascii="Times New Roman" w:hAnsi="Times New Roman"/>
                <w:b/>
                <w:lang w:eastAsia="en-US"/>
              </w:rPr>
            </w:pPr>
            <w:r w:rsidRPr="00D47312">
              <w:rPr>
                <w:rFonts w:ascii="Times New Roman" w:hAnsi="Times New Roman"/>
                <w:b/>
                <w:lang w:eastAsia="en-US"/>
              </w:rPr>
              <w:t>2017 год</w:t>
            </w:r>
          </w:p>
        </w:tc>
        <w:tc>
          <w:tcPr>
            <w:tcW w:w="1993" w:type="dxa"/>
          </w:tcPr>
          <w:p w:rsidR="00EB6636" w:rsidRPr="00D47312" w:rsidRDefault="00EB6636" w:rsidP="00D47312">
            <w:pPr>
              <w:spacing w:after="0" w:line="240" w:lineRule="auto"/>
              <w:jc w:val="center"/>
              <w:rPr>
                <w:rFonts w:ascii="Times New Roman" w:hAnsi="Times New Roman"/>
                <w:b/>
                <w:szCs w:val="24"/>
                <w:lang w:eastAsia="en-US"/>
              </w:rPr>
            </w:pPr>
            <w:r w:rsidRPr="00D47312">
              <w:rPr>
                <w:rFonts w:ascii="Times New Roman" w:hAnsi="Times New Roman"/>
                <w:b/>
                <w:szCs w:val="24"/>
                <w:lang w:eastAsia="en-US"/>
              </w:rPr>
              <w:t>Динамика, %</w:t>
            </w:r>
          </w:p>
        </w:tc>
      </w:tr>
      <w:tr w:rsidR="00EB6636" w:rsidRPr="00D47312" w:rsidTr="00D47312">
        <w:tc>
          <w:tcPr>
            <w:tcW w:w="2905" w:type="dxa"/>
          </w:tcPr>
          <w:p w:rsidR="00EB6636" w:rsidRPr="00D47312" w:rsidRDefault="00EB6636" w:rsidP="00D47312">
            <w:pPr>
              <w:spacing w:after="0" w:line="240" w:lineRule="auto"/>
              <w:jc w:val="center"/>
              <w:rPr>
                <w:rFonts w:ascii="Times New Roman" w:hAnsi="Times New Roman"/>
                <w:szCs w:val="24"/>
                <w:lang w:eastAsia="en-US"/>
              </w:rPr>
            </w:pPr>
            <w:r w:rsidRPr="00D47312">
              <w:rPr>
                <w:rFonts w:ascii="Times New Roman" w:hAnsi="Times New Roman"/>
                <w:szCs w:val="24"/>
                <w:lang w:eastAsia="en-US"/>
              </w:rPr>
              <w:t>Количество, чел.</w:t>
            </w:r>
          </w:p>
        </w:tc>
        <w:tc>
          <w:tcPr>
            <w:tcW w:w="2050" w:type="dxa"/>
          </w:tcPr>
          <w:p w:rsidR="00EB6636" w:rsidRPr="00D47312" w:rsidRDefault="00EB6636" w:rsidP="00D47312">
            <w:pPr>
              <w:spacing w:after="0" w:line="240" w:lineRule="auto"/>
              <w:jc w:val="center"/>
              <w:rPr>
                <w:rFonts w:ascii="Times New Roman" w:hAnsi="Times New Roman"/>
                <w:szCs w:val="24"/>
                <w:highlight w:val="yellow"/>
                <w:lang w:eastAsia="en-US"/>
              </w:rPr>
            </w:pPr>
            <w:r w:rsidRPr="00D47312">
              <w:rPr>
                <w:rFonts w:ascii="Times New Roman" w:hAnsi="Times New Roman"/>
                <w:szCs w:val="24"/>
                <w:lang w:eastAsia="en-US"/>
              </w:rPr>
              <w:t>420</w:t>
            </w:r>
          </w:p>
        </w:tc>
        <w:tc>
          <w:tcPr>
            <w:tcW w:w="2408" w:type="dxa"/>
          </w:tcPr>
          <w:p w:rsidR="00EB6636" w:rsidRPr="00D47312" w:rsidRDefault="00EB6636" w:rsidP="00D47312">
            <w:pPr>
              <w:spacing w:after="0" w:line="240" w:lineRule="auto"/>
              <w:jc w:val="center"/>
              <w:rPr>
                <w:rFonts w:ascii="Times New Roman" w:hAnsi="Times New Roman"/>
                <w:szCs w:val="24"/>
                <w:lang w:eastAsia="en-US"/>
              </w:rPr>
            </w:pPr>
            <w:r w:rsidRPr="00D47312">
              <w:rPr>
                <w:rFonts w:ascii="Times New Roman" w:hAnsi="Times New Roman"/>
                <w:szCs w:val="24"/>
                <w:lang w:eastAsia="en-US"/>
              </w:rPr>
              <w:t>432</w:t>
            </w:r>
          </w:p>
        </w:tc>
        <w:tc>
          <w:tcPr>
            <w:tcW w:w="1993" w:type="dxa"/>
          </w:tcPr>
          <w:p w:rsidR="00EB6636" w:rsidRPr="00D47312" w:rsidRDefault="00EB6636" w:rsidP="00D47312">
            <w:pPr>
              <w:spacing w:after="0" w:line="240" w:lineRule="auto"/>
              <w:jc w:val="center"/>
              <w:rPr>
                <w:rFonts w:ascii="Times New Roman" w:hAnsi="Times New Roman"/>
                <w:szCs w:val="24"/>
                <w:lang w:eastAsia="en-US"/>
              </w:rPr>
            </w:pPr>
            <w:r w:rsidRPr="00D47312">
              <w:rPr>
                <w:rFonts w:ascii="Times New Roman" w:hAnsi="Times New Roman"/>
                <w:szCs w:val="24"/>
                <w:lang w:eastAsia="en-US"/>
              </w:rPr>
              <w:t>97,2 %</w:t>
            </w:r>
          </w:p>
        </w:tc>
      </w:tr>
    </w:tbl>
    <w:p w:rsidR="00EB6636" w:rsidRPr="0037222F" w:rsidRDefault="00EB6636" w:rsidP="0037222F">
      <w:pPr>
        <w:tabs>
          <w:tab w:val="left" w:pos="0"/>
        </w:tabs>
        <w:spacing w:after="0" w:line="240" w:lineRule="auto"/>
        <w:ind w:firstLine="709"/>
        <w:contextualSpacing/>
        <w:jc w:val="both"/>
        <w:rPr>
          <w:rFonts w:ascii="Times New Roman" w:hAnsi="Times New Roman"/>
        </w:rPr>
      </w:pPr>
    </w:p>
    <w:p w:rsidR="00EB6636" w:rsidRPr="0037222F" w:rsidRDefault="00EB6636" w:rsidP="0037222F">
      <w:pPr>
        <w:spacing w:after="0" w:line="240" w:lineRule="auto"/>
        <w:ind w:firstLine="709"/>
        <w:jc w:val="both"/>
        <w:rPr>
          <w:rFonts w:ascii="Times New Roman" w:hAnsi="Times New Roman"/>
        </w:rPr>
      </w:pPr>
    </w:p>
    <w:p w:rsidR="00EB6636" w:rsidRPr="00790ADC" w:rsidRDefault="00EB6636" w:rsidP="00A87069">
      <w:pPr>
        <w:spacing w:after="0" w:line="240" w:lineRule="auto"/>
        <w:ind w:firstLine="709"/>
        <w:jc w:val="both"/>
        <w:rPr>
          <w:rFonts w:ascii="Times New Roman" w:hAnsi="Times New Roman"/>
          <w:sz w:val="24"/>
        </w:rPr>
      </w:pPr>
      <w:r w:rsidRPr="00790ADC">
        <w:rPr>
          <w:rFonts w:ascii="Times New Roman" w:hAnsi="Times New Roman"/>
          <w:sz w:val="24"/>
        </w:rPr>
        <w:t>Формы мероприятий МКУК «КДЦ с</w:t>
      </w:r>
      <w:r>
        <w:rPr>
          <w:rFonts w:ascii="Times New Roman" w:hAnsi="Times New Roman"/>
          <w:sz w:val="24"/>
        </w:rPr>
        <w:t xml:space="preserve"> Мугун</w:t>
      </w:r>
      <w:r w:rsidRPr="00790ADC">
        <w:rPr>
          <w:rFonts w:ascii="Times New Roman" w:hAnsi="Times New Roman"/>
          <w:sz w:val="24"/>
        </w:rPr>
        <w:t xml:space="preserve">» планируется проводить в рамках значимых событий последующих лет, с учетом планов календаря знаменательных дат, с учетом требований и рекомендаций областных методических центров и потребности населения. Планируется облагораживание территории (озеленение, разбивка клумб, асфальтирование подъезда к МКУК). </w:t>
      </w:r>
    </w:p>
    <w:p w:rsidR="00EB6636" w:rsidRPr="00790ADC" w:rsidRDefault="00EB6636" w:rsidP="0037222F">
      <w:pPr>
        <w:spacing w:after="0" w:line="240" w:lineRule="auto"/>
        <w:ind w:firstLine="709"/>
        <w:jc w:val="both"/>
        <w:rPr>
          <w:rFonts w:ascii="Times New Roman" w:hAnsi="Times New Roman"/>
          <w:sz w:val="24"/>
        </w:rPr>
      </w:pPr>
    </w:p>
    <w:p w:rsidR="00EB6636" w:rsidRPr="00790ADC" w:rsidRDefault="00EB6636" w:rsidP="0037222F">
      <w:pPr>
        <w:spacing w:after="0" w:line="240" w:lineRule="auto"/>
        <w:ind w:firstLine="709"/>
        <w:jc w:val="center"/>
        <w:rPr>
          <w:rFonts w:ascii="Times New Roman" w:hAnsi="Times New Roman"/>
          <w:b/>
          <w:sz w:val="24"/>
        </w:rPr>
      </w:pPr>
      <w:r>
        <w:rPr>
          <w:rFonts w:ascii="Times New Roman" w:hAnsi="Times New Roman"/>
          <w:b/>
          <w:sz w:val="24"/>
        </w:rPr>
        <w:t>2</w:t>
      </w:r>
      <w:r w:rsidRPr="00790ADC">
        <w:rPr>
          <w:rFonts w:ascii="Times New Roman" w:hAnsi="Times New Roman"/>
          <w:b/>
          <w:sz w:val="24"/>
        </w:rPr>
        <w:t>.5. Развитие молодежной политики, физкультуры и спорта</w:t>
      </w:r>
    </w:p>
    <w:p w:rsidR="00EB6636" w:rsidRPr="00790ADC" w:rsidRDefault="00EB6636" w:rsidP="0037222F">
      <w:pPr>
        <w:spacing w:after="0" w:line="240" w:lineRule="auto"/>
        <w:ind w:firstLine="709"/>
        <w:jc w:val="both"/>
        <w:rPr>
          <w:rFonts w:ascii="Times New Roman" w:hAnsi="Times New Roman"/>
          <w:b/>
          <w:sz w:val="24"/>
        </w:rPr>
      </w:pPr>
    </w:p>
    <w:p w:rsidR="00EB6636" w:rsidRPr="00790ADC" w:rsidRDefault="00EB6636" w:rsidP="0037222F">
      <w:pPr>
        <w:spacing w:after="0" w:line="240" w:lineRule="auto"/>
        <w:ind w:firstLine="709"/>
        <w:jc w:val="both"/>
        <w:rPr>
          <w:rFonts w:ascii="Times New Roman" w:hAnsi="Times New Roman"/>
          <w:sz w:val="24"/>
        </w:rPr>
      </w:pPr>
      <w:r w:rsidRPr="00790ADC">
        <w:rPr>
          <w:rFonts w:ascii="Times New Roman" w:hAnsi="Times New Roman"/>
          <w:sz w:val="24"/>
        </w:rPr>
        <w:t>Молодежная политика является составной частью государственной политики. На территории поселения создаются условия для проведения целенаправленной политики по духовно-нравственному и патриотическому воспитанию;</w:t>
      </w:r>
    </w:p>
    <w:p w:rsidR="00EB6636" w:rsidRPr="00790ADC" w:rsidRDefault="00EB6636" w:rsidP="0037222F">
      <w:pPr>
        <w:tabs>
          <w:tab w:val="left" w:pos="3"/>
          <w:tab w:val="num" w:pos="1222"/>
        </w:tabs>
        <w:suppressAutoHyphens/>
        <w:spacing w:after="0" w:line="240" w:lineRule="auto"/>
        <w:jc w:val="both"/>
        <w:rPr>
          <w:rFonts w:ascii="Times New Roman" w:hAnsi="Times New Roman"/>
          <w:sz w:val="24"/>
        </w:rPr>
      </w:pPr>
      <w:r w:rsidRPr="00790ADC">
        <w:rPr>
          <w:rFonts w:ascii="Times New Roman" w:hAnsi="Times New Roman"/>
          <w:sz w:val="24"/>
        </w:rPr>
        <w:t>-   организация досуга детей и молодежи;</w:t>
      </w:r>
    </w:p>
    <w:p w:rsidR="00EB6636" w:rsidRPr="00790ADC" w:rsidRDefault="00EB6636" w:rsidP="0037222F">
      <w:pPr>
        <w:tabs>
          <w:tab w:val="left" w:pos="3"/>
          <w:tab w:val="num" w:pos="1222"/>
        </w:tabs>
        <w:suppressAutoHyphens/>
        <w:spacing w:after="0" w:line="240" w:lineRule="auto"/>
        <w:jc w:val="both"/>
        <w:rPr>
          <w:rFonts w:ascii="Times New Roman" w:hAnsi="Times New Roman"/>
          <w:sz w:val="24"/>
        </w:rPr>
      </w:pPr>
      <w:r w:rsidRPr="00790ADC">
        <w:rPr>
          <w:rFonts w:ascii="Times New Roman" w:hAnsi="Times New Roman"/>
          <w:sz w:val="24"/>
        </w:rPr>
        <w:t xml:space="preserve">- обучение молодежи по социально-значимым специальностям (педагоги, врачи, работники культуры, специалисты по сельскому хозяйству и т.д.) </w:t>
      </w:r>
    </w:p>
    <w:p w:rsidR="00EB6636" w:rsidRPr="00790ADC" w:rsidRDefault="00EB6636" w:rsidP="0037222F">
      <w:pPr>
        <w:tabs>
          <w:tab w:val="left" w:pos="3"/>
          <w:tab w:val="num" w:pos="1222"/>
        </w:tabs>
        <w:suppressAutoHyphens/>
        <w:spacing w:after="0" w:line="240" w:lineRule="auto"/>
        <w:jc w:val="both"/>
        <w:rPr>
          <w:rFonts w:ascii="Times New Roman" w:hAnsi="Times New Roman"/>
          <w:sz w:val="24"/>
        </w:rPr>
      </w:pPr>
      <w:r w:rsidRPr="00790ADC">
        <w:rPr>
          <w:rFonts w:ascii="Times New Roman" w:hAnsi="Times New Roman"/>
          <w:sz w:val="24"/>
        </w:rPr>
        <w:t>-   профилактика негативных тенденций и социальная адаптация молодежи;</w:t>
      </w:r>
    </w:p>
    <w:p w:rsidR="00EB6636" w:rsidRPr="00790ADC" w:rsidRDefault="00EB6636" w:rsidP="0037222F">
      <w:pPr>
        <w:tabs>
          <w:tab w:val="left" w:pos="3"/>
          <w:tab w:val="num" w:pos="1222"/>
        </w:tabs>
        <w:suppressAutoHyphens/>
        <w:spacing w:after="0" w:line="240" w:lineRule="auto"/>
        <w:jc w:val="both"/>
        <w:rPr>
          <w:rFonts w:ascii="Times New Roman" w:hAnsi="Times New Roman"/>
          <w:sz w:val="24"/>
        </w:rPr>
      </w:pPr>
      <w:r w:rsidRPr="00790ADC">
        <w:rPr>
          <w:rFonts w:ascii="Times New Roman" w:hAnsi="Times New Roman"/>
          <w:sz w:val="24"/>
        </w:rPr>
        <w:t>- содействие развитию молодежного парламентаризма;</w:t>
      </w:r>
    </w:p>
    <w:p w:rsidR="00EB6636" w:rsidRPr="00790ADC" w:rsidRDefault="00EB6636" w:rsidP="0037222F">
      <w:pPr>
        <w:tabs>
          <w:tab w:val="left" w:pos="3"/>
          <w:tab w:val="num" w:pos="1222"/>
        </w:tabs>
        <w:suppressAutoHyphens/>
        <w:spacing w:after="0" w:line="240" w:lineRule="auto"/>
        <w:jc w:val="both"/>
        <w:rPr>
          <w:rFonts w:ascii="Times New Roman" w:hAnsi="Times New Roman"/>
          <w:sz w:val="24"/>
        </w:rPr>
      </w:pPr>
      <w:r w:rsidRPr="00790ADC">
        <w:rPr>
          <w:rFonts w:ascii="Times New Roman" w:hAnsi="Times New Roman"/>
          <w:sz w:val="24"/>
        </w:rPr>
        <w:t>-   поддержка молодой семьи.</w:t>
      </w:r>
    </w:p>
    <w:p w:rsidR="00EB6636" w:rsidRPr="00790ADC" w:rsidRDefault="00EB6636" w:rsidP="0037222F">
      <w:pPr>
        <w:tabs>
          <w:tab w:val="left" w:pos="3"/>
          <w:tab w:val="num" w:pos="1222"/>
        </w:tabs>
        <w:suppressAutoHyphens/>
        <w:spacing w:after="0" w:line="240" w:lineRule="auto"/>
        <w:jc w:val="both"/>
        <w:rPr>
          <w:rFonts w:ascii="Times New Roman" w:hAnsi="Times New Roman"/>
          <w:sz w:val="24"/>
        </w:rPr>
      </w:pPr>
      <w:r w:rsidRPr="00790ADC">
        <w:rPr>
          <w:rFonts w:ascii="Times New Roman" w:hAnsi="Times New Roman"/>
          <w:sz w:val="24"/>
        </w:rPr>
        <w:t>- проведение мероприятий по профилактике наркомании, алкоголизма, курения, формирование здорового образа жизни.</w:t>
      </w:r>
    </w:p>
    <w:p w:rsidR="00EB6636" w:rsidRPr="00790ADC" w:rsidRDefault="00EB6636" w:rsidP="0037222F">
      <w:pPr>
        <w:spacing w:after="0" w:line="240" w:lineRule="auto"/>
        <w:ind w:firstLine="709"/>
        <w:jc w:val="both"/>
        <w:rPr>
          <w:rFonts w:ascii="Times New Roman" w:hAnsi="Times New Roman"/>
          <w:sz w:val="24"/>
          <w:lang w:eastAsia="ar-SA"/>
        </w:rPr>
      </w:pPr>
      <w:r w:rsidRPr="00790ADC">
        <w:rPr>
          <w:rFonts w:ascii="Times New Roman" w:hAnsi="Times New Roman"/>
          <w:sz w:val="24"/>
        </w:rPr>
        <w:t xml:space="preserve">Еще одной из важнейших отраслей социальной сферы является физическая культура и спорт. </w:t>
      </w:r>
      <w:r w:rsidRPr="00790ADC">
        <w:rPr>
          <w:rFonts w:ascii="Times New Roman" w:hAnsi="Times New Roman"/>
          <w:color w:val="000000"/>
          <w:sz w:val="24"/>
        </w:rPr>
        <w:t xml:space="preserve">Поддержание оптимальной физической активности в течение всей жизни каждого гражданина является существенным фактором, определяющим качество здоровья. </w:t>
      </w:r>
      <w:r w:rsidRPr="00790ADC">
        <w:rPr>
          <w:rFonts w:ascii="Times New Roman" w:hAnsi="Times New Roman"/>
          <w:sz w:val="24"/>
          <w:lang w:eastAsia="ar-SA"/>
        </w:rPr>
        <w:t>Наша основная задача состоит в привлечении жителей поселения занятиями физической культуры и спортом. Организация досуга населения и здорового образа жизни средствами физкультуры, спорта и отдыха, проведение физкультурно-массовых и спортивных мероприятий:</w:t>
      </w:r>
    </w:p>
    <w:p w:rsidR="00EB6636" w:rsidRPr="00790ADC" w:rsidRDefault="00EB6636" w:rsidP="0037222F">
      <w:pPr>
        <w:tabs>
          <w:tab w:val="left" w:pos="3"/>
          <w:tab w:val="num" w:pos="1222"/>
        </w:tabs>
        <w:suppressAutoHyphens/>
        <w:spacing w:after="0" w:line="240" w:lineRule="auto"/>
        <w:jc w:val="both"/>
        <w:rPr>
          <w:rFonts w:ascii="Times New Roman" w:hAnsi="Times New Roman"/>
          <w:sz w:val="24"/>
        </w:rPr>
      </w:pPr>
      <w:r w:rsidRPr="00790ADC">
        <w:rPr>
          <w:rFonts w:ascii="Times New Roman" w:hAnsi="Times New Roman"/>
          <w:sz w:val="24"/>
        </w:rPr>
        <w:t>- приобщение молодежи к занятиям физкультурой и спортом, утверждение здорового образа жизни;</w:t>
      </w:r>
    </w:p>
    <w:p w:rsidR="00EB6636" w:rsidRPr="00790ADC" w:rsidRDefault="00EB6636" w:rsidP="0037222F">
      <w:pPr>
        <w:tabs>
          <w:tab w:val="left" w:pos="284"/>
        </w:tabs>
        <w:suppressAutoHyphens/>
        <w:spacing w:after="0" w:line="240" w:lineRule="auto"/>
        <w:jc w:val="both"/>
        <w:rPr>
          <w:rFonts w:ascii="Times New Roman" w:hAnsi="Times New Roman"/>
          <w:sz w:val="24"/>
          <w:lang w:eastAsia="ar-SA"/>
        </w:rPr>
      </w:pPr>
      <w:r w:rsidRPr="00790ADC">
        <w:rPr>
          <w:rFonts w:ascii="Times New Roman" w:hAnsi="Times New Roman"/>
          <w:sz w:val="24"/>
          <w:lang w:eastAsia="ar-SA"/>
        </w:rPr>
        <w:t>-  интеллектуальное и физическое развитие молодежи:</w:t>
      </w:r>
    </w:p>
    <w:p w:rsidR="00EB6636" w:rsidRPr="00790ADC" w:rsidRDefault="00EB6636" w:rsidP="0037222F">
      <w:pPr>
        <w:tabs>
          <w:tab w:val="left" w:pos="3"/>
          <w:tab w:val="num" w:pos="1222"/>
        </w:tabs>
        <w:suppressAutoHyphens/>
        <w:spacing w:after="0" w:line="240" w:lineRule="auto"/>
        <w:jc w:val="both"/>
        <w:rPr>
          <w:rFonts w:ascii="Times New Roman" w:hAnsi="Times New Roman"/>
          <w:sz w:val="24"/>
          <w:lang w:eastAsia="ar-SA"/>
        </w:rPr>
      </w:pPr>
      <w:r w:rsidRPr="00790ADC">
        <w:rPr>
          <w:rFonts w:ascii="Times New Roman" w:hAnsi="Times New Roman"/>
          <w:sz w:val="24"/>
          <w:lang w:eastAsia="ar-SA"/>
        </w:rPr>
        <w:t>-  приобретение спортивного инвентаря;</w:t>
      </w:r>
    </w:p>
    <w:p w:rsidR="00EB6636" w:rsidRPr="00790ADC" w:rsidRDefault="00EB6636" w:rsidP="0037222F">
      <w:pPr>
        <w:tabs>
          <w:tab w:val="left" w:pos="3"/>
          <w:tab w:val="num" w:pos="1222"/>
        </w:tabs>
        <w:suppressAutoHyphens/>
        <w:spacing w:after="0" w:line="240" w:lineRule="auto"/>
        <w:jc w:val="both"/>
        <w:rPr>
          <w:rFonts w:ascii="Times New Roman" w:hAnsi="Times New Roman"/>
          <w:sz w:val="24"/>
          <w:lang w:eastAsia="ar-SA"/>
        </w:rPr>
      </w:pPr>
      <w:r w:rsidRPr="00790ADC">
        <w:rPr>
          <w:rFonts w:ascii="Times New Roman" w:hAnsi="Times New Roman"/>
          <w:sz w:val="24"/>
          <w:lang w:eastAsia="ar-SA"/>
        </w:rPr>
        <w:t xml:space="preserve">-  проведение спортивно-массовых и физкультурно-оздоровительных мероприятий. </w:t>
      </w:r>
    </w:p>
    <w:p w:rsidR="00EB6636" w:rsidRDefault="00EB6636" w:rsidP="0037222F">
      <w:pPr>
        <w:spacing w:after="0" w:line="240" w:lineRule="auto"/>
        <w:ind w:firstLine="709"/>
        <w:jc w:val="both"/>
        <w:rPr>
          <w:rFonts w:ascii="Times New Roman" w:hAnsi="Times New Roman"/>
          <w:sz w:val="24"/>
        </w:rPr>
      </w:pPr>
      <w:r w:rsidRPr="00790ADC">
        <w:rPr>
          <w:rFonts w:ascii="Times New Roman" w:hAnsi="Times New Roman"/>
          <w:sz w:val="24"/>
        </w:rPr>
        <w:t xml:space="preserve">Спортивно-оздоровительных учреждений на территории </w:t>
      </w:r>
      <w:r>
        <w:rPr>
          <w:rFonts w:ascii="Times New Roman" w:hAnsi="Times New Roman"/>
          <w:sz w:val="24"/>
        </w:rPr>
        <w:t xml:space="preserve">Мугунского </w:t>
      </w:r>
    </w:p>
    <w:p w:rsidR="00EB6636" w:rsidRPr="00790ADC" w:rsidRDefault="00EB6636" w:rsidP="00A87069">
      <w:pPr>
        <w:spacing w:after="0" w:line="240" w:lineRule="auto"/>
        <w:jc w:val="both"/>
        <w:rPr>
          <w:rFonts w:ascii="Times New Roman" w:hAnsi="Times New Roman"/>
          <w:sz w:val="24"/>
          <w:lang w:eastAsia="ar-SA"/>
        </w:rPr>
      </w:pPr>
      <w:r w:rsidRPr="00790ADC">
        <w:rPr>
          <w:rFonts w:ascii="Times New Roman" w:hAnsi="Times New Roman"/>
          <w:sz w:val="24"/>
        </w:rPr>
        <w:t xml:space="preserve">муниципального образования нет. Спортивные мероприятия проводятся на приспособленных спортивных площадках. На территории поселения запланировано строительство физкультурно-оздоровительного комплекса, оснащение его спортивным инвентарем. Разработана проектно-сметная документация.  </w:t>
      </w:r>
    </w:p>
    <w:p w:rsidR="00EB6636" w:rsidRPr="0037222F" w:rsidRDefault="00EB6636" w:rsidP="0037222F">
      <w:pPr>
        <w:spacing w:after="0" w:line="240" w:lineRule="auto"/>
        <w:ind w:firstLine="709"/>
        <w:jc w:val="both"/>
        <w:rPr>
          <w:rFonts w:ascii="Times New Roman" w:hAnsi="Times New Roman"/>
        </w:rPr>
      </w:pPr>
    </w:p>
    <w:p w:rsidR="00EB6636" w:rsidRPr="00790ADC" w:rsidRDefault="00EB6636" w:rsidP="0037222F">
      <w:pPr>
        <w:spacing w:after="0" w:line="240" w:lineRule="auto"/>
        <w:ind w:firstLine="709"/>
        <w:jc w:val="center"/>
        <w:rPr>
          <w:rFonts w:ascii="Times New Roman" w:hAnsi="Times New Roman"/>
          <w:b/>
          <w:sz w:val="24"/>
          <w:szCs w:val="24"/>
        </w:rPr>
      </w:pPr>
      <w:r w:rsidRPr="00D441EF">
        <w:rPr>
          <w:rFonts w:ascii="Times New Roman" w:hAnsi="Times New Roman"/>
          <w:b/>
          <w:sz w:val="24"/>
          <w:szCs w:val="24"/>
        </w:rPr>
        <w:t>2.6.</w:t>
      </w:r>
      <w:r w:rsidRPr="00790ADC">
        <w:rPr>
          <w:rFonts w:ascii="Times New Roman" w:hAnsi="Times New Roman"/>
          <w:b/>
          <w:sz w:val="24"/>
          <w:szCs w:val="24"/>
        </w:rPr>
        <w:t xml:space="preserve"> Трудовые ресурсы, занятость населения</w:t>
      </w:r>
    </w:p>
    <w:p w:rsidR="00EB6636" w:rsidRPr="00790ADC" w:rsidRDefault="00EB6636" w:rsidP="0037222F">
      <w:pPr>
        <w:spacing w:after="0" w:line="240" w:lineRule="auto"/>
        <w:ind w:firstLine="709"/>
        <w:jc w:val="both"/>
        <w:rPr>
          <w:rFonts w:ascii="Times New Roman" w:hAnsi="Times New Roman"/>
          <w:b/>
          <w:sz w:val="24"/>
          <w:szCs w:val="24"/>
        </w:rPr>
      </w:pPr>
    </w:p>
    <w:p w:rsidR="00EB6636" w:rsidRPr="005A2A39" w:rsidRDefault="00EB6636" w:rsidP="00332A28">
      <w:pPr>
        <w:pStyle w:val="BodyTextIndent"/>
        <w:spacing w:after="0"/>
        <w:ind w:left="0" w:firstLine="709"/>
        <w:jc w:val="both"/>
      </w:pPr>
      <w:r w:rsidRPr="00790ADC">
        <w:t>Трудовые ресурсы являются одним из главных факторов развития территории. Население работает в сфере торговли, бюджетных учреждениях, на предприятиях которые расположены на территории сельского поселения..</w:t>
      </w:r>
      <w:r w:rsidRPr="00332A28">
        <w:t xml:space="preserve"> </w:t>
      </w:r>
      <w:r>
        <w:t xml:space="preserve">Мугунское </w:t>
      </w:r>
      <w:r w:rsidRPr="005A2A39">
        <w:t xml:space="preserve"> сельское поселение является сельскохозяйственной территорией. Но так как поселение находится в удаленности от районного центра и не имеет достаточной инфраструктуры для создания крупных промышленных предприятий, на территории сельского поселения работают малые предприятия: крестьянско-фермерские хозяйства и развиты личные подсобные хозяйства. </w:t>
      </w:r>
    </w:p>
    <w:p w:rsidR="00EB6636" w:rsidRPr="005A2A39" w:rsidRDefault="00EB6636" w:rsidP="00332A28">
      <w:pPr>
        <w:spacing w:after="0" w:line="240" w:lineRule="auto"/>
        <w:ind w:firstLine="709"/>
        <w:jc w:val="both"/>
        <w:rPr>
          <w:rFonts w:ascii="Times New Roman" w:hAnsi="Times New Roman"/>
          <w:bCs/>
          <w:color w:val="000000"/>
          <w:sz w:val="24"/>
          <w:szCs w:val="24"/>
        </w:rPr>
      </w:pPr>
      <w:r w:rsidRPr="005A2A39">
        <w:rPr>
          <w:rFonts w:ascii="Times New Roman" w:hAnsi="Times New Roman"/>
          <w:bCs/>
          <w:color w:val="000000"/>
          <w:sz w:val="24"/>
          <w:szCs w:val="24"/>
        </w:rPr>
        <w:t xml:space="preserve">На территории </w:t>
      </w:r>
      <w:r>
        <w:rPr>
          <w:rFonts w:ascii="Times New Roman" w:hAnsi="Times New Roman"/>
          <w:bCs/>
          <w:color w:val="000000"/>
          <w:sz w:val="24"/>
          <w:szCs w:val="24"/>
        </w:rPr>
        <w:t>Мугунского</w:t>
      </w:r>
      <w:r w:rsidRPr="005A2A39">
        <w:rPr>
          <w:rFonts w:ascii="Times New Roman" w:hAnsi="Times New Roman"/>
          <w:bCs/>
          <w:color w:val="000000"/>
          <w:sz w:val="24"/>
          <w:szCs w:val="24"/>
        </w:rPr>
        <w:t xml:space="preserve"> сельского поселения находятся и функционируют следующие учреждения и организации:</w:t>
      </w:r>
    </w:p>
    <w:p w:rsidR="00EB6636" w:rsidRPr="005A2A39" w:rsidRDefault="00EB6636" w:rsidP="00332A28">
      <w:pPr>
        <w:spacing w:after="0" w:line="240" w:lineRule="auto"/>
        <w:ind w:firstLine="709"/>
        <w:jc w:val="both"/>
        <w:rPr>
          <w:rFonts w:ascii="Times New Roman" w:hAnsi="Times New Roman"/>
          <w:bCs/>
          <w:color w:val="000000"/>
          <w:sz w:val="24"/>
          <w:szCs w:val="24"/>
        </w:rPr>
      </w:pPr>
      <w:r w:rsidRPr="005A2A39">
        <w:rPr>
          <w:rFonts w:ascii="Times New Roman" w:hAnsi="Times New Roman"/>
          <w:bCs/>
          <w:color w:val="000000"/>
          <w:sz w:val="24"/>
          <w:szCs w:val="24"/>
        </w:rPr>
        <w:t xml:space="preserve">1.Администрация </w:t>
      </w:r>
      <w:r>
        <w:rPr>
          <w:rFonts w:ascii="Times New Roman" w:hAnsi="Times New Roman"/>
          <w:bCs/>
          <w:color w:val="000000"/>
          <w:sz w:val="24"/>
          <w:szCs w:val="24"/>
        </w:rPr>
        <w:t>Мугунского</w:t>
      </w:r>
      <w:r w:rsidRPr="005A2A39">
        <w:rPr>
          <w:rFonts w:ascii="Times New Roman" w:hAnsi="Times New Roman"/>
          <w:bCs/>
          <w:color w:val="000000"/>
          <w:sz w:val="24"/>
          <w:szCs w:val="24"/>
        </w:rPr>
        <w:t xml:space="preserve"> сельского поселения</w:t>
      </w:r>
    </w:p>
    <w:p w:rsidR="00EB6636" w:rsidRPr="005A2A39" w:rsidRDefault="00EB6636" w:rsidP="00332A28">
      <w:pPr>
        <w:spacing w:after="0" w:line="240" w:lineRule="auto"/>
        <w:ind w:firstLine="709"/>
        <w:jc w:val="both"/>
        <w:rPr>
          <w:rFonts w:ascii="Times New Roman" w:hAnsi="Times New Roman"/>
          <w:bCs/>
          <w:color w:val="000000"/>
          <w:sz w:val="24"/>
          <w:szCs w:val="24"/>
        </w:rPr>
      </w:pPr>
      <w:r w:rsidRPr="005A2A39">
        <w:rPr>
          <w:rFonts w:ascii="Times New Roman" w:hAnsi="Times New Roman"/>
          <w:bCs/>
          <w:color w:val="000000"/>
          <w:sz w:val="24"/>
          <w:szCs w:val="24"/>
        </w:rPr>
        <w:t>2.Учреждение культуры - МКУК «КДЦ с.</w:t>
      </w:r>
      <w:r>
        <w:rPr>
          <w:rFonts w:ascii="Times New Roman" w:hAnsi="Times New Roman"/>
          <w:bCs/>
          <w:color w:val="000000"/>
          <w:sz w:val="24"/>
          <w:szCs w:val="24"/>
        </w:rPr>
        <w:t>Мугун</w:t>
      </w:r>
      <w:r w:rsidRPr="005A2A39">
        <w:rPr>
          <w:rFonts w:ascii="Times New Roman" w:hAnsi="Times New Roman"/>
          <w:bCs/>
          <w:color w:val="000000"/>
          <w:sz w:val="24"/>
          <w:szCs w:val="24"/>
        </w:rPr>
        <w:t>»</w:t>
      </w:r>
    </w:p>
    <w:p w:rsidR="00EB6636" w:rsidRPr="005A2A39" w:rsidRDefault="00EB6636" w:rsidP="00332A28">
      <w:pPr>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3.</w:t>
      </w:r>
      <w:r w:rsidRPr="005A2A39">
        <w:rPr>
          <w:rFonts w:ascii="Times New Roman" w:hAnsi="Times New Roman"/>
          <w:bCs/>
          <w:color w:val="000000"/>
          <w:sz w:val="24"/>
          <w:szCs w:val="24"/>
        </w:rPr>
        <w:t>Учреждение образования - МОУ «</w:t>
      </w:r>
      <w:r>
        <w:rPr>
          <w:rFonts w:ascii="Times New Roman" w:hAnsi="Times New Roman"/>
          <w:bCs/>
          <w:color w:val="000000"/>
          <w:sz w:val="24"/>
          <w:szCs w:val="24"/>
        </w:rPr>
        <w:t xml:space="preserve">Мугунская </w:t>
      </w:r>
      <w:r w:rsidRPr="005A2A39">
        <w:rPr>
          <w:rFonts w:ascii="Times New Roman" w:hAnsi="Times New Roman"/>
          <w:bCs/>
          <w:color w:val="000000"/>
          <w:sz w:val="24"/>
          <w:szCs w:val="24"/>
        </w:rPr>
        <w:t xml:space="preserve"> средняя общеобразовательная школа»</w:t>
      </w:r>
    </w:p>
    <w:p w:rsidR="00EB6636" w:rsidRPr="005A2A39" w:rsidRDefault="00EB6636" w:rsidP="00332A28">
      <w:pPr>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4.</w:t>
      </w:r>
      <w:r w:rsidRPr="005A2A39">
        <w:rPr>
          <w:rFonts w:ascii="Times New Roman" w:hAnsi="Times New Roman"/>
          <w:bCs/>
          <w:color w:val="000000"/>
          <w:sz w:val="24"/>
          <w:szCs w:val="24"/>
        </w:rPr>
        <w:t>Учреждение здравоохранения - Фельдшерско-акушерский пункт</w:t>
      </w:r>
    </w:p>
    <w:p w:rsidR="00EB6636" w:rsidRDefault="00EB6636" w:rsidP="00332A28">
      <w:pPr>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5.</w:t>
      </w:r>
      <w:r w:rsidRPr="005A2A39">
        <w:rPr>
          <w:rFonts w:ascii="Times New Roman" w:hAnsi="Times New Roman"/>
          <w:bCs/>
          <w:color w:val="000000"/>
          <w:sz w:val="24"/>
          <w:szCs w:val="24"/>
        </w:rPr>
        <w:t xml:space="preserve">Учреждение почтовой связи - Отделение связи </w:t>
      </w:r>
    </w:p>
    <w:p w:rsidR="00EB6636" w:rsidRDefault="00EB6636" w:rsidP="00332A28">
      <w:pPr>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6.Учреждение дошкольного образования – МДОУ « Ромашка» </w:t>
      </w:r>
    </w:p>
    <w:p w:rsidR="00EB6636" w:rsidRDefault="00EB6636" w:rsidP="00332A28">
      <w:pPr>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7</w:t>
      </w:r>
      <w:r w:rsidRPr="005A2A39">
        <w:rPr>
          <w:rFonts w:ascii="Times New Roman" w:hAnsi="Times New Roman"/>
          <w:bCs/>
          <w:color w:val="000000"/>
          <w:sz w:val="24"/>
          <w:szCs w:val="24"/>
        </w:rPr>
        <w:t xml:space="preserve">.Организации торговли: - </w:t>
      </w:r>
      <w:r>
        <w:rPr>
          <w:rFonts w:ascii="Times New Roman" w:hAnsi="Times New Roman"/>
          <w:bCs/>
          <w:color w:val="000000"/>
          <w:sz w:val="24"/>
          <w:szCs w:val="24"/>
        </w:rPr>
        <w:t>6</w:t>
      </w:r>
      <w:r w:rsidRPr="005A2A39">
        <w:rPr>
          <w:rFonts w:ascii="Times New Roman" w:hAnsi="Times New Roman"/>
          <w:bCs/>
          <w:color w:val="000000"/>
          <w:sz w:val="24"/>
          <w:szCs w:val="24"/>
        </w:rPr>
        <w:t xml:space="preserve"> </w:t>
      </w:r>
      <w:r>
        <w:rPr>
          <w:rFonts w:ascii="Times New Roman" w:hAnsi="Times New Roman"/>
          <w:bCs/>
          <w:color w:val="000000"/>
          <w:sz w:val="24"/>
          <w:szCs w:val="24"/>
        </w:rPr>
        <w:t>(шесть)</w:t>
      </w:r>
      <w:r w:rsidRPr="005A2A39">
        <w:rPr>
          <w:rFonts w:ascii="Times New Roman" w:hAnsi="Times New Roman"/>
          <w:bCs/>
          <w:color w:val="000000"/>
          <w:sz w:val="24"/>
          <w:szCs w:val="24"/>
        </w:rPr>
        <w:t xml:space="preserve"> </w:t>
      </w:r>
      <w:r>
        <w:rPr>
          <w:rFonts w:ascii="Times New Roman" w:hAnsi="Times New Roman"/>
          <w:bCs/>
          <w:color w:val="000000"/>
          <w:sz w:val="24"/>
          <w:szCs w:val="24"/>
        </w:rPr>
        <w:t xml:space="preserve">– индивидуальных предпринимателей </w:t>
      </w:r>
    </w:p>
    <w:p w:rsidR="00EB6636" w:rsidRDefault="00EB6636" w:rsidP="00332A28">
      <w:pPr>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8</w:t>
      </w:r>
      <w:r w:rsidRPr="005A2A39">
        <w:rPr>
          <w:rFonts w:ascii="Times New Roman" w:hAnsi="Times New Roman"/>
          <w:bCs/>
          <w:color w:val="000000"/>
          <w:sz w:val="24"/>
          <w:szCs w:val="24"/>
        </w:rPr>
        <w:t xml:space="preserve">. Предприятия сельского хозяйства : </w:t>
      </w:r>
      <w:r>
        <w:rPr>
          <w:rFonts w:ascii="Times New Roman" w:hAnsi="Times New Roman"/>
          <w:bCs/>
          <w:color w:val="000000"/>
          <w:sz w:val="24"/>
          <w:szCs w:val="24"/>
        </w:rPr>
        <w:t>6</w:t>
      </w:r>
      <w:r w:rsidRPr="005A2A39">
        <w:rPr>
          <w:rFonts w:ascii="Times New Roman" w:hAnsi="Times New Roman"/>
          <w:bCs/>
          <w:color w:val="000000"/>
          <w:sz w:val="24"/>
          <w:szCs w:val="24"/>
        </w:rPr>
        <w:t>(</w:t>
      </w:r>
      <w:r>
        <w:rPr>
          <w:rFonts w:ascii="Times New Roman" w:hAnsi="Times New Roman"/>
          <w:bCs/>
          <w:color w:val="000000"/>
          <w:sz w:val="24"/>
          <w:szCs w:val="24"/>
        </w:rPr>
        <w:t xml:space="preserve"> шесть</w:t>
      </w:r>
      <w:r w:rsidRPr="005A2A39">
        <w:rPr>
          <w:rFonts w:ascii="Times New Roman" w:hAnsi="Times New Roman"/>
          <w:bCs/>
          <w:color w:val="000000"/>
          <w:sz w:val="24"/>
          <w:szCs w:val="24"/>
        </w:rPr>
        <w:t>)</w:t>
      </w:r>
      <w:r>
        <w:rPr>
          <w:rFonts w:ascii="Times New Roman" w:hAnsi="Times New Roman"/>
          <w:bCs/>
          <w:color w:val="000000"/>
          <w:sz w:val="24"/>
          <w:szCs w:val="24"/>
        </w:rPr>
        <w:t xml:space="preserve"> </w:t>
      </w:r>
      <w:r w:rsidRPr="005A2A39">
        <w:rPr>
          <w:rFonts w:ascii="Times New Roman" w:hAnsi="Times New Roman"/>
          <w:bCs/>
          <w:color w:val="000000"/>
          <w:sz w:val="24"/>
          <w:szCs w:val="24"/>
        </w:rPr>
        <w:t>крестьянско-фермерских хозяйств</w:t>
      </w:r>
      <w:r>
        <w:rPr>
          <w:rFonts w:ascii="Times New Roman" w:hAnsi="Times New Roman"/>
          <w:bCs/>
          <w:color w:val="000000"/>
          <w:sz w:val="24"/>
          <w:szCs w:val="24"/>
        </w:rPr>
        <w:t>:</w:t>
      </w:r>
    </w:p>
    <w:p w:rsidR="00EB6636" w:rsidRDefault="00EB6636" w:rsidP="00332A28">
      <w:pPr>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-КФК « Мугунское»</w:t>
      </w:r>
    </w:p>
    <w:p w:rsidR="00EB6636" w:rsidRDefault="00EB6636" w:rsidP="00332A28">
      <w:pPr>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-КФК « Стриевич Д..В»</w:t>
      </w:r>
    </w:p>
    <w:p w:rsidR="00EB6636" w:rsidRDefault="00EB6636" w:rsidP="00332A28">
      <w:pPr>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-КФК « Левченко А. А »</w:t>
      </w:r>
    </w:p>
    <w:p w:rsidR="00EB6636" w:rsidRDefault="00EB6636" w:rsidP="00332A28">
      <w:pPr>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-КФК « Алексеенко Р.А»</w:t>
      </w:r>
    </w:p>
    <w:p w:rsidR="00EB6636" w:rsidRDefault="00EB6636" w:rsidP="00332A28">
      <w:pPr>
        <w:spacing w:after="0" w:line="240" w:lineRule="auto"/>
        <w:ind w:firstLine="709"/>
        <w:jc w:val="both"/>
        <w:rPr>
          <w:rFonts w:ascii="Times New Roman" w:hAnsi="Times New Roman"/>
          <w:sz w:val="24"/>
          <w:szCs w:val="24"/>
        </w:rPr>
      </w:pPr>
      <w:r>
        <w:rPr>
          <w:rFonts w:ascii="Times New Roman" w:hAnsi="Times New Roman"/>
          <w:sz w:val="24"/>
          <w:szCs w:val="24"/>
        </w:rPr>
        <w:t>-</w:t>
      </w:r>
      <w:r w:rsidRPr="008A3D97">
        <w:rPr>
          <w:rFonts w:ascii="Times New Roman" w:hAnsi="Times New Roman"/>
          <w:sz w:val="24"/>
          <w:szCs w:val="24"/>
        </w:rPr>
        <w:t xml:space="preserve"> </w:t>
      </w:r>
      <w:r>
        <w:rPr>
          <w:rFonts w:ascii="Times New Roman" w:hAnsi="Times New Roman"/>
          <w:sz w:val="24"/>
          <w:szCs w:val="24"/>
        </w:rPr>
        <w:t>ООО « Парижское»</w:t>
      </w:r>
    </w:p>
    <w:p w:rsidR="00EB6636" w:rsidRDefault="00EB6636" w:rsidP="00332A28">
      <w:pPr>
        <w:spacing w:after="0" w:line="240" w:lineRule="auto"/>
        <w:ind w:firstLine="709"/>
        <w:jc w:val="both"/>
        <w:rPr>
          <w:rFonts w:ascii="Times New Roman" w:hAnsi="Times New Roman"/>
          <w:sz w:val="24"/>
          <w:szCs w:val="24"/>
        </w:rPr>
      </w:pPr>
      <w:r>
        <w:rPr>
          <w:rFonts w:ascii="Times New Roman" w:hAnsi="Times New Roman"/>
          <w:sz w:val="24"/>
          <w:szCs w:val="24"/>
        </w:rPr>
        <w:t>-ООО « Мугунская ЛПБ»</w:t>
      </w:r>
    </w:p>
    <w:p w:rsidR="00EB6636" w:rsidRPr="007415B3" w:rsidRDefault="00EB6636" w:rsidP="00332A28">
      <w:pPr>
        <w:spacing w:after="0" w:line="240" w:lineRule="auto"/>
        <w:ind w:firstLine="709"/>
        <w:rPr>
          <w:rFonts w:ascii="Times New Roman" w:hAnsi="Times New Roman"/>
          <w:bCs/>
          <w:color w:val="000000"/>
          <w:sz w:val="24"/>
          <w:szCs w:val="24"/>
        </w:rPr>
      </w:pPr>
      <w:r>
        <w:rPr>
          <w:rFonts w:ascii="Times New Roman" w:hAnsi="Times New Roman"/>
          <w:bCs/>
          <w:color w:val="000000"/>
          <w:sz w:val="24"/>
          <w:szCs w:val="24"/>
        </w:rPr>
        <w:t>9</w:t>
      </w:r>
      <w:r w:rsidRPr="007415B3">
        <w:rPr>
          <w:rFonts w:ascii="Times New Roman" w:hAnsi="Times New Roman"/>
          <w:bCs/>
          <w:color w:val="000000"/>
          <w:sz w:val="24"/>
          <w:szCs w:val="24"/>
        </w:rPr>
        <w:t xml:space="preserve">. Личных подсобных хозяйств, </w:t>
      </w:r>
      <w:r>
        <w:rPr>
          <w:rFonts w:ascii="Times New Roman" w:hAnsi="Times New Roman"/>
          <w:bCs/>
          <w:color w:val="000000"/>
          <w:sz w:val="24"/>
          <w:szCs w:val="24"/>
        </w:rPr>
        <w:t xml:space="preserve">462 домовладений </w:t>
      </w:r>
      <w:r w:rsidRPr="007415B3">
        <w:rPr>
          <w:rFonts w:ascii="Times New Roman" w:hAnsi="Times New Roman"/>
          <w:bCs/>
          <w:color w:val="000000"/>
          <w:sz w:val="24"/>
          <w:szCs w:val="24"/>
        </w:rPr>
        <w:t xml:space="preserve">. </w:t>
      </w:r>
    </w:p>
    <w:p w:rsidR="00EB6636" w:rsidRPr="007415B3" w:rsidRDefault="00EB6636" w:rsidP="00332A28">
      <w:pPr>
        <w:spacing w:after="0" w:line="240" w:lineRule="auto"/>
        <w:ind w:firstLine="709"/>
        <w:jc w:val="both"/>
        <w:rPr>
          <w:rFonts w:ascii="Times New Roman" w:hAnsi="Times New Roman"/>
          <w:sz w:val="24"/>
          <w:szCs w:val="24"/>
        </w:rPr>
      </w:pPr>
      <w:r w:rsidRPr="007415B3">
        <w:rPr>
          <w:rFonts w:ascii="Times New Roman" w:hAnsi="Times New Roman"/>
          <w:bCs/>
          <w:color w:val="000000"/>
          <w:sz w:val="24"/>
          <w:szCs w:val="24"/>
        </w:rPr>
        <w:t xml:space="preserve">В них содержаться:     КРС  - </w:t>
      </w:r>
      <w:r>
        <w:rPr>
          <w:rFonts w:ascii="Times New Roman" w:hAnsi="Times New Roman"/>
          <w:bCs/>
          <w:color w:val="000000"/>
          <w:sz w:val="24"/>
          <w:szCs w:val="24"/>
        </w:rPr>
        <w:t>632</w:t>
      </w:r>
      <w:r w:rsidRPr="007415B3">
        <w:rPr>
          <w:rFonts w:ascii="Times New Roman" w:hAnsi="Times New Roman"/>
          <w:bCs/>
          <w:color w:val="000000"/>
          <w:sz w:val="24"/>
          <w:szCs w:val="24"/>
        </w:rPr>
        <w:t xml:space="preserve">  голов,  в т. ч коров </w:t>
      </w:r>
      <w:r>
        <w:rPr>
          <w:rFonts w:ascii="Times New Roman" w:hAnsi="Times New Roman"/>
          <w:bCs/>
          <w:color w:val="000000"/>
          <w:sz w:val="24"/>
          <w:szCs w:val="24"/>
        </w:rPr>
        <w:t>285</w:t>
      </w:r>
      <w:r w:rsidRPr="007415B3">
        <w:rPr>
          <w:rFonts w:ascii="Times New Roman" w:hAnsi="Times New Roman"/>
          <w:bCs/>
          <w:color w:val="000000"/>
          <w:sz w:val="24"/>
          <w:szCs w:val="24"/>
        </w:rPr>
        <w:t>;  свиней-</w:t>
      </w:r>
      <w:r>
        <w:rPr>
          <w:rFonts w:ascii="Times New Roman" w:hAnsi="Times New Roman"/>
          <w:bCs/>
          <w:color w:val="000000"/>
          <w:sz w:val="24"/>
          <w:szCs w:val="24"/>
        </w:rPr>
        <w:t xml:space="preserve">373 </w:t>
      </w:r>
      <w:r w:rsidRPr="007415B3">
        <w:rPr>
          <w:rFonts w:ascii="Times New Roman" w:hAnsi="Times New Roman"/>
          <w:bCs/>
          <w:color w:val="000000"/>
          <w:sz w:val="24"/>
          <w:szCs w:val="24"/>
        </w:rPr>
        <w:t>гол</w:t>
      </w:r>
      <w:r>
        <w:rPr>
          <w:rFonts w:ascii="Times New Roman" w:hAnsi="Times New Roman"/>
          <w:bCs/>
          <w:color w:val="000000"/>
          <w:sz w:val="24"/>
          <w:szCs w:val="24"/>
        </w:rPr>
        <w:t>, в т.ч. свиноматки 93</w:t>
      </w:r>
      <w:r w:rsidRPr="007415B3">
        <w:rPr>
          <w:rFonts w:ascii="Times New Roman" w:hAnsi="Times New Roman"/>
          <w:bCs/>
          <w:color w:val="000000"/>
          <w:sz w:val="24"/>
          <w:szCs w:val="24"/>
        </w:rPr>
        <w:t xml:space="preserve">;  лошадей- </w:t>
      </w:r>
      <w:r>
        <w:rPr>
          <w:rFonts w:ascii="Times New Roman" w:hAnsi="Times New Roman"/>
          <w:bCs/>
          <w:color w:val="000000"/>
          <w:sz w:val="24"/>
          <w:szCs w:val="24"/>
        </w:rPr>
        <w:t>58</w:t>
      </w:r>
      <w:r w:rsidRPr="007415B3">
        <w:rPr>
          <w:rFonts w:ascii="Times New Roman" w:hAnsi="Times New Roman"/>
          <w:bCs/>
          <w:color w:val="000000"/>
          <w:sz w:val="24"/>
          <w:szCs w:val="24"/>
        </w:rPr>
        <w:t xml:space="preserve"> голов, овец-  </w:t>
      </w:r>
      <w:r>
        <w:rPr>
          <w:rFonts w:ascii="Times New Roman" w:hAnsi="Times New Roman"/>
          <w:bCs/>
          <w:color w:val="000000"/>
          <w:sz w:val="24"/>
          <w:szCs w:val="24"/>
        </w:rPr>
        <w:t xml:space="preserve">78 </w:t>
      </w:r>
      <w:r w:rsidRPr="007415B3">
        <w:rPr>
          <w:rFonts w:ascii="Times New Roman" w:hAnsi="Times New Roman"/>
          <w:bCs/>
          <w:color w:val="000000"/>
          <w:sz w:val="24"/>
          <w:szCs w:val="24"/>
        </w:rPr>
        <w:t>штук</w:t>
      </w:r>
      <w:r>
        <w:rPr>
          <w:rFonts w:ascii="Times New Roman" w:hAnsi="Times New Roman"/>
          <w:bCs/>
          <w:color w:val="000000"/>
          <w:sz w:val="24"/>
          <w:szCs w:val="24"/>
        </w:rPr>
        <w:t>.</w:t>
      </w:r>
    </w:p>
    <w:p w:rsidR="00EB6636" w:rsidRPr="007415B3" w:rsidRDefault="00EB6636" w:rsidP="00332A28">
      <w:pPr>
        <w:spacing w:after="0" w:line="240" w:lineRule="auto"/>
        <w:ind w:left="568" w:firstLine="709"/>
        <w:jc w:val="both"/>
        <w:rPr>
          <w:rFonts w:ascii="Times New Roman" w:hAnsi="Times New Roman"/>
          <w:sz w:val="24"/>
          <w:szCs w:val="24"/>
        </w:rPr>
      </w:pPr>
      <w:r w:rsidRPr="007415B3">
        <w:rPr>
          <w:rFonts w:ascii="Times New Roman" w:hAnsi="Times New Roman"/>
          <w:sz w:val="24"/>
          <w:szCs w:val="24"/>
        </w:rPr>
        <w:t xml:space="preserve">В Крестьянско-фермерских хозяйствах:  </w:t>
      </w:r>
    </w:p>
    <w:p w:rsidR="00EB6636" w:rsidRPr="007415B3" w:rsidRDefault="00EB6636" w:rsidP="00332A28">
      <w:pPr>
        <w:pStyle w:val="ListParagraph"/>
        <w:ind w:firstLine="709"/>
        <w:jc w:val="both"/>
        <w:rPr>
          <w:szCs w:val="24"/>
        </w:rPr>
      </w:pPr>
      <w:r>
        <w:rPr>
          <w:szCs w:val="24"/>
        </w:rPr>
        <w:t xml:space="preserve"> </w:t>
      </w:r>
      <w:r w:rsidRPr="007415B3">
        <w:rPr>
          <w:szCs w:val="24"/>
        </w:rPr>
        <w:t>Зерна:</w:t>
      </w:r>
    </w:p>
    <w:p w:rsidR="00EB6636" w:rsidRDefault="00EB6636" w:rsidP="00332A28">
      <w:pPr>
        <w:spacing w:after="0" w:line="240" w:lineRule="auto"/>
        <w:ind w:firstLine="709"/>
        <w:jc w:val="both"/>
        <w:rPr>
          <w:rFonts w:ascii="Times New Roman" w:hAnsi="Times New Roman"/>
          <w:bCs/>
          <w:color w:val="000000"/>
          <w:sz w:val="24"/>
          <w:szCs w:val="24"/>
        </w:rPr>
      </w:pPr>
      <w:r w:rsidRPr="007415B3">
        <w:rPr>
          <w:rFonts w:ascii="Times New Roman" w:hAnsi="Times New Roman"/>
          <w:sz w:val="24"/>
          <w:szCs w:val="24"/>
        </w:rPr>
        <w:t xml:space="preserve"> </w:t>
      </w:r>
      <w:r>
        <w:rPr>
          <w:rFonts w:ascii="Times New Roman" w:hAnsi="Times New Roman"/>
          <w:sz w:val="24"/>
          <w:szCs w:val="24"/>
        </w:rPr>
        <w:t>220</w:t>
      </w:r>
      <w:r w:rsidRPr="003062AE">
        <w:rPr>
          <w:rFonts w:ascii="Times New Roman" w:hAnsi="Times New Roman"/>
          <w:sz w:val="24"/>
          <w:szCs w:val="24"/>
        </w:rPr>
        <w:t xml:space="preserve"> тонн </w:t>
      </w:r>
      <w:r w:rsidRPr="003062AE">
        <w:rPr>
          <w:rFonts w:ascii="Times New Roman" w:hAnsi="Times New Roman"/>
          <w:bCs/>
          <w:color w:val="000000"/>
          <w:sz w:val="24"/>
          <w:szCs w:val="24"/>
        </w:rPr>
        <w:t>КФК « Мугунское»</w:t>
      </w:r>
    </w:p>
    <w:p w:rsidR="00EB6636" w:rsidRDefault="00EB6636" w:rsidP="00332A28">
      <w:pPr>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 138тонн-КФК « Стриевич Д..В»</w:t>
      </w:r>
    </w:p>
    <w:p w:rsidR="00EB6636" w:rsidRDefault="00EB6636" w:rsidP="00332A28">
      <w:pPr>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 112 тоннКФК « Левченко А. А »</w:t>
      </w:r>
    </w:p>
    <w:p w:rsidR="00EB6636" w:rsidRDefault="00EB6636" w:rsidP="00332A28">
      <w:pPr>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 125 КФК « Алексеенко Р.А»</w:t>
      </w:r>
    </w:p>
    <w:p w:rsidR="00EB6636" w:rsidRDefault="00EB6636" w:rsidP="00332A28">
      <w:pPr>
        <w:spacing w:after="0" w:line="240" w:lineRule="auto"/>
        <w:ind w:firstLine="709"/>
        <w:jc w:val="both"/>
        <w:rPr>
          <w:rFonts w:ascii="Times New Roman" w:hAnsi="Times New Roman"/>
          <w:sz w:val="24"/>
          <w:szCs w:val="24"/>
        </w:rPr>
      </w:pPr>
      <w:r>
        <w:rPr>
          <w:rFonts w:ascii="Times New Roman" w:hAnsi="Times New Roman"/>
          <w:sz w:val="24"/>
          <w:szCs w:val="24"/>
        </w:rPr>
        <w:t xml:space="preserve"> 420 тонн-</w:t>
      </w:r>
      <w:r w:rsidRPr="008A3D97">
        <w:rPr>
          <w:rFonts w:ascii="Times New Roman" w:hAnsi="Times New Roman"/>
          <w:sz w:val="24"/>
          <w:szCs w:val="24"/>
        </w:rPr>
        <w:t xml:space="preserve"> </w:t>
      </w:r>
      <w:r>
        <w:rPr>
          <w:rFonts w:ascii="Times New Roman" w:hAnsi="Times New Roman"/>
          <w:sz w:val="24"/>
          <w:szCs w:val="24"/>
        </w:rPr>
        <w:t xml:space="preserve"> ООО « Парижское»</w:t>
      </w:r>
    </w:p>
    <w:p w:rsidR="00EB6636" w:rsidRDefault="00EB6636" w:rsidP="00332A28">
      <w:pPr>
        <w:spacing w:after="0" w:line="240" w:lineRule="auto"/>
        <w:ind w:firstLine="709"/>
        <w:jc w:val="both"/>
        <w:rPr>
          <w:rFonts w:ascii="Times New Roman" w:hAnsi="Times New Roman"/>
          <w:sz w:val="24"/>
          <w:szCs w:val="24"/>
        </w:rPr>
      </w:pPr>
      <w:r>
        <w:rPr>
          <w:rFonts w:ascii="Times New Roman" w:hAnsi="Times New Roman"/>
          <w:sz w:val="24"/>
          <w:szCs w:val="24"/>
        </w:rPr>
        <w:t xml:space="preserve"> 125тонн – ООО « Мугунская ЛПБ»</w:t>
      </w:r>
    </w:p>
    <w:p w:rsidR="00EB6636" w:rsidRDefault="00EB6636" w:rsidP="00332A28">
      <w:pPr>
        <w:pStyle w:val="ListParagraph"/>
        <w:spacing w:after="0"/>
        <w:ind w:firstLine="709"/>
        <w:jc w:val="both"/>
        <w:rPr>
          <w:szCs w:val="24"/>
        </w:rPr>
      </w:pPr>
    </w:p>
    <w:p w:rsidR="00EB6636" w:rsidRPr="00997CFA" w:rsidRDefault="00EB6636" w:rsidP="00332A28">
      <w:pPr>
        <w:spacing w:after="0"/>
        <w:jc w:val="both"/>
        <w:rPr>
          <w:rFonts w:ascii="Times New Roman" w:hAnsi="Times New Roman"/>
          <w:b/>
          <w:bCs/>
          <w:sz w:val="24"/>
          <w:szCs w:val="24"/>
        </w:rPr>
      </w:pPr>
      <w:r>
        <w:rPr>
          <w:rFonts w:ascii="Times New Roman" w:hAnsi="Times New Roman"/>
          <w:sz w:val="24"/>
          <w:szCs w:val="24"/>
        </w:rPr>
        <w:t xml:space="preserve">  </w:t>
      </w:r>
      <w:r w:rsidRPr="002833DD">
        <w:rPr>
          <w:rFonts w:ascii="Times New Roman" w:hAnsi="Times New Roman"/>
          <w:bCs/>
          <w:iCs/>
          <w:sz w:val="24"/>
          <w:szCs w:val="24"/>
        </w:rPr>
        <w:t xml:space="preserve">Выручка от реализации продукции, </w:t>
      </w:r>
      <w:r>
        <w:rPr>
          <w:rFonts w:ascii="Times New Roman" w:hAnsi="Times New Roman"/>
          <w:bCs/>
          <w:iCs/>
          <w:sz w:val="24"/>
          <w:szCs w:val="24"/>
        </w:rPr>
        <w:t xml:space="preserve">в КФХ  составила  </w:t>
      </w:r>
      <w:r w:rsidRPr="00997CFA">
        <w:rPr>
          <w:rFonts w:ascii="Times New Roman" w:hAnsi="Times New Roman"/>
          <w:bCs/>
          <w:sz w:val="24"/>
          <w:szCs w:val="24"/>
        </w:rPr>
        <w:t>3,</w:t>
      </w:r>
      <w:r>
        <w:rPr>
          <w:rFonts w:ascii="Times New Roman" w:hAnsi="Times New Roman"/>
          <w:bCs/>
          <w:sz w:val="24"/>
          <w:szCs w:val="24"/>
        </w:rPr>
        <w:t>26 млн.руб.</w:t>
      </w:r>
    </w:p>
    <w:p w:rsidR="00EB6636" w:rsidRPr="007415B3" w:rsidRDefault="00EB6636" w:rsidP="00332A28">
      <w:pPr>
        <w:pStyle w:val="ListParagraph"/>
        <w:spacing w:after="0"/>
        <w:ind w:firstLine="709"/>
        <w:jc w:val="both"/>
        <w:rPr>
          <w:szCs w:val="24"/>
        </w:rPr>
      </w:pPr>
      <w:r w:rsidRPr="007415B3">
        <w:rPr>
          <w:szCs w:val="24"/>
        </w:rPr>
        <w:t>В личных подсобных хозяйств произведено:</w:t>
      </w:r>
    </w:p>
    <w:p w:rsidR="00EB6636" w:rsidRDefault="00EB6636" w:rsidP="00332A28">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7415B3">
        <w:rPr>
          <w:rFonts w:ascii="Times New Roman" w:hAnsi="Times New Roman"/>
          <w:sz w:val="24"/>
          <w:szCs w:val="24"/>
        </w:rPr>
        <w:t>мяса КРС   -  2</w:t>
      </w:r>
      <w:r>
        <w:rPr>
          <w:rFonts w:ascii="Times New Roman" w:hAnsi="Times New Roman"/>
          <w:sz w:val="24"/>
          <w:szCs w:val="24"/>
        </w:rPr>
        <w:t>8</w:t>
      </w:r>
      <w:r w:rsidRPr="007415B3">
        <w:rPr>
          <w:rFonts w:ascii="Times New Roman" w:hAnsi="Times New Roman"/>
          <w:sz w:val="24"/>
          <w:szCs w:val="24"/>
        </w:rPr>
        <w:t xml:space="preserve"> тонны, </w:t>
      </w:r>
      <w:r>
        <w:rPr>
          <w:rFonts w:ascii="Times New Roman" w:hAnsi="Times New Roman"/>
          <w:sz w:val="24"/>
          <w:szCs w:val="24"/>
        </w:rPr>
        <w:t xml:space="preserve"> </w:t>
      </w:r>
      <w:r w:rsidRPr="007415B3">
        <w:rPr>
          <w:rFonts w:ascii="Times New Roman" w:hAnsi="Times New Roman"/>
          <w:sz w:val="24"/>
          <w:szCs w:val="24"/>
        </w:rPr>
        <w:t xml:space="preserve"> на сумму </w:t>
      </w:r>
      <w:r>
        <w:rPr>
          <w:rFonts w:ascii="Times New Roman" w:hAnsi="Times New Roman"/>
          <w:sz w:val="24"/>
          <w:szCs w:val="24"/>
        </w:rPr>
        <w:t>42</w:t>
      </w:r>
      <w:r w:rsidRPr="007415B3">
        <w:rPr>
          <w:rFonts w:ascii="Times New Roman" w:hAnsi="Times New Roman"/>
          <w:sz w:val="24"/>
          <w:szCs w:val="24"/>
        </w:rPr>
        <w:t>40 тыс. руб., что составляет 10</w:t>
      </w:r>
      <w:r>
        <w:rPr>
          <w:rFonts w:ascii="Times New Roman" w:hAnsi="Times New Roman"/>
          <w:sz w:val="24"/>
          <w:szCs w:val="24"/>
        </w:rPr>
        <w:t>0</w:t>
      </w:r>
      <w:r w:rsidRPr="007415B3">
        <w:rPr>
          <w:rFonts w:ascii="Times New Roman" w:hAnsi="Times New Roman"/>
          <w:sz w:val="24"/>
          <w:szCs w:val="24"/>
        </w:rPr>
        <w:t>%</w:t>
      </w:r>
      <w:r>
        <w:rPr>
          <w:rFonts w:ascii="Times New Roman" w:hAnsi="Times New Roman"/>
          <w:sz w:val="24"/>
          <w:szCs w:val="24"/>
        </w:rPr>
        <w:t xml:space="preserve"> </w:t>
      </w:r>
      <w:r w:rsidRPr="007415B3">
        <w:rPr>
          <w:rFonts w:ascii="Times New Roman" w:hAnsi="Times New Roman"/>
          <w:sz w:val="24"/>
          <w:szCs w:val="24"/>
        </w:rPr>
        <w:t xml:space="preserve"> к    </w:t>
      </w:r>
    </w:p>
    <w:p w:rsidR="00EB6636" w:rsidRDefault="00EB6636" w:rsidP="00332A28">
      <w:pPr>
        <w:spacing w:after="0" w:line="240" w:lineRule="auto"/>
        <w:ind w:firstLine="709"/>
        <w:jc w:val="both"/>
        <w:rPr>
          <w:rFonts w:ascii="Times New Roman" w:hAnsi="Times New Roman"/>
          <w:sz w:val="24"/>
          <w:szCs w:val="24"/>
        </w:rPr>
      </w:pPr>
      <w:r w:rsidRPr="007415B3">
        <w:rPr>
          <w:rFonts w:ascii="Times New Roman" w:hAnsi="Times New Roman"/>
          <w:sz w:val="24"/>
          <w:szCs w:val="24"/>
        </w:rPr>
        <w:t xml:space="preserve">мясо  свинины    – 8,8 т. </w:t>
      </w:r>
      <w:r>
        <w:rPr>
          <w:rFonts w:ascii="Times New Roman" w:hAnsi="Times New Roman"/>
          <w:sz w:val="24"/>
          <w:szCs w:val="24"/>
        </w:rPr>
        <w:t xml:space="preserve"> </w:t>
      </w:r>
      <w:r w:rsidRPr="007415B3">
        <w:rPr>
          <w:rFonts w:ascii="Times New Roman" w:hAnsi="Times New Roman"/>
          <w:sz w:val="24"/>
          <w:szCs w:val="24"/>
        </w:rPr>
        <w:t>на сумму 1760 тыс.рублей, что составляет  10</w:t>
      </w:r>
      <w:r>
        <w:rPr>
          <w:rFonts w:ascii="Times New Roman" w:hAnsi="Times New Roman"/>
          <w:sz w:val="24"/>
          <w:szCs w:val="24"/>
        </w:rPr>
        <w:t>0</w:t>
      </w:r>
      <w:r w:rsidRPr="007415B3">
        <w:rPr>
          <w:rFonts w:ascii="Times New Roman" w:hAnsi="Times New Roman"/>
          <w:sz w:val="24"/>
          <w:szCs w:val="24"/>
        </w:rPr>
        <w:t xml:space="preserve">% </w:t>
      </w:r>
    </w:p>
    <w:p w:rsidR="00EB6636" w:rsidRPr="007415B3" w:rsidRDefault="00EB6636" w:rsidP="00332A28">
      <w:pPr>
        <w:spacing w:after="0" w:line="240" w:lineRule="auto"/>
        <w:ind w:firstLine="709"/>
        <w:jc w:val="both"/>
        <w:rPr>
          <w:rFonts w:ascii="Times New Roman" w:hAnsi="Times New Roman"/>
          <w:sz w:val="24"/>
          <w:szCs w:val="24"/>
        </w:rPr>
      </w:pPr>
      <w:r w:rsidRPr="007415B3">
        <w:rPr>
          <w:rFonts w:ascii="Times New Roman" w:hAnsi="Times New Roman"/>
          <w:sz w:val="24"/>
          <w:szCs w:val="24"/>
        </w:rPr>
        <w:t xml:space="preserve">молока- </w:t>
      </w:r>
      <w:r>
        <w:rPr>
          <w:rFonts w:ascii="Times New Roman" w:hAnsi="Times New Roman"/>
          <w:sz w:val="24"/>
          <w:szCs w:val="24"/>
        </w:rPr>
        <w:t>432</w:t>
      </w:r>
      <w:r w:rsidRPr="007415B3">
        <w:rPr>
          <w:rFonts w:ascii="Times New Roman" w:hAnsi="Times New Roman"/>
          <w:sz w:val="24"/>
          <w:szCs w:val="24"/>
        </w:rPr>
        <w:t xml:space="preserve"> тонн, </w:t>
      </w:r>
      <w:r>
        <w:rPr>
          <w:rFonts w:ascii="Times New Roman" w:hAnsi="Times New Roman"/>
          <w:sz w:val="24"/>
          <w:szCs w:val="24"/>
        </w:rPr>
        <w:t xml:space="preserve"> </w:t>
      </w:r>
      <w:r w:rsidRPr="007415B3">
        <w:rPr>
          <w:rFonts w:ascii="Times New Roman" w:hAnsi="Times New Roman"/>
          <w:sz w:val="24"/>
          <w:szCs w:val="24"/>
        </w:rPr>
        <w:t xml:space="preserve"> на сумму 16080</w:t>
      </w:r>
      <w:r>
        <w:rPr>
          <w:rFonts w:ascii="Times New Roman" w:hAnsi="Times New Roman"/>
          <w:sz w:val="24"/>
          <w:szCs w:val="24"/>
        </w:rPr>
        <w:t xml:space="preserve"> тыс. руб., что составляет  100</w:t>
      </w:r>
      <w:r w:rsidRPr="007415B3">
        <w:rPr>
          <w:rFonts w:ascii="Times New Roman" w:hAnsi="Times New Roman"/>
          <w:sz w:val="24"/>
          <w:szCs w:val="24"/>
        </w:rPr>
        <w:t xml:space="preserve"> % к   201</w:t>
      </w:r>
      <w:r>
        <w:rPr>
          <w:rFonts w:ascii="Times New Roman" w:hAnsi="Times New Roman"/>
          <w:sz w:val="24"/>
          <w:szCs w:val="24"/>
        </w:rPr>
        <w:t>6</w:t>
      </w:r>
      <w:r w:rsidRPr="007415B3">
        <w:rPr>
          <w:rFonts w:ascii="Times New Roman" w:hAnsi="Times New Roman"/>
          <w:sz w:val="24"/>
          <w:szCs w:val="24"/>
        </w:rPr>
        <w:t xml:space="preserve"> году  </w:t>
      </w:r>
      <w:r>
        <w:rPr>
          <w:rFonts w:ascii="Times New Roman" w:hAnsi="Times New Roman"/>
          <w:sz w:val="24"/>
          <w:szCs w:val="24"/>
        </w:rPr>
        <w:t xml:space="preserve">40% продукции расходуются на </w:t>
      </w:r>
      <w:r w:rsidRPr="007415B3">
        <w:rPr>
          <w:rFonts w:ascii="Times New Roman" w:hAnsi="Times New Roman"/>
          <w:sz w:val="24"/>
          <w:szCs w:val="24"/>
        </w:rPr>
        <w:t xml:space="preserve"> личные нужды,</w:t>
      </w:r>
    </w:p>
    <w:p w:rsidR="00EB6636" w:rsidRPr="007415B3" w:rsidRDefault="00EB6636" w:rsidP="00332A28">
      <w:pPr>
        <w:spacing w:after="0" w:line="240" w:lineRule="auto"/>
        <w:ind w:firstLine="709"/>
        <w:jc w:val="both"/>
        <w:rPr>
          <w:rFonts w:ascii="Times New Roman" w:hAnsi="Times New Roman"/>
          <w:sz w:val="24"/>
          <w:szCs w:val="24"/>
        </w:rPr>
      </w:pPr>
      <w:r w:rsidRPr="007415B3">
        <w:rPr>
          <w:rFonts w:ascii="Times New Roman" w:hAnsi="Times New Roman"/>
          <w:sz w:val="24"/>
          <w:szCs w:val="24"/>
        </w:rPr>
        <w:t>60%  продукции от личных подсобных хозяйств реализуется на рынке г.Тулуна.</w:t>
      </w:r>
    </w:p>
    <w:p w:rsidR="00EB6636" w:rsidRDefault="00EB6636" w:rsidP="00332A28">
      <w:pPr>
        <w:pStyle w:val="BodyTextIndent"/>
        <w:spacing w:after="0"/>
        <w:ind w:left="0" w:firstLine="709"/>
      </w:pPr>
    </w:p>
    <w:p w:rsidR="00EB6636" w:rsidRDefault="00EB6636" w:rsidP="00332A28">
      <w:pPr>
        <w:pStyle w:val="BodyTextIndent"/>
        <w:spacing w:after="0"/>
        <w:ind w:left="0" w:firstLine="709"/>
      </w:pPr>
      <w:r w:rsidRPr="00E67C6C">
        <w:t xml:space="preserve">Среднесписочная численность работающих в 2017 году   во всех  предприятиях  и учреждениях сельского поселения составила </w:t>
      </w:r>
      <w:r w:rsidRPr="007D68C3">
        <w:t>114</w:t>
      </w:r>
      <w:r w:rsidRPr="00E67C6C">
        <w:t xml:space="preserve"> человека, что   соответствует  уровню 201</w:t>
      </w:r>
      <w:r>
        <w:t>6</w:t>
      </w:r>
      <w:r w:rsidRPr="00E67C6C">
        <w:t xml:space="preserve"> года.</w:t>
      </w:r>
      <w:r w:rsidRPr="007415B3">
        <w:t xml:space="preserve"> </w:t>
      </w:r>
    </w:p>
    <w:p w:rsidR="00EB6636" w:rsidRDefault="00EB6636" w:rsidP="00332A28">
      <w:pPr>
        <w:pStyle w:val="BodyTextIndent"/>
        <w:spacing w:after="0"/>
        <w:ind w:left="0" w:firstLine="709"/>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32"/>
        <w:gridCol w:w="2355"/>
        <w:gridCol w:w="3969"/>
      </w:tblGrid>
      <w:tr w:rsidR="00EB6636" w:rsidRPr="003D6DD1" w:rsidTr="009502F9">
        <w:trPr>
          <w:trHeight w:val="536"/>
        </w:trPr>
        <w:tc>
          <w:tcPr>
            <w:tcW w:w="4132" w:type="dxa"/>
          </w:tcPr>
          <w:p w:rsidR="00EB6636" w:rsidRPr="003D6DD1" w:rsidRDefault="00EB6636" w:rsidP="00332A28">
            <w:pPr>
              <w:spacing w:after="0" w:line="240" w:lineRule="auto"/>
              <w:jc w:val="center"/>
              <w:rPr>
                <w:rFonts w:ascii="Times New Roman" w:hAnsi="Times New Roman"/>
                <w:sz w:val="24"/>
                <w:szCs w:val="24"/>
              </w:rPr>
            </w:pPr>
            <w:r w:rsidRPr="003D6DD1">
              <w:rPr>
                <w:rFonts w:ascii="Times New Roman" w:hAnsi="Times New Roman"/>
                <w:sz w:val="24"/>
                <w:szCs w:val="24"/>
              </w:rPr>
              <w:t>Сфера трудоустройства</w:t>
            </w:r>
          </w:p>
        </w:tc>
        <w:tc>
          <w:tcPr>
            <w:tcW w:w="6324" w:type="dxa"/>
            <w:gridSpan w:val="2"/>
          </w:tcPr>
          <w:p w:rsidR="00EB6636" w:rsidRPr="00320A5A" w:rsidRDefault="00EB6636" w:rsidP="00332A28">
            <w:pPr>
              <w:spacing w:after="0" w:line="240" w:lineRule="auto"/>
              <w:jc w:val="center"/>
              <w:rPr>
                <w:rFonts w:ascii="Times New Roman" w:hAnsi="Times New Roman"/>
                <w:sz w:val="24"/>
                <w:szCs w:val="24"/>
              </w:rPr>
            </w:pPr>
            <w:r>
              <w:rPr>
                <w:rFonts w:ascii="Times New Roman" w:hAnsi="Times New Roman"/>
                <w:sz w:val="24"/>
                <w:szCs w:val="24"/>
              </w:rPr>
              <w:t>2</w:t>
            </w:r>
            <w:r w:rsidRPr="00320A5A">
              <w:rPr>
                <w:rFonts w:ascii="Times New Roman" w:hAnsi="Times New Roman"/>
                <w:sz w:val="24"/>
                <w:szCs w:val="24"/>
              </w:rPr>
              <w:t>01</w:t>
            </w:r>
            <w:r>
              <w:rPr>
                <w:rFonts w:ascii="Times New Roman" w:hAnsi="Times New Roman"/>
                <w:sz w:val="24"/>
                <w:szCs w:val="24"/>
              </w:rPr>
              <w:t>7</w:t>
            </w:r>
            <w:r w:rsidRPr="00320A5A">
              <w:rPr>
                <w:rFonts w:ascii="Times New Roman" w:hAnsi="Times New Roman"/>
                <w:sz w:val="24"/>
                <w:szCs w:val="24"/>
              </w:rPr>
              <w:t>год</w:t>
            </w:r>
          </w:p>
          <w:p w:rsidR="00EB6636" w:rsidRPr="00320A5A" w:rsidRDefault="00EB6636" w:rsidP="00332A28">
            <w:pPr>
              <w:spacing w:after="0" w:line="240" w:lineRule="auto"/>
              <w:jc w:val="center"/>
              <w:rPr>
                <w:rFonts w:ascii="Times New Roman" w:hAnsi="Times New Roman"/>
                <w:sz w:val="24"/>
                <w:szCs w:val="24"/>
              </w:rPr>
            </w:pPr>
          </w:p>
        </w:tc>
      </w:tr>
      <w:tr w:rsidR="00EB6636" w:rsidRPr="003D6DD1" w:rsidTr="009502F9">
        <w:trPr>
          <w:trHeight w:val="276"/>
        </w:trPr>
        <w:tc>
          <w:tcPr>
            <w:tcW w:w="4132" w:type="dxa"/>
          </w:tcPr>
          <w:p w:rsidR="00EB6636" w:rsidRPr="003D6DD1" w:rsidRDefault="00EB6636" w:rsidP="00332A28">
            <w:pPr>
              <w:spacing w:after="0" w:line="240" w:lineRule="auto"/>
              <w:jc w:val="center"/>
              <w:rPr>
                <w:rFonts w:ascii="Times New Roman" w:hAnsi="Times New Roman"/>
                <w:sz w:val="24"/>
                <w:szCs w:val="24"/>
              </w:rPr>
            </w:pPr>
          </w:p>
        </w:tc>
        <w:tc>
          <w:tcPr>
            <w:tcW w:w="2355" w:type="dxa"/>
          </w:tcPr>
          <w:p w:rsidR="00EB6636" w:rsidRPr="00320A5A" w:rsidRDefault="00EB6636" w:rsidP="00332A28">
            <w:pPr>
              <w:spacing w:after="0" w:line="240" w:lineRule="auto"/>
              <w:jc w:val="center"/>
              <w:rPr>
                <w:rFonts w:ascii="Times New Roman" w:hAnsi="Times New Roman"/>
                <w:sz w:val="24"/>
                <w:szCs w:val="24"/>
              </w:rPr>
            </w:pPr>
            <w:r w:rsidRPr="00320A5A">
              <w:rPr>
                <w:rFonts w:ascii="Times New Roman" w:hAnsi="Times New Roman"/>
                <w:sz w:val="24"/>
                <w:szCs w:val="24"/>
              </w:rPr>
              <w:t>чел</w:t>
            </w:r>
          </w:p>
        </w:tc>
        <w:tc>
          <w:tcPr>
            <w:tcW w:w="3969" w:type="dxa"/>
          </w:tcPr>
          <w:p w:rsidR="00EB6636" w:rsidRPr="00320A5A" w:rsidRDefault="00EB6636" w:rsidP="00332A28">
            <w:pPr>
              <w:spacing w:after="0" w:line="240" w:lineRule="auto"/>
              <w:jc w:val="center"/>
              <w:rPr>
                <w:rFonts w:ascii="Times New Roman" w:hAnsi="Times New Roman"/>
                <w:sz w:val="24"/>
                <w:szCs w:val="24"/>
              </w:rPr>
            </w:pPr>
            <w:r w:rsidRPr="00320A5A">
              <w:rPr>
                <w:rFonts w:ascii="Times New Roman" w:hAnsi="Times New Roman"/>
                <w:sz w:val="24"/>
                <w:szCs w:val="24"/>
              </w:rPr>
              <w:t>% к общему числу работающих</w:t>
            </w:r>
          </w:p>
        </w:tc>
      </w:tr>
      <w:tr w:rsidR="00EB6636" w:rsidRPr="003D6DD1" w:rsidTr="009502F9">
        <w:trPr>
          <w:trHeight w:val="417"/>
        </w:trPr>
        <w:tc>
          <w:tcPr>
            <w:tcW w:w="4132" w:type="dxa"/>
          </w:tcPr>
          <w:p w:rsidR="00EB6636" w:rsidRPr="003D6DD1" w:rsidRDefault="00EB6636" w:rsidP="00332A28">
            <w:pPr>
              <w:spacing w:after="0" w:line="240" w:lineRule="auto"/>
              <w:jc w:val="center"/>
              <w:rPr>
                <w:rFonts w:ascii="Times New Roman" w:hAnsi="Times New Roman"/>
                <w:sz w:val="24"/>
                <w:szCs w:val="24"/>
              </w:rPr>
            </w:pPr>
            <w:r w:rsidRPr="003D6DD1">
              <w:rPr>
                <w:rFonts w:ascii="Times New Roman" w:hAnsi="Times New Roman"/>
                <w:sz w:val="24"/>
                <w:szCs w:val="24"/>
              </w:rPr>
              <w:t>Здравоохранение</w:t>
            </w:r>
          </w:p>
        </w:tc>
        <w:tc>
          <w:tcPr>
            <w:tcW w:w="2355" w:type="dxa"/>
          </w:tcPr>
          <w:p w:rsidR="00EB6636" w:rsidRPr="00320A5A" w:rsidRDefault="00EB6636" w:rsidP="00332A28">
            <w:pPr>
              <w:spacing w:after="0" w:line="240" w:lineRule="auto"/>
              <w:jc w:val="center"/>
              <w:rPr>
                <w:rFonts w:ascii="Times New Roman" w:hAnsi="Times New Roman"/>
                <w:sz w:val="24"/>
                <w:szCs w:val="24"/>
              </w:rPr>
            </w:pPr>
            <w:r>
              <w:rPr>
                <w:rFonts w:ascii="Times New Roman" w:hAnsi="Times New Roman"/>
                <w:sz w:val="24"/>
                <w:szCs w:val="24"/>
              </w:rPr>
              <w:t>2</w:t>
            </w:r>
          </w:p>
        </w:tc>
        <w:tc>
          <w:tcPr>
            <w:tcW w:w="3969" w:type="dxa"/>
          </w:tcPr>
          <w:p w:rsidR="00EB6636" w:rsidRPr="00320A5A" w:rsidRDefault="00EB6636" w:rsidP="00332A28">
            <w:pPr>
              <w:spacing w:after="0" w:line="240" w:lineRule="auto"/>
              <w:jc w:val="center"/>
              <w:rPr>
                <w:rFonts w:ascii="Times New Roman" w:hAnsi="Times New Roman"/>
                <w:sz w:val="24"/>
                <w:szCs w:val="24"/>
              </w:rPr>
            </w:pPr>
            <w:r>
              <w:rPr>
                <w:rFonts w:ascii="Times New Roman" w:hAnsi="Times New Roman"/>
                <w:sz w:val="24"/>
                <w:szCs w:val="24"/>
              </w:rPr>
              <w:t>2</w:t>
            </w:r>
            <w:r w:rsidRPr="00320A5A">
              <w:rPr>
                <w:rFonts w:ascii="Times New Roman" w:hAnsi="Times New Roman"/>
                <w:sz w:val="24"/>
                <w:szCs w:val="24"/>
              </w:rPr>
              <w:t>,6</w:t>
            </w:r>
          </w:p>
        </w:tc>
      </w:tr>
      <w:tr w:rsidR="00EB6636" w:rsidRPr="003D6DD1" w:rsidTr="009502F9">
        <w:trPr>
          <w:trHeight w:val="268"/>
        </w:trPr>
        <w:tc>
          <w:tcPr>
            <w:tcW w:w="4132" w:type="dxa"/>
          </w:tcPr>
          <w:p w:rsidR="00EB6636" w:rsidRPr="003D6DD1" w:rsidRDefault="00EB6636" w:rsidP="00332A28">
            <w:pPr>
              <w:spacing w:after="0" w:line="240" w:lineRule="auto"/>
              <w:jc w:val="center"/>
              <w:rPr>
                <w:rFonts w:ascii="Times New Roman" w:hAnsi="Times New Roman"/>
                <w:sz w:val="24"/>
                <w:szCs w:val="24"/>
              </w:rPr>
            </w:pPr>
            <w:r w:rsidRPr="003D6DD1">
              <w:rPr>
                <w:rFonts w:ascii="Times New Roman" w:hAnsi="Times New Roman"/>
                <w:sz w:val="24"/>
                <w:szCs w:val="24"/>
              </w:rPr>
              <w:t>Социальная работа</w:t>
            </w:r>
          </w:p>
        </w:tc>
        <w:tc>
          <w:tcPr>
            <w:tcW w:w="2355" w:type="dxa"/>
          </w:tcPr>
          <w:p w:rsidR="00EB6636" w:rsidRPr="00320A5A" w:rsidRDefault="00EB6636" w:rsidP="00332A28">
            <w:pPr>
              <w:spacing w:after="0" w:line="240" w:lineRule="auto"/>
              <w:jc w:val="center"/>
              <w:rPr>
                <w:rFonts w:ascii="Times New Roman" w:hAnsi="Times New Roman"/>
                <w:sz w:val="24"/>
                <w:szCs w:val="24"/>
              </w:rPr>
            </w:pPr>
            <w:r>
              <w:rPr>
                <w:rFonts w:ascii="Times New Roman" w:hAnsi="Times New Roman"/>
                <w:sz w:val="24"/>
                <w:szCs w:val="24"/>
              </w:rPr>
              <w:t>2</w:t>
            </w:r>
          </w:p>
        </w:tc>
        <w:tc>
          <w:tcPr>
            <w:tcW w:w="3969" w:type="dxa"/>
          </w:tcPr>
          <w:p w:rsidR="00EB6636" w:rsidRPr="00320A5A" w:rsidRDefault="00EB6636" w:rsidP="00332A28">
            <w:pPr>
              <w:spacing w:after="0" w:line="240" w:lineRule="auto"/>
              <w:jc w:val="center"/>
              <w:rPr>
                <w:rFonts w:ascii="Times New Roman" w:hAnsi="Times New Roman"/>
                <w:sz w:val="24"/>
                <w:szCs w:val="24"/>
              </w:rPr>
            </w:pPr>
            <w:r w:rsidRPr="00320A5A">
              <w:rPr>
                <w:rFonts w:ascii="Times New Roman" w:hAnsi="Times New Roman"/>
                <w:sz w:val="24"/>
                <w:szCs w:val="24"/>
              </w:rPr>
              <w:t>2,</w:t>
            </w:r>
            <w:r>
              <w:rPr>
                <w:rFonts w:ascii="Times New Roman" w:hAnsi="Times New Roman"/>
                <w:sz w:val="24"/>
                <w:szCs w:val="24"/>
              </w:rPr>
              <w:t>6</w:t>
            </w:r>
          </w:p>
        </w:tc>
      </w:tr>
      <w:tr w:rsidR="00EB6636" w:rsidRPr="003D6DD1" w:rsidTr="009502F9">
        <w:trPr>
          <w:trHeight w:val="268"/>
        </w:trPr>
        <w:tc>
          <w:tcPr>
            <w:tcW w:w="4132" w:type="dxa"/>
          </w:tcPr>
          <w:p w:rsidR="00EB6636" w:rsidRPr="003D6DD1" w:rsidRDefault="00EB6636" w:rsidP="00332A28">
            <w:pPr>
              <w:spacing w:after="0" w:line="240" w:lineRule="auto"/>
              <w:jc w:val="center"/>
              <w:rPr>
                <w:rFonts w:ascii="Times New Roman" w:hAnsi="Times New Roman"/>
                <w:sz w:val="24"/>
                <w:szCs w:val="24"/>
              </w:rPr>
            </w:pPr>
            <w:r w:rsidRPr="003D6DD1">
              <w:rPr>
                <w:rFonts w:ascii="Times New Roman" w:hAnsi="Times New Roman"/>
                <w:sz w:val="24"/>
                <w:szCs w:val="24"/>
              </w:rPr>
              <w:t>Клубы, библиотеки</w:t>
            </w:r>
          </w:p>
        </w:tc>
        <w:tc>
          <w:tcPr>
            <w:tcW w:w="2355" w:type="dxa"/>
          </w:tcPr>
          <w:p w:rsidR="00EB6636" w:rsidRPr="00320A5A" w:rsidRDefault="00EB6636" w:rsidP="00332A28">
            <w:pPr>
              <w:spacing w:after="0" w:line="240" w:lineRule="auto"/>
              <w:jc w:val="center"/>
              <w:rPr>
                <w:rFonts w:ascii="Times New Roman" w:hAnsi="Times New Roman"/>
                <w:sz w:val="24"/>
                <w:szCs w:val="24"/>
              </w:rPr>
            </w:pPr>
            <w:r>
              <w:rPr>
                <w:rFonts w:ascii="Times New Roman" w:hAnsi="Times New Roman"/>
                <w:sz w:val="24"/>
                <w:szCs w:val="24"/>
              </w:rPr>
              <w:t>7</w:t>
            </w:r>
          </w:p>
        </w:tc>
        <w:tc>
          <w:tcPr>
            <w:tcW w:w="3969" w:type="dxa"/>
          </w:tcPr>
          <w:p w:rsidR="00EB6636" w:rsidRPr="00320A5A" w:rsidRDefault="00EB6636" w:rsidP="00332A28">
            <w:pPr>
              <w:spacing w:after="0" w:line="240" w:lineRule="auto"/>
              <w:jc w:val="center"/>
              <w:rPr>
                <w:rFonts w:ascii="Times New Roman" w:hAnsi="Times New Roman"/>
                <w:sz w:val="24"/>
                <w:szCs w:val="24"/>
              </w:rPr>
            </w:pPr>
            <w:r>
              <w:rPr>
                <w:rFonts w:ascii="Times New Roman" w:hAnsi="Times New Roman"/>
                <w:sz w:val="24"/>
                <w:szCs w:val="24"/>
              </w:rPr>
              <w:t>5</w:t>
            </w:r>
            <w:r w:rsidRPr="00320A5A">
              <w:rPr>
                <w:rFonts w:ascii="Times New Roman" w:hAnsi="Times New Roman"/>
                <w:sz w:val="24"/>
                <w:szCs w:val="24"/>
              </w:rPr>
              <w:t>,6</w:t>
            </w:r>
          </w:p>
        </w:tc>
      </w:tr>
      <w:tr w:rsidR="00EB6636" w:rsidRPr="003D6DD1" w:rsidTr="009502F9">
        <w:trPr>
          <w:trHeight w:val="276"/>
        </w:trPr>
        <w:tc>
          <w:tcPr>
            <w:tcW w:w="4132" w:type="dxa"/>
          </w:tcPr>
          <w:p w:rsidR="00EB6636" w:rsidRPr="003D6DD1" w:rsidRDefault="00EB6636" w:rsidP="00332A28">
            <w:pPr>
              <w:spacing w:after="0" w:line="240" w:lineRule="auto"/>
              <w:jc w:val="center"/>
              <w:rPr>
                <w:rFonts w:ascii="Times New Roman" w:hAnsi="Times New Roman"/>
                <w:sz w:val="24"/>
                <w:szCs w:val="24"/>
              </w:rPr>
            </w:pPr>
            <w:r w:rsidRPr="003D6DD1">
              <w:rPr>
                <w:rFonts w:ascii="Times New Roman" w:hAnsi="Times New Roman"/>
                <w:sz w:val="24"/>
                <w:szCs w:val="24"/>
              </w:rPr>
              <w:t>Администрация</w:t>
            </w:r>
          </w:p>
        </w:tc>
        <w:tc>
          <w:tcPr>
            <w:tcW w:w="2355" w:type="dxa"/>
          </w:tcPr>
          <w:p w:rsidR="00EB6636" w:rsidRPr="00320A5A" w:rsidRDefault="00EB6636" w:rsidP="00332A28">
            <w:pPr>
              <w:spacing w:after="0" w:line="240" w:lineRule="auto"/>
              <w:jc w:val="center"/>
              <w:rPr>
                <w:rFonts w:ascii="Times New Roman" w:hAnsi="Times New Roman"/>
                <w:sz w:val="24"/>
                <w:szCs w:val="24"/>
              </w:rPr>
            </w:pPr>
            <w:r w:rsidRPr="00320A5A">
              <w:rPr>
                <w:rFonts w:ascii="Times New Roman" w:hAnsi="Times New Roman"/>
                <w:sz w:val="24"/>
                <w:szCs w:val="24"/>
              </w:rPr>
              <w:t>7</w:t>
            </w:r>
          </w:p>
        </w:tc>
        <w:tc>
          <w:tcPr>
            <w:tcW w:w="3969" w:type="dxa"/>
          </w:tcPr>
          <w:p w:rsidR="00EB6636" w:rsidRPr="00320A5A" w:rsidRDefault="00EB6636" w:rsidP="00332A28">
            <w:pPr>
              <w:spacing w:after="0" w:line="240" w:lineRule="auto"/>
              <w:jc w:val="center"/>
              <w:rPr>
                <w:rFonts w:ascii="Times New Roman" w:hAnsi="Times New Roman"/>
                <w:sz w:val="24"/>
                <w:szCs w:val="24"/>
              </w:rPr>
            </w:pPr>
            <w:r>
              <w:rPr>
                <w:rFonts w:ascii="Times New Roman" w:hAnsi="Times New Roman"/>
                <w:sz w:val="24"/>
                <w:szCs w:val="24"/>
              </w:rPr>
              <w:t>7</w:t>
            </w:r>
            <w:r w:rsidRPr="00320A5A">
              <w:rPr>
                <w:rFonts w:ascii="Times New Roman" w:hAnsi="Times New Roman"/>
                <w:sz w:val="24"/>
                <w:szCs w:val="24"/>
              </w:rPr>
              <w:t>,0</w:t>
            </w:r>
          </w:p>
        </w:tc>
      </w:tr>
      <w:tr w:rsidR="00EB6636" w:rsidRPr="003D6DD1" w:rsidTr="009502F9">
        <w:trPr>
          <w:trHeight w:val="268"/>
        </w:trPr>
        <w:tc>
          <w:tcPr>
            <w:tcW w:w="4132" w:type="dxa"/>
          </w:tcPr>
          <w:p w:rsidR="00EB6636" w:rsidRPr="003D6DD1" w:rsidRDefault="00EB6636" w:rsidP="00332A28">
            <w:pPr>
              <w:spacing w:after="0" w:line="240" w:lineRule="auto"/>
              <w:jc w:val="center"/>
              <w:rPr>
                <w:rFonts w:ascii="Times New Roman" w:hAnsi="Times New Roman"/>
                <w:sz w:val="24"/>
                <w:szCs w:val="24"/>
              </w:rPr>
            </w:pPr>
            <w:r w:rsidRPr="003D6DD1">
              <w:rPr>
                <w:rFonts w:ascii="Times New Roman" w:hAnsi="Times New Roman"/>
                <w:sz w:val="24"/>
                <w:szCs w:val="24"/>
              </w:rPr>
              <w:t>Торговля</w:t>
            </w:r>
          </w:p>
        </w:tc>
        <w:tc>
          <w:tcPr>
            <w:tcW w:w="2355" w:type="dxa"/>
          </w:tcPr>
          <w:p w:rsidR="00EB6636" w:rsidRPr="00320A5A" w:rsidRDefault="00EB6636" w:rsidP="00332A28">
            <w:pPr>
              <w:spacing w:after="0" w:line="240" w:lineRule="auto"/>
              <w:jc w:val="center"/>
              <w:rPr>
                <w:rFonts w:ascii="Times New Roman" w:hAnsi="Times New Roman"/>
                <w:sz w:val="24"/>
                <w:szCs w:val="24"/>
              </w:rPr>
            </w:pPr>
            <w:r>
              <w:rPr>
                <w:rFonts w:ascii="Times New Roman" w:hAnsi="Times New Roman"/>
                <w:sz w:val="24"/>
                <w:szCs w:val="24"/>
              </w:rPr>
              <w:t>16</w:t>
            </w:r>
          </w:p>
        </w:tc>
        <w:tc>
          <w:tcPr>
            <w:tcW w:w="3969" w:type="dxa"/>
          </w:tcPr>
          <w:p w:rsidR="00EB6636" w:rsidRPr="00320A5A" w:rsidRDefault="00EB6636" w:rsidP="00332A28">
            <w:pPr>
              <w:spacing w:after="0" w:line="240" w:lineRule="auto"/>
              <w:jc w:val="center"/>
              <w:rPr>
                <w:rFonts w:ascii="Times New Roman" w:hAnsi="Times New Roman"/>
                <w:sz w:val="24"/>
                <w:szCs w:val="24"/>
              </w:rPr>
            </w:pPr>
            <w:r>
              <w:rPr>
                <w:rFonts w:ascii="Times New Roman" w:hAnsi="Times New Roman"/>
                <w:sz w:val="24"/>
                <w:szCs w:val="24"/>
              </w:rPr>
              <w:t>17,5</w:t>
            </w:r>
          </w:p>
        </w:tc>
      </w:tr>
      <w:tr w:rsidR="00EB6636" w:rsidRPr="003D6DD1" w:rsidTr="009502F9">
        <w:trPr>
          <w:trHeight w:val="268"/>
        </w:trPr>
        <w:tc>
          <w:tcPr>
            <w:tcW w:w="4132" w:type="dxa"/>
          </w:tcPr>
          <w:p w:rsidR="00EB6636" w:rsidRPr="003D6DD1" w:rsidRDefault="00EB6636" w:rsidP="00332A28">
            <w:pPr>
              <w:spacing w:after="0" w:line="240" w:lineRule="auto"/>
              <w:jc w:val="center"/>
              <w:rPr>
                <w:rFonts w:ascii="Times New Roman" w:hAnsi="Times New Roman"/>
                <w:sz w:val="24"/>
                <w:szCs w:val="24"/>
              </w:rPr>
            </w:pPr>
            <w:r w:rsidRPr="003D6DD1">
              <w:rPr>
                <w:rFonts w:ascii="Times New Roman" w:hAnsi="Times New Roman"/>
                <w:sz w:val="24"/>
                <w:szCs w:val="24"/>
              </w:rPr>
              <w:t>Отделение связи</w:t>
            </w:r>
          </w:p>
        </w:tc>
        <w:tc>
          <w:tcPr>
            <w:tcW w:w="2355" w:type="dxa"/>
          </w:tcPr>
          <w:p w:rsidR="00EB6636" w:rsidRPr="00320A5A" w:rsidRDefault="00EB6636" w:rsidP="00332A28">
            <w:pPr>
              <w:spacing w:after="0" w:line="240" w:lineRule="auto"/>
              <w:jc w:val="center"/>
              <w:rPr>
                <w:rFonts w:ascii="Times New Roman" w:hAnsi="Times New Roman"/>
                <w:sz w:val="24"/>
                <w:szCs w:val="24"/>
              </w:rPr>
            </w:pPr>
            <w:r>
              <w:rPr>
                <w:rFonts w:ascii="Times New Roman" w:hAnsi="Times New Roman"/>
                <w:sz w:val="24"/>
                <w:szCs w:val="24"/>
              </w:rPr>
              <w:t>4</w:t>
            </w:r>
          </w:p>
        </w:tc>
        <w:tc>
          <w:tcPr>
            <w:tcW w:w="3969" w:type="dxa"/>
          </w:tcPr>
          <w:p w:rsidR="00EB6636" w:rsidRPr="00320A5A" w:rsidRDefault="00EB6636" w:rsidP="00332A28">
            <w:pPr>
              <w:spacing w:after="0" w:line="240" w:lineRule="auto"/>
              <w:jc w:val="center"/>
              <w:rPr>
                <w:rFonts w:ascii="Times New Roman" w:hAnsi="Times New Roman"/>
                <w:sz w:val="24"/>
                <w:szCs w:val="24"/>
              </w:rPr>
            </w:pPr>
            <w:r>
              <w:rPr>
                <w:rFonts w:ascii="Times New Roman" w:hAnsi="Times New Roman"/>
                <w:sz w:val="24"/>
                <w:szCs w:val="24"/>
              </w:rPr>
              <w:t>5</w:t>
            </w:r>
            <w:r w:rsidRPr="00320A5A">
              <w:rPr>
                <w:rFonts w:ascii="Times New Roman" w:hAnsi="Times New Roman"/>
                <w:sz w:val="24"/>
                <w:szCs w:val="24"/>
              </w:rPr>
              <w:t>,6</w:t>
            </w:r>
          </w:p>
        </w:tc>
      </w:tr>
      <w:tr w:rsidR="00EB6636" w:rsidRPr="003D6DD1" w:rsidTr="009502F9">
        <w:trPr>
          <w:trHeight w:val="268"/>
        </w:trPr>
        <w:tc>
          <w:tcPr>
            <w:tcW w:w="4132" w:type="dxa"/>
          </w:tcPr>
          <w:p w:rsidR="00EB6636" w:rsidRPr="003D6DD1" w:rsidRDefault="00EB6636" w:rsidP="00332A28">
            <w:pPr>
              <w:spacing w:after="0" w:line="240" w:lineRule="auto"/>
              <w:jc w:val="center"/>
              <w:rPr>
                <w:rFonts w:ascii="Times New Roman" w:hAnsi="Times New Roman"/>
                <w:sz w:val="24"/>
                <w:szCs w:val="24"/>
              </w:rPr>
            </w:pPr>
            <w:r w:rsidRPr="003D6DD1">
              <w:rPr>
                <w:rFonts w:ascii="Times New Roman" w:hAnsi="Times New Roman"/>
                <w:sz w:val="24"/>
                <w:szCs w:val="24"/>
              </w:rPr>
              <w:t>Средняя  общеобразовательная школа</w:t>
            </w:r>
          </w:p>
        </w:tc>
        <w:tc>
          <w:tcPr>
            <w:tcW w:w="2355" w:type="dxa"/>
          </w:tcPr>
          <w:p w:rsidR="00EB6636" w:rsidRPr="00320A5A" w:rsidRDefault="00EB6636" w:rsidP="00332A28">
            <w:pPr>
              <w:spacing w:after="0" w:line="240" w:lineRule="auto"/>
              <w:jc w:val="center"/>
              <w:rPr>
                <w:rFonts w:ascii="Times New Roman" w:hAnsi="Times New Roman"/>
                <w:sz w:val="24"/>
                <w:szCs w:val="24"/>
              </w:rPr>
            </w:pPr>
            <w:r w:rsidRPr="00320A5A">
              <w:rPr>
                <w:rFonts w:ascii="Times New Roman" w:hAnsi="Times New Roman"/>
                <w:sz w:val="24"/>
                <w:szCs w:val="24"/>
              </w:rPr>
              <w:t>3</w:t>
            </w:r>
            <w:r>
              <w:rPr>
                <w:rFonts w:ascii="Times New Roman" w:hAnsi="Times New Roman"/>
                <w:sz w:val="24"/>
                <w:szCs w:val="24"/>
              </w:rPr>
              <w:t>4</w:t>
            </w:r>
          </w:p>
        </w:tc>
        <w:tc>
          <w:tcPr>
            <w:tcW w:w="3969" w:type="dxa"/>
          </w:tcPr>
          <w:p w:rsidR="00EB6636" w:rsidRPr="00320A5A" w:rsidRDefault="00EB6636" w:rsidP="00332A28">
            <w:pPr>
              <w:spacing w:after="0" w:line="240" w:lineRule="auto"/>
              <w:jc w:val="center"/>
              <w:rPr>
                <w:rFonts w:ascii="Times New Roman" w:hAnsi="Times New Roman"/>
                <w:sz w:val="24"/>
                <w:szCs w:val="24"/>
              </w:rPr>
            </w:pPr>
            <w:r>
              <w:rPr>
                <w:rFonts w:ascii="Times New Roman" w:hAnsi="Times New Roman"/>
                <w:sz w:val="24"/>
                <w:szCs w:val="24"/>
              </w:rPr>
              <w:t>21</w:t>
            </w:r>
            <w:r w:rsidRPr="00320A5A">
              <w:rPr>
                <w:rFonts w:ascii="Times New Roman" w:hAnsi="Times New Roman"/>
                <w:sz w:val="24"/>
                <w:szCs w:val="24"/>
              </w:rPr>
              <w:t>,0</w:t>
            </w:r>
          </w:p>
        </w:tc>
      </w:tr>
      <w:tr w:rsidR="00EB6636" w:rsidRPr="003D6DD1" w:rsidTr="009502F9">
        <w:trPr>
          <w:trHeight w:val="268"/>
        </w:trPr>
        <w:tc>
          <w:tcPr>
            <w:tcW w:w="4132" w:type="dxa"/>
          </w:tcPr>
          <w:p w:rsidR="00EB6636" w:rsidRPr="003D6DD1" w:rsidRDefault="00EB6636" w:rsidP="00332A28">
            <w:pPr>
              <w:spacing w:after="0" w:line="240" w:lineRule="auto"/>
              <w:jc w:val="center"/>
              <w:rPr>
                <w:rFonts w:ascii="Times New Roman" w:hAnsi="Times New Roman"/>
                <w:sz w:val="24"/>
                <w:szCs w:val="24"/>
              </w:rPr>
            </w:pPr>
            <w:r>
              <w:rPr>
                <w:rFonts w:ascii="Times New Roman" w:hAnsi="Times New Roman"/>
                <w:sz w:val="24"/>
                <w:szCs w:val="24"/>
              </w:rPr>
              <w:t>Дошкольное образование</w:t>
            </w:r>
          </w:p>
        </w:tc>
        <w:tc>
          <w:tcPr>
            <w:tcW w:w="2355" w:type="dxa"/>
          </w:tcPr>
          <w:p w:rsidR="00EB6636" w:rsidRPr="00320A5A" w:rsidRDefault="00EB6636" w:rsidP="00332A28">
            <w:pPr>
              <w:spacing w:after="0" w:line="240" w:lineRule="auto"/>
              <w:jc w:val="center"/>
              <w:rPr>
                <w:rFonts w:ascii="Times New Roman" w:hAnsi="Times New Roman"/>
                <w:sz w:val="24"/>
                <w:szCs w:val="24"/>
              </w:rPr>
            </w:pPr>
            <w:r>
              <w:rPr>
                <w:rFonts w:ascii="Times New Roman" w:hAnsi="Times New Roman"/>
                <w:sz w:val="24"/>
                <w:szCs w:val="24"/>
              </w:rPr>
              <w:t>17</w:t>
            </w:r>
          </w:p>
        </w:tc>
        <w:tc>
          <w:tcPr>
            <w:tcW w:w="3969" w:type="dxa"/>
          </w:tcPr>
          <w:p w:rsidR="00EB6636" w:rsidRPr="00320A5A" w:rsidRDefault="00EB6636" w:rsidP="00332A28">
            <w:pPr>
              <w:spacing w:after="0" w:line="240" w:lineRule="auto"/>
              <w:jc w:val="center"/>
              <w:rPr>
                <w:rFonts w:ascii="Times New Roman" w:hAnsi="Times New Roman"/>
                <w:sz w:val="24"/>
                <w:szCs w:val="24"/>
              </w:rPr>
            </w:pPr>
            <w:r>
              <w:rPr>
                <w:rFonts w:ascii="Times New Roman" w:hAnsi="Times New Roman"/>
                <w:sz w:val="24"/>
                <w:szCs w:val="24"/>
              </w:rPr>
              <w:t>19,1</w:t>
            </w:r>
          </w:p>
        </w:tc>
      </w:tr>
      <w:tr w:rsidR="00EB6636" w:rsidRPr="003D6DD1" w:rsidTr="009502F9">
        <w:trPr>
          <w:trHeight w:val="268"/>
        </w:trPr>
        <w:tc>
          <w:tcPr>
            <w:tcW w:w="4132" w:type="dxa"/>
          </w:tcPr>
          <w:p w:rsidR="00EB6636" w:rsidRDefault="00EB6636" w:rsidP="00332A28">
            <w:pPr>
              <w:spacing w:after="0" w:line="240" w:lineRule="auto"/>
              <w:jc w:val="center"/>
              <w:rPr>
                <w:rFonts w:ascii="Times New Roman" w:hAnsi="Times New Roman"/>
                <w:sz w:val="24"/>
                <w:szCs w:val="24"/>
              </w:rPr>
            </w:pPr>
            <w:r>
              <w:rPr>
                <w:rFonts w:ascii="Times New Roman" w:hAnsi="Times New Roman"/>
                <w:sz w:val="24"/>
                <w:szCs w:val="24"/>
              </w:rPr>
              <w:t>прочие</w:t>
            </w:r>
          </w:p>
        </w:tc>
        <w:tc>
          <w:tcPr>
            <w:tcW w:w="2355" w:type="dxa"/>
          </w:tcPr>
          <w:p w:rsidR="00EB6636" w:rsidRDefault="00EB6636" w:rsidP="00332A28">
            <w:pPr>
              <w:spacing w:after="0" w:line="240" w:lineRule="auto"/>
              <w:jc w:val="center"/>
              <w:rPr>
                <w:rFonts w:ascii="Times New Roman" w:hAnsi="Times New Roman"/>
                <w:sz w:val="24"/>
                <w:szCs w:val="24"/>
              </w:rPr>
            </w:pPr>
            <w:r>
              <w:rPr>
                <w:rFonts w:ascii="Times New Roman" w:hAnsi="Times New Roman"/>
                <w:sz w:val="24"/>
                <w:szCs w:val="24"/>
              </w:rPr>
              <w:t>25</w:t>
            </w:r>
          </w:p>
        </w:tc>
        <w:tc>
          <w:tcPr>
            <w:tcW w:w="3969" w:type="dxa"/>
          </w:tcPr>
          <w:p w:rsidR="00EB6636" w:rsidRDefault="00EB6636" w:rsidP="00332A28">
            <w:pPr>
              <w:spacing w:after="0" w:line="240" w:lineRule="auto"/>
              <w:jc w:val="center"/>
              <w:rPr>
                <w:rFonts w:ascii="Times New Roman" w:hAnsi="Times New Roman"/>
                <w:sz w:val="24"/>
                <w:szCs w:val="24"/>
              </w:rPr>
            </w:pPr>
            <w:r>
              <w:rPr>
                <w:rFonts w:ascii="Times New Roman" w:hAnsi="Times New Roman"/>
                <w:sz w:val="24"/>
                <w:szCs w:val="24"/>
              </w:rPr>
              <w:t>19,0</w:t>
            </w:r>
          </w:p>
        </w:tc>
      </w:tr>
      <w:tr w:rsidR="00EB6636" w:rsidRPr="003D6DD1" w:rsidTr="009502F9">
        <w:trPr>
          <w:trHeight w:val="268"/>
        </w:trPr>
        <w:tc>
          <w:tcPr>
            <w:tcW w:w="4132" w:type="dxa"/>
          </w:tcPr>
          <w:p w:rsidR="00EB6636" w:rsidRPr="003D6DD1" w:rsidRDefault="00EB6636" w:rsidP="00332A28">
            <w:pPr>
              <w:spacing w:after="0" w:line="240" w:lineRule="auto"/>
              <w:jc w:val="center"/>
              <w:rPr>
                <w:rFonts w:ascii="Times New Roman" w:hAnsi="Times New Roman"/>
                <w:b/>
                <w:sz w:val="24"/>
                <w:szCs w:val="24"/>
              </w:rPr>
            </w:pPr>
            <w:r w:rsidRPr="003D6DD1">
              <w:rPr>
                <w:rFonts w:ascii="Times New Roman" w:hAnsi="Times New Roman"/>
                <w:b/>
                <w:sz w:val="24"/>
                <w:szCs w:val="24"/>
              </w:rPr>
              <w:t>Всего</w:t>
            </w:r>
          </w:p>
        </w:tc>
        <w:tc>
          <w:tcPr>
            <w:tcW w:w="2355" w:type="dxa"/>
          </w:tcPr>
          <w:p w:rsidR="00EB6636" w:rsidRPr="00320A5A" w:rsidRDefault="00EB6636" w:rsidP="00332A28">
            <w:pPr>
              <w:spacing w:after="0" w:line="240" w:lineRule="auto"/>
              <w:jc w:val="center"/>
              <w:rPr>
                <w:rFonts w:ascii="Times New Roman" w:hAnsi="Times New Roman"/>
                <w:sz w:val="24"/>
                <w:szCs w:val="24"/>
              </w:rPr>
            </w:pPr>
            <w:r>
              <w:rPr>
                <w:rFonts w:ascii="Times New Roman" w:hAnsi="Times New Roman"/>
                <w:sz w:val="24"/>
                <w:szCs w:val="24"/>
              </w:rPr>
              <w:t>114</w:t>
            </w:r>
          </w:p>
        </w:tc>
        <w:tc>
          <w:tcPr>
            <w:tcW w:w="3969" w:type="dxa"/>
          </w:tcPr>
          <w:p w:rsidR="00EB6636" w:rsidRPr="00320A5A" w:rsidRDefault="00EB6636" w:rsidP="00332A28">
            <w:pPr>
              <w:spacing w:after="0" w:line="240" w:lineRule="auto"/>
              <w:jc w:val="center"/>
              <w:rPr>
                <w:rFonts w:ascii="Times New Roman" w:hAnsi="Times New Roman"/>
                <w:sz w:val="24"/>
                <w:szCs w:val="24"/>
              </w:rPr>
            </w:pPr>
            <w:r w:rsidRPr="00320A5A">
              <w:rPr>
                <w:rFonts w:ascii="Times New Roman" w:hAnsi="Times New Roman"/>
                <w:sz w:val="24"/>
                <w:szCs w:val="24"/>
              </w:rPr>
              <w:t>100%</w:t>
            </w:r>
          </w:p>
        </w:tc>
      </w:tr>
    </w:tbl>
    <w:p w:rsidR="00EB6636" w:rsidRDefault="00EB6636" w:rsidP="00332A28">
      <w:pPr>
        <w:tabs>
          <w:tab w:val="left" w:pos="851"/>
        </w:tabs>
        <w:spacing w:after="0" w:line="240" w:lineRule="auto"/>
        <w:ind w:firstLine="709"/>
        <w:jc w:val="both"/>
        <w:rPr>
          <w:rFonts w:ascii="Times New Roman" w:hAnsi="Times New Roman"/>
          <w:sz w:val="24"/>
          <w:szCs w:val="24"/>
        </w:rPr>
      </w:pPr>
    </w:p>
    <w:p w:rsidR="00EB6636" w:rsidRPr="00790ADC" w:rsidRDefault="00EB6636" w:rsidP="00332A28">
      <w:pPr>
        <w:spacing w:after="0" w:line="240" w:lineRule="auto"/>
        <w:ind w:firstLine="709"/>
        <w:jc w:val="both"/>
        <w:rPr>
          <w:rFonts w:ascii="Times New Roman" w:hAnsi="Times New Roman"/>
          <w:sz w:val="24"/>
          <w:szCs w:val="24"/>
        </w:rPr>
      </w:pPr>
      <w:r w:rsidRPr="007415B3">
        <w:t xml:space="preserve">. </w:t>
      </w:r>
    </w:p>
    <w:p w:rsidR="00EB6636" w:rsidRPr="00790ADC" w:rsidRDefault="00EB6636" w:rsidP="0037222F">
      <w:pPr>
        <w:spacing w:after="0" w:line="240" w:lineRule="auto"/>
        <w:jc w:val="both"/>
        <w:rPr>
          <w:rFonts w:ascii="Times New Roman" w:hAnsi="Times New Roman"/>
          <w:sz w:val="24"/>
          <w:szCs w:val="24"/>
        </w:rPr>
      </w:pPr>
    </w:p>
    <w:p w:rsidR="00EB6636" w:rsidRPr="00790ADC" w:rsidRDefault="00EB6636" w:rsidP="0037222F">
      <w:pPr>
        <w:spacing w:after="0" w:line="240" w:lineRule="auto"/>
        <w:jc w:val="both"/>
        <w:rPr>
          <w:rFonts w:ascii="Times New Roman" w:hAnsi="Times New Roman"/>
          <w:sz w:val="24"/>
          <w:szCs w:val="24"/>
        </w:rPr>
      </w:pPr>
      <w:r w:rsidRPr="00790ADC">
        <w:rPr>
          <w:rFonts w:ascii="Times New Roman" w:hAnsi="Times New Roman"/>
          <w:sz w:val="24"/>
          <w:szCs w:val="24"/>
        </w:rPr>
        <w:t>Характеристика трудовых ресурсов представлена в таблице № 8.</w:t>
      </w:r>
    </w:p>
    <w:p w:rsidR="00EB6636" w:rsidRPr="00790ADC" w:rsidRDefault="00EB6636" w:rsidP="0037222F">
      <w:pPr>
        <w:pStyle w:val="ListParagraph"/>
        <w:tabs>
          <w:tab w:val="left" w:pos="9255"/>
        </w:tabs>
        <w:spacing w:after="0"/>
        <w:ind w:left="1890" w:firstLine="709"/>
        <w:jc w:val="right"/>
        <w:rPr>
          <w:b/>
          <w:szCs w:val="24"/>
        </w:rPr>
      </w:pPr>
      <w:r w:rsidRPr="00790ADC">
        <w:rPr>
          <w:b/>
          <w:szCs w:val="24"/>
        </w:rPr>
        <w:t>Таблица № 8</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95"/>
        <w:gridCol w:w="1617"/>
        <w:gridCol w:w="1843"/>
        <w:gridCol w:w="1701"/>
      </w:tblGrid>
      <w:tr w:rsidR="00EB6636" w:rsidRPr="00D47312" w:rsidTr="00D47312">
        <w:tc>
          <w:tcPr>
            <w:tcW w:w="4195" w:type="dxa"/>
          </w:tcPr>
          <w:p w:rsidR="00EB6636" w:rsidRPr="00D47312" w:rsidRDefault="00EB6636" w:rsidP="00D47312">
            <w:pPr>
              <w:spacing w:after="0" w:line="240" w:lineRule="auto"/>
              <w:jc w:val="center"/>
              <w:rPr>
                <w:rFonts w:ascii="Times New Roman" w:hAnsi="Times New Roman"/>
                <w:b/>
                <w:lang w:eastAsia="en-US"/>
              </w:rPr>
            </w:pPr>
            <w:r w:rsidRPr="00D47312">
              <w:rPr>
                <w:rFonts w:ascii="Times New Roman" w:hAnsi="Times New Roman"/>
                <w:b/>
                <w:lang w:eastAsia="en-US"/>
              </w:rPr>
              <w:t>Показатели</w:t>
            </w:r>
          </w:p>
        </w:tc>
        <w:tc>
          <w:tcPr>
            <w:tcW w:w="1617" w:type="dxa"/>
          </w:tcPr>
          <w:p w:rsidR="00EB6636" w:rsidRPr="00206E95" w:rsidRDefault="00EB6636" w:rsidP="00D47312">
            <w:pPr>
              <w:pStyle w:val="ListParagraph"/>
              <w:spacing w:after="0"/>
              <w:ind w:left="0"/>
              <w:rPr>
                <w:b/>
                <w:sz w:val="22"/>
                <w:szCs w:val="22"/>
                <w:lang w:eastAsia="en-US"/>
              </w:rPr>
            </w:pPr>
            <w:r w:rsidRPr="00206E95">
              <w:rPr>
                <w:b/>
                <w:sz w:val="22"/>
                <w:szCs w:val="22"/>
                <w:lang w:eastAsia="en-US"/>
              </w:rPr>
              <w:t>2015 год</w:t>
            </w:r>
          </w:p>
        </w:tc>
        <w:tc>
          <w:tcPr>
            <w:tcW w:w="1843" w:type="dxa"/>
          </w:tcPr>
          <w:p w:rsidR="00EB6636" w:rsidRPr="00206E95" w:rsidRDefault="00EB6636" w:rsidP="00D47312">
            <w:pPr>
              <w:pStyle w:val="ListParagraph"/>
              <w:spacing w:after="0"/>
              <w:ind w:left="0"/>
              <w:rPr>
                <w:b/>
                <w:sz w:val="22"/>
                <w:szCs w:val="22"/>
                <w:lang w:eastAsia="en-US"/>
              </w:rPr>
            </w:pPr>
            <w:r w:rsidRPr="00206E95">
              <w:rPr>
                <w:b/>
                <w:sz w:val="22"/>
                <w:szCs w:val="22"/>
                <w:lang w:eastAsia="en-US"/>
              </w:rPr>
              <w:t>2016 год</w:t>
            </w:r>
          </w:p>
        </w:tc>
        <w:tc>
          <w:tcPr>
            <w:tcW w:w="1701" w:type="dxa"/>
          </w:tcPr>
          <w:p w:rsidR="00EB6636" w:rsidRPr="00206E95" w:rsidRDefault="00EB6636" w:rsidP="00D47312">
            <w:pPr>
              <w:pStyle w:val="ListParagraph"/>
              <w:spacing w:after="0"/>
              <w:ind w:left="0"/>
              <w:rPr>
                <w:b/>
                <w:sz w:val="22"/>
                <w:szCs w:val="22"/>
                <w:lang w:eastAsia="en-US"/>
              </w:rPr>
            </w:pPr>
            <w:r w:rsidRPr="00206E95">
              <w:rPr>
                <w:b/>
                <w:sz w:val="22"/>
                <w:szCs w:val="22"/>
                <w:lang w:eastAsia="en-US"/>
              </w:rPr>
              <w:t>2017 год</w:t>
            </w:r>
          </w:p>
        </w:tc>
      </w:tr>
      <w:tr w:rsidR="00EB6636" w:rsidRPr="00D47312" w:rsidTr="00D47312">
        <w:tc>
          <w:tcPr>
            <w:tcW w:w="4195" w:type="dxa"/>
          </w:tcPr>
          <w:p w:rsidR="00EB6636" w:rsidRPr="00D47312" w:rsidRDefault="00EB6636" w:rsidP="00D47312">
            <w:pPr>
              <w:spacing w:after="0" w:line="240" w:lineRule="auto"/>
              <w:rPr>
                <w:rFonts w:ascii="Times New Roman" w:hAnsi="Times New Roman"/>
                <w:lang w:eastAsia="en-US"/>
              </w:rPr>
            </w:pPr>
            <w:r w:rsidRPr="00D47312">
              <w:rPr>
                <w:rFonts w:ascii="Times New Roman" w:hAnsi="Times New Roman"/>
                <w:lang w:eastAsia="en-US"/>
              </w:rPr>
              <w:t>Численность работающих, (чел.)</w:t>
            </w:r>
          </w:p>
        </w:tc>
        <w:tc>
          <w:tcPr>
            <w:tcW w:w="1617" w:type="dxa"/>
          </w:tcPr>
          <w:p w:rsidR="00EB6636" w:rsidRPr="00D47312" w:rsidRDefault="00EB6636" w:rsidP="00D47312">
            <w:pPr>
              <w:spacing w:after="0" w:line="240" w:lineRule="auto"/>
              <w:jc w:val="center"/>
              <w:rPr>
                <w:rFonts w:ascii="Times New Roman" w:hAnsi="Times New Roman"/>
                <w:lang w:eastAsia="en-US"/>
              </w:rPr>
            </w:pPr>
            <w:r w:rsidRPr="00D47312">
              <w:rPr>
                <w:rFonts w:ascii="Times New Roman" w:hAnsi="Times New Roman"/>
                <w:lang w:eastAsia="en-US"/>
              </w:rPr>
              <w:t>393</w:t>
            </w:r>
          </w:p>
        </w:tc>
        <w:tc>
          <w:tcPr>
            <w:tcW w:w="1843" w:type="dxa"/>
          </w:tcPr>
          <w:p w:rsidR="00EB6636" w:rsidRPr="00D47312" w:rsidRDefault="00EB6636" w:rsidP="00D47312">
            <w:pPr>
              <w:spacing w:after="0" w:line="240" w:lineRule="auto"/>
              <w:jc w:val="center"/>
              <w:rPr>
                <w:rFonts w:ascii="Times New Roman" w:hAnsi="Times New Roman"/>
                <w:lang w:eastAsia="en-US"/>
              </w:rPr>
            </w:pPr>
            <w:r>
              <w:rPr>
                <w:rFonts w:ascii="Times New Roman" w:hAnsi="Times New Roman"/>
                <w:lang w:eastAsia="en-US"/>
              </w:rPr>
              <w:t>413</w:t>
            </w:r>
          </w:p>
        </w:tc>
        <w:tc>
          <w:tcPr>
            <w:tcW w:w="1701" w:type="dxa"/>
          </w:tcPr>
          <w:p w:rsidR="00EB6636" w:rsidRPr="00D47312" w:rsidRDefault="00EB6636" w:rsidP="00D47312">
            <w:pPr>
              <w:spacing w:after="0" w:line="240" w:lineRule="auto"/>
              <w:jc w:val="center"/>
              <w:rPr>
                <w:rFonts w:ascii="Times New Roman" w:hAnsi="Times New Roman"/>
                <w:lang w:eastAsia="en-US"/>
              </w:rPr>
            </w:pPr>
            <w:r>
              <w:rPr>
                <w:rFonts w:ascii="Times New Roman" w:hAnsi="Times New Roman"/>
                <w:lang w:eastAsia="en-US"/>
              </w:rPr>
              <w:t>438</w:t>
            </w:r>
          </w:p>
        </w:tc>
      </w:tr>
      <w:tr w:rsidR="00EB6636" w:rsidRPr="00D47312" w:rsidTr="00D47312">
        <w:tc>
          <w:tcPr>
            <w:tcW w:w="4195" w:type="dxa"/>
          </w:tcPr>
          <w:p w:rsidR="00EB6636" w:rsidRPr="00D47312" w:rsidRDefault="00EB6636" w:rsidP="00D47312">
            <w:pPr>
              <w:spacing w:after="0" w:line="240" w:lineRule="auto"/>
              <w:rPr>
                <w:rFonts w:ascii="Times New Roman" w:hAnsi="Times New Roman"/>
                <w:lang w:eastAsia="en-US"/>
              </w:rPr>
            </w:pPr>
            <w:r w:rsidRPr="00D47312">
              <w:rPr>
                <w:rFonts w:ascii="Times New Roman" w:hAnsi="Times New Roman"/>
                <w:lang w:eastAsia="en-US"/>
              </w:rPr>
              <w:t>Количество безработных, состоящих в центре занятости (чел.)</w:t>
            </w:r>
          </w:p>
        </w:tc>
        <w:tc>
          <w:tcPr>
            <w:tcW w:w="1617" w:type="dxa"/>
          </w:tcPr>
          <w:p w:rsidR="00EB6636" w:rsidRPr="00D47312" w:rsidRDefault="00EB6636" w:rsidP="00D47312">
            <w:pPr>
              <w:spacing w:after="0" w:line="240" w:lineRule="auto"/>
              <w:jc w:val="center"/>
              <w:rPr>
                <w:rFonts w:ascii="Times New Roman" w:hAnsi="Times New Roman"/>
                <w:lang w:eastAsia="en-US"/>
              </w:rPr>
            </w:pPr>
            <w:r w:rsidRPr="00D47312">
              <w:rPr>
                <w:rFonts w:ascii="Times New Roman" w:hAnsi="Times New Roman"/>
                <w:lang w:eastAsia="en-US"/>
              </w:rPr>
              <w:t>9</w:t>
            </w:r>
          </w:p>
        </w:tc>
        <w:tc>
          <w:tcPr>
            <w:tcW w:w="1843" w:type="dxa"/>
          </w:tcPr>
          <w:p w:rsidR="00EB6636" w:rsidRPr="00D47312" w:rsidRDefault="00EB6636" w:rsidP="00D47312">
            <w:pPr>
              <w:spacing w:after="0" w:line="240" w:lineRule="auto"/>
              <w:jc w:val="center"/>
              <w:rPr>
                <w:rFonts w:ascii="Times New Roman" w:hAnsi="Times New Roman"/>
                <w:lang w:eastAsia="en-US"/>
              </w:rPr>
            </w:pPr>
            <w:r w:rsidRPr="00D47312">
              <w:rPr>
                <w:rFonts w:ascii="Times New Roman" w:hAnsi="Times New Roman"/>
                <w:lang w:eastAsia="en-US"/>
              </w:rPr>
              <w:t>12</w:t>
            </w:r>
          </w:p>
        </w:tc>
        <w:tc>
          <w:tcPr>
            <w:tcW w:w="1701" w:type="dxa"/>
          </w:tcPr>
          <w:p w:rsidR="00EB6636" w:rsidRPr="00D47312" w:rsidRDefault="00EB6636" w:rsidP="00D47312">
            <w:pPr>
              <w:spacing w:after="0" w:line="240" w:lineRule="auto"/>
              <w:jc w:val="center"/>
              <w:rPr>
                <w:rFonts w:ascii="Times New Roman" w:hAnsi="Times New Roman"/>
                <w:lang w:eastAsia="en-US"/>
              </w:rPr>
            </w:pPr>
            <w:r>
              <w:rPr>
                <w:rFonts w:ascii="Times New Roman" w:hAnsi="Times New Roman"/>
                <w:lang w:eastAsia="en-US"/>
              </w:rPr>
              <w:t>6</w:t>
            </w:r>
          </w:p>
        </w:tc>
      </w:tr>
      <w:tr w:rsidR="00EB6636" w:rsidRPr="00D47312" w:rsidTr="00D47312">
        <w:tc>
          <w:tcPr>
            <w:tcW w:w="4195" w:type="dxa"/>
          </w:tcPr>
          <w:p w:rsidR="00EB6636" w:rsidRPr="00206E95" w:rsidRDefault="00EB6636" w:rsidP="00D47312">
            <w:pPr>
              <w:pStyle w:val="ListParagraph"/>
              <w:spacing w:after="0"/>
              <w:ind w:left="0"/>
              <w:jc w:val="left"/>
              <w:rPr>
                <w:sz w:val="22"/>
                <w:szCs w:val="22"/>
                <w:lang w:eastAsia="en-US"/>
              </w:rPr>
            </w:pPr>
            <w:r w:rsidRPr="00206E95">
              <w:rPr>
                <w:sz w:val="22"/>
                <w:szCs w:val="22"/>
                <w:lang w:eastAsia="en-US"/>
              </w:rPr>
              <w:t>Количество вакантных должностей, (ед.)</w:t>
            </w:r>
          </w:p>
        </w:tc>
        <w:tc>
          <w:tcPr>
            <w:tcW w:w="1617" w:type="dxa"/>
          </w:tcPr>
          <w:p w:rsidR="00EB6636" w:rsidRPr="00D47312" w:rsidRDefault="00EB6636" w:rsidP="00D47312">
            <w:pPr>
              <w:spacing w:after="0" w:line="240" w:lineRule="auto"/>
              <w:jc w:val="center"/>
              <w:rPr>
                <w:rFonts w:ascii="Times New Roman" w:hAnsi="Times New Roman"/>
                <w:lang w:eastAsia="en-US"/>
              </w:rPr>
            </w:pPr>
            <w:r w:rsidRPr="00D47312">
              <w:rPr>
                <w:rFonts w:ascii="Times New Roman" w:hAnsi="Times New Roman"/>
                <w:lang w:eastAsia="en-US"/>
              </w:rPr>
              <w:t>0</w:t>
            </w:r>
          </w:p>
        </w:tc>
        <w:tc>
          <w:tcPr>
            <w:tcW w:w="1843" w:type="dxa"/>
          </w:tcPr>
          <w:p w:rsidR="00EB6636" w:rsidRPr="00D47312" w:rsidRDefault="00EB6636" w:rsidP="00D47312">
            <w:pPr>
              <w:spacing w:after="0" w:line="240" w:lineRule="auto"/>
              <w:jc w:val="center"/>
              <w:rPr>
                <w:rFonts w:ascii="Times New Roman" w:hAnsi="Times New Roman"/>
                <w:lang w:eastAsia="en-US"/>
              </w:rPr>
            </w:pPr>
            <w:r w:rsidRPr="00D47312">
              <w:rPr>
                <w:rFonts w:ascii="Times New Roman" w:hAnsi="Times New Roman"/>
                <w:lang w:eastAsia="en-US"/>
              </w:rPr>
              <w:t>0</w:t>
            </w:r>
          </w:p>
        </w:tc>
        <w:tc>
          <w:tcPr>
            <w:tcW w:w="1701" w:type="dxa"/>
          </w:tcPr>
          <w:p w:rsidR="00EB6636" w:rsidRPr="00D47312" w:rsidRDefault="00EB6636" w:rsidP="00D47312">
            <w:pPr>
              <w:spacing w:after="0" w:line="240" w:lineRule="auto"/>
              <w:jc w:val="center"/>
              <w:rPr>
                <w:rFonts w:ascii="Times New Roman" w:hAnsi="Times New Roman"/>
                <w:lang w:eastAsia="en-US"/>
              </w:rPr>
            </w:pPr>
            <w:r w:rsidRPr="00D47312">
              <w:rPr>
                <w:rFonts w:ascii="Times New Roman" w:hAnsi="Times New Roman"/>
                <w:lang w:eastAsia="en-US"/>
              </w:rPr>
              <w:t>0</w:t>
            </w:r>
          </w:p>
        </w:tc>
      </w:tr>
      <w:tr w:rsidR="00EB6636" w:rsidRPr="00D47312" w:rsidTr="00D47312">
        <w:tc>
          <w:tcPr>
            <w:tcW w:w="4195" w:type="dxa"/>
          </w:tcPr>
          <w:p w:rsidR="00EB6636" w:rsidRPr="00D47312" w:rsidRDefault="00EB6636" w:rsidP="00D47312">
            <w:pPr>
              <w:spacing w:after="0" w:line="240" w:lineRule="auto"/>
              <w:rPr>
                <w:rFonts w:ascii="Times New Roman" w:hAnsi="Times New Roman"/>
                <w:lang w:eastAsia="en-US"/>
              </w:rPr>
            </w:pPr>
            <w:r w:rsidRPr="00D47312">
              <w:rPr>
                <w:rFonts w:ascii="Times New Roman" w:hAnsi="Times New Roman"/>
                <w:lang w:eastAsia="en-US"/>
              </w:rPr>
              <w:t>Количество пенсионеров, (чел.)</w:t>
            </w:r>
          </w:p>
        </w:tc>
        <w:tc>
          <w:tcPr>
            <w:tcW w:w="1617" w:type="dxa"/>
          </w:tcPr>
          <w:p w:rsidR="00EB6636" w:rsidRPr="00D47312" w:rsidRDefault="00EB6636" w:rsidP="00D47312">
            <w:pPr>
              <w:spacing w:after="0" w:line="240" w:lineRule="auto"/>
              <w:jc w:val="center"/>
              <w:rPr>
                <w:rFonts w:ascii="Times New Roman" w:hAnsi="Times New Roman"/>
                <w:lang w:eastAsia="en-US"/>
              </w:rPr>
            </w:pPr>
            <w:r>
              <w:rPr>
                <w:rFonts w:ascii="Times New Roman" w:hAnsi="Times New Roman"/>
                <w:lang w:eastAsia="en-US"/>
              </w:rPr>
              <w:t>135</w:t>
            </w:r>
          </w:p>
        </w:tc>
        <w:tc>
          <w:tcPr>
            <w:tcW w:w="1843" w:type="dxa"/>
          </w:tcPr>
          <w:p w:rsidR="00EB6636" w:rsidRPr="00D47312" w:rsidRDefault="00EB6636" w:rsidP="00D47312">
            <w:pPr>
              <w:spacing w:after="0" w:line="240" w:lineRule="auto"/>
              <w:jc w:val="center"/>
              <w:rPr>
                <w:rFonts w:ascii="Times New Roman" w:hAnsi="Times New Roman"/>
                <w:lang w:eastAsia="en-US"/>
              </w:rPr>
            </w:pPr>
            <w:r w:rsidRPr="00D47312">
              <w:rPr>
                <w:rFonts w:ascii="Times New Roman" w:hAnsi="Times New Roman"/>
                <w:lang w:eastAsia="en-US"/>
              </w:rPr>
              <w:t>1</w:t>
            </w:r>
            <w:r>
              <w:rPr>
                <w:rFonts w:ascii="Times New Roman" w:hAnsi="Times New Roman"/>
                <w:lang w:eastAsia="en-US"/>
              </w:rPr>
              <w:t>95</w:t>
            </w:r>
          </w:p>
        </w:tc>
        <w:tc>
          <w:tcPr>
            <w:tcW w:w="1701" w:type="dxa"/>
          </w:tcPr>
          <w:p w:rsidR="00EB6636" w:rsidRPr="00D47312" w:rsidRDefault="00EB6636" w:rsidP="00D47312">
            <w:pPr>
              <w:spacing w:after="0" w:line="240" w:lineRule="auto"/>
              <w:jc w:val="center"/>
              <w:rPr>
                <w:rFonts w:ascii="Times New Roman" w:hAnsi="Times New Roman"/>
                <w:lang w:eastAsia="en-US"/>
              </w:rPr>
            </w:pPr>
            <w:r>
              <w:rPr>
                <w:rFonts w:ascii="Times New Roman" w:hAnsi="Times New Roman"/>
                <w:lang w:eastAsia="en-US"/>
              </w:rPr>
              <w:t>242</w:t>
            </w:r>
          </w:p>
        </w:tc>
      </w:tr>
    </w:tbl>
    <w:p w:rsidR="00EB6636" w:rsidRPr="00D56B73" w:rsidRDefault="00EB6636" w:rsidP="0037222F">
      <w:pPr>
        <w:widowControl w:val="0"/>
        <w:spacing w:after="0" w:line="240" w:lineRule="auto"/>
        <w:ind w:firstLine="709"/>
        <w:jc w:val="both"/>
        <w:rPr>
          <w:rFonts w:ascii="Times New Roman" w:hAnsi="Times New Roman"/>
          <w:sz w:val="24"/>
        </w:rPr>
      </w:pPr>
    </w:p>
    <w:p w:rsidR="00EB6636" w:rsidRPr="00D56B73" w:rsidRDefault="00EB6636" w:rsidP="0037222F">
      <w:pPr>
        <w:widowControl w:val="0"/>
        <w:spacing w:after="0" w:line="240" w:lineRule="auto"/>
        <w:ind w:firstLine="709"/>
        <w:jc w:val="both"/>
        <w:rPr>
          <w:rFonts w:ascii="Times New Roman" w:hAnsi="Times New Roman"/>
          <w:color w:val="000000"/>
          <w:sz w:val="24"/>
        </w:rPr>
      </w:pPr>
    </w:p>
    <w:p w:rsidR="00EB6636" w:rsidRPr="00D56B73" w:rsidRDefault="00EB6636" w:rsidP="00D56B73">
      <w:pPr>
        <w:widowControl w:val="0"/>
        <w:spacing w:after="0" w:line="240" w:lineRule="auto"/>
        <w:ind w:firstLine="709"/>
        <w:jc w:val="center"/>
        <w:rPr>
          <w:rFonts w:ascii="Times New Roman" w:hAnsi="Times New Roman"/>
          <w:b/>
          <w:color w:val="000000"/>
          <w:sz w:val="24"/>
        </w:rPr>
      </w:pPr>
      <w:r>
        <w:rPr>
          <w:rFonts w:ascii="Times New Roman" w:hAnsi="Times New Roman"/>
          <w:b/>
          <w:color w:val="000000"/>
          <w:sz w:val="24"/>
        </w:rPr>
        <w:t>2</w:t>
      </w:r>
      <w:r w:rsidRPr="00D56B73">
        <w:rPr>
          <w:rFonts w:ascii="Times New Roman" w:hAnsi="Times New Roman"/>
          <w:b/>
          <w:color w:val="000000"/>
          <w:sz w:val="24"/>
        </w:rPr>
        <w:t>.7. Уровень и качество жизни населения</w:t>
      </w:r>
    </w:p>
    <w:p w:rsidR="00EB6636" w:rsidRDefault="00EB6636" w:rsidP="00D56B73">
      <w:pPr>
        <w:spacing w:after="0" w:line="240" w:lineRule="auto"/>
        <w:rPr>
          <w:rFonts w:ascii="Times New Roman" w:hAnsi="Times New Roman"/>
          <w:sz w:val="24"/>
          <w:szCs w:val="24"/>
        </w:rPr>
      </w:pPr>
    </w:p>
    <w:p w:rsidR="00EB6636" w:rsidRPr="005A2465" w:rsidRDefault="00EB6636" w:rsidP="00D56B73">
      <w:pPr>
        <w:spacing w:after="0" w:line="240" w:lineRule="auto"/>
        <w:rPr>
          <w:rFonts w:ascii="Times New Roman" w:hAnsi="Times New Roman"/>
          <w:sz w:val="24"/>
          <w:szCs w:val="24"/>
        </w:rPr>
      </w:pPr>
      <w:r w:rsidRPr="005A2465">
        <w:rPr>
          <w:rFonts w:ascii="Times New Roman" w:hAnsi="Times New Roman"/>
          <w:sz w:val="24"/>
          <w:szCs w:val="24"/>
        </w:rPr>
        <w:t>Уровень жизни населения представлен в таблице №</w:t>
      </w:r>
      <w:r>
        <w:rPr>
          <w:rFonts w:ascii="Times New Roman" w:hAnsi="Times New Roman"/>
          <w:sz w:val="24"/>
          <w:szCs w:val="24"/>
        </w:rPr>
        <w:t xml:space="preserve"> 9</w:t>
      </w:r>
    </w:p>
    <w:p w:rsidR="00EB6636" w:rsidRPr="00D56B73" w:rsidRDefault="00EB6636" w:rsidP="00D56B73">
      <w:pPr>
        <w:spacing w:after="0" w:line="240" w:lineRule="auto"/>
        <w:jc w:val="right"/>
        <w:rPr>
          <w:rFonts w:ascii="Times New Roman" w:hAnsi="Times New Roman"/>
          <w:b/>
          <w:sz w:val="24"/>
          <w:szCs w:val="24"/>
        </w:rPr>
      </w:pPr>
      <w:r w:rsidRPr="00D56B73">
        <w:rPr>
          <w:rFonts w:ascii="Times New Roman" w:hAnsi="Times New Roman"/>
          <w:b/>
          <w:sz w:val="24"/>
          <w:szCs w:val="24"/>
        </w:rPr>
        <w:t>Таблица №</w:t>
      </w:r>
      <w:r>
        <w:rPr>
          <w:rFonts w:ascii="Times New Roman" w:hAnsi="Times New Roman"/>
          <w:b/>
          <w:sz w:val="24"/>
          <w:szCs w:val="24"/>
        </w:rPr>
        <w:t xml:space="preserve"> </w:t>
      </w:r>
      <w:r w:rsidRPr="00D56B73">
        <w:rPr>
          <w:rFonts w:ascii="Times New Roman" w:hAnsi="Times New Roman"/>
          <w:b/>
          <w:sz w:val="24"/>
          <w:szCs w:val="24"/>
        </w:rPr>
        <w:t>9</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95"/>
        <w:gridCol w:w="2003"/>
        <w:gridCol w:w="2006"/>
        <w:gridCol w:w="1260"/>
      </w:tblGrid>
      <w:tr w:rsidR="00EB6636" w:rsidRPr="00D47312" w:rsidTr="00D47312">
        <w:trPr>
          <w:trHeight w:val="272"/>
        </w:trPr>
        <w:tc>
          <w:tcPr>
            <w:tcW w:w="4195" w:type="dxa"/>
          </w:tcPr>
          <w:p w:rsidR="00EB6636" w:rsidRPr="00D47312" w:rsidRDefault="00EB6636" w:rsidP="00D47312">
            <w:pPr>
              <w:spacing w:after="0" w:line="240" w:lineRule="auto"/>
              <w:jc w:val="center"/>
              <w:rPr>
                <w:rFonts w:ascii="Times New Roman" w:hAnsi="Times New Roman"/>
                <w:b/>
                <w:szCs w:val="24"/>
                <w:lang w:eastAsia="en-US"/>
              </w:rPr>
            </w:pPr>
            <w:r w:rsidRPr="00D47312">
              <w:rPr>
                <w:rFonts w:ascii="Times New Roman" w:hAnsi="Times New Roman"/>
                <w:b/>
                <w:szCs w:val="24"/>
                <w:lang w:eastAsia="en-US"/>
              </w:rPr>
              <w:t>Наименование показателя</w:t>
            </w:r>
          </w:p>
        </w:tc>
        <w:tc>
          <w:tcPr>
            <w:tcW w:w="2003" w:type="dxa"/>
          </w:tcPr>
          <w:p w:rsidR="00EB6636" w:rsidRPr="00D47312" w:rsidRDefault="00EB6636" w:rsidP="00D47312">
            <w:pPr>
              <w:spacing w:after="0" w:line="240" w:lineRule="auto"/>
              <w:jc w:val="center"/>
              <w:rPr>
                <w:rFonts w:ascii="Times New Roman" w:hAnsi="Times New Roman"/>
                <w:b/>
                <w:szCs w:val="24"/>
                <w:lang w:eastAsia="en-US"/>
              </w:rPr>
            </w:pPr>
            <w:r w:rsidRPr="00D47312">
              <w:rPr>
                <w:rFonts w:ascii="Times New Roman" w:hAnsi="Times New Roman"/>
                <w:b/>
                <w:szCs w:val="24"/>
                <w:lang w:eastAsia="en-US"/>
              </w:rPr>
              <w:t>2015</w:t>
            </w:r>
          </w:p>
        </w:tc>
        <w:tc>
          <w:tcPr>
            <w:tcW w:w="2006" w:type="dxa"/>
          </w:tcPr>
          <w:p w:rsidR="00EB6636" w:rsidRPr="00D47312" w:rsidRDefault="00EB6636" w:rsidP="00D47312">
            <w:pPr>
              <w:spacing w:after="0" w:line="240" w:lineRule="auto"/>
              <w:jc w:val="center"/>
              <w:rPr>
                <w:rFonts w:ascii="Times New Roman" w:hAnsi="Times New Roman"/>
                <w:b/>
                <w:szCs w:val="24"/>
                <w:lang w:eastAsia="en-US"/>
              </w:rPr>
            </w:pPr>
            <w:r w:rsidRPr="00D47312">
              <w:rPr>
                <w:rFonts w:ascii="Times New Roman" w:hAnsi="Times New Roman"/>
                <w:b/>
                <w:szCs w:val="24"/>
                <w:lang w:eastAsia="en-US"/>
              </w:rPr>
              <w:t>2016</w:t>
            </w:r>
          </w:p>
        </w:tc>
        <w:tc>
          <w:tcPr>
            <w:tcW w:w="1260" w:type="dxa"/>
          </w:tcPr>
          <w:p w:rsidR="00EB6636" w:rsidRPr="00D47312" w:rsidRDefault="00EB6636" w:rsidP="00D47312">
            <w:pPr>
              <w:spacing w:after="0" w:line="240" w:lineRule="auto"/>
              <w:jc w:val="center"/>
              <w:rPr>
                <w:rFonts w:ascii="Times New Roman" w:hAnsi="Times New Roman"/>
                <w:b/>
                <w:szCs w:val="24"/>
                <w:lang w:eastAsia="en-US"/>
              </w:rPr>
            </w:pPr>
            <w:r w:rsidRPr="00D47312">
              <w:rPr>
                <w:rFonts w:ascii="Times New Roman" w:hAnsi="Times New Roman"/>
                <w:b/>
                <w:szCs w:val="24"/>
                <w:lang w:eastAsia="en-US"/>
              </w:rPr>
              <w:t>2017</w:t>
            </w:r>
          </w:p>
        </w:tc>
      </w:tr>
      <w:tr w:rsidR="00EB6636" w:rsidRPr="00D47312" w:rsidTr="00D47312">
        <w:trPr>
          <w:trHeight w:val="837"/>
        </w:trPr>
        <w:tc>
          <w:tcPr>
            <w:tcW w:w="4195" w:type="dxa"/>
          </w:tcPr>
          <w:p w:rsidR="00EB6636" w:rsidRPr="00D47312" w:rsidRDefault="00EB6636" w:rsidP="00D47312">
            <w:pPr>
              <w:spacing w:after="0" w:line="240" w:lineRule="auto"/>
              <w:jc w:val="both"/>
              <w:rPr>
                <w:rFonts w:ascii="Times New Roman" w:hAnsi="Times New Roman"/>
                <w:szCs w:val="24"/>
                <w:lang w:eastAsia="en-US"/>
              </w:rPr>
            </w:pPr>
            <w:r w:rsidRPr="00D47312">
              <w:rPr>
                <w:rFonts w:ascii="Times New Roman" w:hAnsi="Times New Roman"/>
                <w:szCs w:val="24"/>
                <w:lang w:eastAsia="en-US"/>
              </w:rPr>
              <w:t>Величина прожиточного минимума для трудоспособного населения в расчете на душу населения, руб.</w:t>
            </w:r>
          </w:p>
        </w:tc>
        <w:tc>
          <w:tcPr>
            <w:tcW w:w="2003" w:type="dxa"/>
          </w:tcPr>
          <w:p w:rsidR="00EB6636" w:rsidRPr="00D47312" w:rsidRDefault="00EB6636" w:rsidP="00D47312">
            <w:pPr>
              <w:spacing w:after="0" w:line="240" w:lineRule="auto"/>
              <w:jc w:val="center"/>
              <w:rPr>
                <w:rFonts w:ascii="Times New Roman" w:hAnsi="Times New Roman"/>
                <w:szCs w:val="24"/>
                <w:lang w:eastAsia="en-US"/>
              </w:rPr>
            </w:pPr>
            <w:r w:rsidRPr="00D47312">
              <w:rPr>
                <w:rFonts w:ascii="Times New Roman" w:hAnsi="Times New Roman"/>
                <w:szCs w:val="24"/>
                <w:lang w:eastAsia="en-US"/>
              </w:rPr>
              <w:t>8315</w:t>
            </w:r>
          </w:p>
        </w:tc>
        <w:tc>
          <w:tcPr>
            <w:tcW w:w="2006" w:type="dxa"/>
          </w:tcPr>
          <w:p w:rsidR="00EB6636" w:rsidRPr="00D47312" w:rsidRDefault="00EB6636" w:rsidP="00D47312">
            <w:pPr>
              <w:spacing w:after="0" w:line="240" w:lineRule="auto"/>
              <w:jc w:val="center"/>
              <w:rPr>
                <w:rFonts w:ascii="Times New Roman" w:hAnsi="Times New Roman"/>
                <w:szCs w:val="24"/>
                <w:lang w:eastAsia="en-US"/>
              </w:rPr>
            </w:pPr>
            <w:r w:rsidRPr="00D47312">
              <w:rPr>
                <w:rFonts w:ascii="Times New Roman" w:hAnsi="Times New Roman"/>
                <w:szCs w:val="24"/>
                <w:lang w:eastAsia="en-US"/>
              </w:rPr>
              <w:t>9859</w:t>
            </w:r>
          </w:p>
        </w:tc>
        <w:tc>
          <w:tcPr>
            <w:tcW w:w="1260" w:type="dxa"/>
          </w:tcPr>
          <w:p w:rsidR="00EB6636" w:rsidRPr="00D47312" w:rsidRDefault="00EB6636" w:rsidP="00D47312">
            <w:pPr>
              <w:spacing w:after="0" w:line="240" w:lineRule="auto"/>
              <w:jc w:val="center"/>
              <w:rPr>
                <w:rFonts w:ascii="Times New Roman" w:hAnsi="Times New Roman"/>
                <w:szCs w:val="24"/>
                <w:lang w:eastAsia="en-US"/>
              </w:rPr>
            </w:pPr>
            <w:r w:rsidRPr="00D47312">
              <w:rPr>
                <w:rFonts w:ascii="Times New Roman" w:hAnsi="Times New Roman"/>
                <w:szCs w:val="24"/>
                <w:lang w:eastAsia="en-US"/>
              </w:rPr>
              <w:t>10413</w:t>
            </w:r>
          </w:p>
        </w:tc>
      </w:tr>
      <w:tr w:rsidR="00EB6636" w:rsidRPr="00D47312" w:rsidTr="00D47312">
        <w:trPr>
          <w:trHeight w:val="691"/>
        </w:trPr>
        <w:tc>
          <w:tcPr>
            <w:tcW w:w="4195" w:type="dxa"/>
          </w:tcPr>
          <w:p w:rsidR="00EB6636" w:rsidRPr="00D47312" w:rsidRDefault="00EB6636" w:rsidP="00D47312">
            <w:pPr>
              <w:spacing w:after="0" w:line="240" w:lineRule="auto"/>
              <w:jc w:val="both"/>
              <w:rPr>
                <w:rFonts w:ascii="Times New Roman" w:hAnsi="Times New Roman"/>
                <w:szCs w:val="24"/>
                <w:lang w:eastAsia="en-US"/>
              </w:rPr>
            </w:pPr>
            <w:r w:rsidRPr="00D47312">
              <w:rPr>
                <w:rFonts w:ascii="Times New Roman" w:hAnsi="Times New Roman"/>
                <w:szCs w:val="24"/>
                <w:lang w:eastAsia="en-US"/>
              </w:rPr>
              <w:t>Численность официально зарегистрированных безработных на конец периода, ел.</w:t>
            </w:r>
          </w:p>
        </w:tc>
        <w:tc>
          <w:tcPr>
            <w:tcW w:w="2003" w:type="dxa"/>
          </w:tcPr>
          <w:p w:rsidR="00EB6636" w:rsidRPr="00D47312" w:rsidRDefault="00EB6636" w:rsidP="00D47312">
            <w:pPr>
              <w:spacing w:after="0" w:line="240" w:lineRule="auto"/>
              <w:jc w:val="center"/>
              <w:rPr>
                <w:rFonts w:ascii="Times New Roman" w:hAnsi="Times New Roman"/>
                <w:szCs w:val="24"/>
                <w:lang w:eastAsia="en-US"/>
              </w:rPr>
            </w:pPr>
            <w:r w:rsidRPr="00D47312">
              <w:rPr>
                <w:rFonts w:ascii="Times New Roman" w:hAnsi="Times New Roman"/>
                <w:szCs w:val="24"/>
                <w:lang w:eastAsia="en-US"/>
              </w:rPr>
              <w:t>9</w:t>
            </w:r>
          </w:p>
        </w:tc>
        <w:tc>
          <w:tcPr>
            <w:tcW w:w="2006" w:type="dxa"/>
          </w:tcPr>
          <w:p w:rsidR="00EB6636" w:rsidRPr="00D47312" w:rsidRDefault="00EB6636" w:rsidP="00D47312">
            <w:pPr>
              <w:spacing w:after="0" w:line="240" w:lineRule="auto"/>
              <w:jc w:val="center"/>
              <w:rPr>
                <w:rFonts w:ascii="Times New Roman" w:hAnsi="Times New Roman"/>
                <w:szCs w:val="24"/>
                <w:lang w:eastAsia="en-US"/>
              </w:rPr>
            </w:pPr>
            <w:r w:rsidRPr="00D47312">
              <w:rPr>
                <w:rFonts w:ascii="Times New Roman" w:hAnsi="Times New Roman"/>
                <w:szCs w:val="24"/>
                <w:lang w:eastAsia="en-US"/>
              </w:rPr>
              <w:t>12</w:t>
            </w:r>
          </w:p>
        </w:tc>
        <w:tc>
          <w:tcPr>
            <w:tcW w:w="1260" w:type="dxa"/>
          </w:tcPr>
          <w:p w:rsidR="00EB6636" w:rsidRPr="00D47312" w:rsidRDefault="00EB6636" w:rsidP="00D47312">
            <w:pPr>
              <w:spacing w:after="0" w:line="240" w:lineRule="auto"/>
              <w:jc w:val="center"/>
              <w:rPr>
                <w:rFonts w:ascii="Times New Roman" w:hAnsi="Times New Roman"/>
                <w:szCs w:val="24"/>
                <w:lang w:eastAsia="en-US"/>
              </w:rPr>
            </w:pPr>
            <w:r>
              <w:rPr>
                <w:rFonts w:ascii="Times New Roman" w:hAnsi="Times New Roman"/>
                <w:szCs w:val="24"/>
                <w:lang w:eastAsia="en-US"/>
              </w:rPr>
              <w:t>6</w:t>
            </w:r>
          </w:p>
        </w:tc>
      </w:tr>
    </w:tbl>
    <w:p w:rsidR="00EB6636" w:rsidRPr="005A2465" w:rsidRDefault="00EB6636" w:rsidP="00D56B73">
      <w:pPr>
        <w:spacing w:after="0" w:line="240" w:lineRule="auto"/>
        <w:jc w:val="both"/>
        <w:rPr>
          <w:rFonts w:ascii="Times New Roman" w:hAnsi="Times New Roman"/>
          <w:sz w:val="24"/>
          <w:szCs w:val="24"/>
        </w:rPr>
      </w:pPr>
    </w:p>
    <w:p w:rsidR="00EB6636" w:rsidRPr="00332A28" w:rsidRDefault="00EB6636" w:rsidP="00332A28">
      <w:pPr>
        <w:tabs>
          <w:tab w:val="left" w:pos="851"/>
        </w:tabs>
        <w:spacing w:after="0" w:line="240" w:lineRule="auto"/>
        <w:jc w:val="both"/>
        <w:rPr>
          <w:rFonts w:ascii="Times New Roman" w:hAnsi="Times New Roman"/>
          <w:b/>
          <w:i/>
          <w:sz w:val="24"/>
          <w:szCs w:val="24"/>
        </w:rPr>
      </w:pPr>
      <w:r w:rsidRPr="00332A28">
        <w:rPr>
          <w:rFonts w:ascii="Times New Roman" w:hAnsi="Times New Roman"/>
          <w:sz w:val="24"/>
          <w:szCs w:val="24"/>
        </w:rPr>
        <w:t>Средняя заработная плата работников,  работающих на предприятиях и в учреждениях сельского поселения в 2017 году составила 13124,5 рублей,.</w:t>
      </w:r>
    </w:p>
    <w:p w:rsidR="00EB6636" w:rsidRDefault="00EB6636" w:rsidP="00332A28">
      <w:pPr>
        <w:tabs>
          <w:tab w:val="left" w:pos="851"/>
        </w:tabs>
        <w:spacing w:after="0" w:line="240" w:lineRule="auto"/>
        <w:ind w:firstLine="709"/>
        <w:jc w:val="both"/>
        <w:rPr>
          <w:rFonts w:ascii="Times New Roman" w:hAnsi="Times New Roman"/>
          <w:sz w:val="24"/>
          <w:szCs w:val="24"/>
        </w:rPr>
      </w:pPr>
      <w:r w:rsidRPr="007415B3">
        <w:rPr>
          <w:rFonts w:ascii="Times New Roman" w:hAnsi="Times New Roman"/>
          <w:sz w:val="24"/>
          <w:szCs w:val="24"/>
        </w:rPr>
        <w:t>Наиболее высокий уровень заработной платы на одного работника отмечается в бюджетной сфере-  это МОУ «</w:t>
      </w:r>
      <w:r>
        <w:rPr>
          <w:rFonts w:ascii="Times New Roman" w:hAnsi="Times New Roman"/>
          <w:sz w:val="24"/>
          <w:szCs w:val="24"/>
        </w:rPr>
        <w:t xml:space="preserve">Мугунская </w:t>
      </w:r>
      <w:r w:rsidRPr="007415B3">
        <w:rPr>
          <w:rFonts w:ascii="Times New Roman" w:hAnsi="Times New Roman"/>
          <w:sz w:val="24"/>
          <w:szCs w:val="24"/>
        </w:rPr>
        <w:t xml:space="preserve"> СОШ» - 22100</w:t>
      </w:r>
      <w:r w:rsidRPr="007415B3">
        <w:rPr>
          <w:rFonts w:ascii="Times New Roman" w:hAnsi="Times New Roman"/>
          <w:bCs/>
          <w:color w:val="000000"/>
          <w:sz w:val="24"/>
          <w:szCs w:val="24"/>
        </w:rPr>
        <w:t xml:space="preserve"> рублей</w:t>
      </w:r>
      <w:r w:rsidRPr="007415B3">
        <w:rPr>
          <w:rFonts w:ascii="Times New Roman" w:hAnsi="Times New Roman"/>
          <w:sz w:val="24"/>
          <w:szCs w:val="24"/>
        </w:rPr>
        <w:t xml:space="preserve">  и в МКУК КДЦ с.</w:t>
      </w:r>
      <w:r>
        <w:rPr>
          <w:rFonts w:ascii="Times New Roman" w:hAnsi="Times New Roman"/>
          <w:sz w:val="24"/>
          <w:szCs w:val="24"/>
        </w:rPr>
        <w:t>Мугун</w:t>
      </w:r>
      <w:r w:rsidRPr="007415B3">
        <w:rPr>
          <w:rFonts w:ascii="Times New Roman" w:hAnsi="Times New Roman"/>
          <w:sz w:val="24"/>
          <w:szCs w:val="24"/>
        </w:rPr>
        <w:t>» – 21464</w:t>
      </w:r>
      <w:r w:rsidRPr="007415B3">
        <w:rPr>
          <w:rFonts w:ascii="Times New Roman" w:hAnsi="Times New Roman"/>
          <w:bCs/>
          <w:color w:val="000000"/>
          <w:sz w:val="24"/>
          <w:szCs w:val="24"/>
        </w:rPr>
        <w:t xml:space="preserve"> рублей</w:t>
      </w:r>
      <w:r w:rsidRPr="007415B3">
        <w:rPr>
          <w:rFonts w:ascii="Times New Roman" w:hAnsi="Times New Roman"/>
          <w:sz w:val="24"/>
          <w:szCs w:val="24"/>
        </w:rPr>
        <w:t xml:space="preserve">.,   Самый низкий уровень среднемесячной заработной платы по-прежнему остается в сельском хозяйстве – 9800руб.  и в торговле -  </w:t>
      </w:r>
      <w:r>
        <w:rPr>
          <w:rFonts w:ascii="Times New Roman" w:hAnsi="Times New Roman"/>
          <w:sz w:val="24"/>
          <w:szCs w:val="24"/>
        </w:rPr>
        <w:t>12000</w:t>
      </w:r>
      <w:r w:rsidRPr="007415B3">
        <w:rPr>
          <w:rFonts w:ascii="Times New Roman" w:hAnsi="Times New Roman"/>
          <w:sz w:val="24"/>
          <w:szCs w:val="24"/>
        </w:rPr>
        <w:t xml:space="preserve"> рублей.</w:t>
      </w:r>
    </w:p>
    <w:p w:rsidR="00EB6636" w:rsidRPr="007415B3" w:rsidRDefault="00EB6636" w:rsidP="00332A28">
      <w:pPr>
        <w:tabs>
          <w:tab w:val="left" w:pos="851"/>
        </w:tabs>
        <w:spacing w:after="0" w:line="240" w:lineRule="auto"/>
        <w:ind w:firstLine="709"/>
        <w:jc w:val="both"/>
        <w:rPr>
          <w:rFonts w:ascii="Times New Roman" w:hAnsi="Times New Roman"/>
          <w:sz w:val="24"/>
          <w:szCs w:val="24"/>
        </w:rPr>
      </w:pPr>
      <w:r w:rsidRPr="007415B3">
        <w:rPr>
          <w:rFonts w:ascii="Times New Roman" w:hAnsi="Times New Roman"/>
          <w:sz w:val="24"/>
          <w:szCs w:val="24"/>
        </w:rPr>
        <w:t>Среднемесячный доход работающего населения превышает величину прожиточного минимума  (в 2016году</w:t>
      </w:r>
      <w:r>
        <w:rPr>
          <w:rFonts w:ascii="Times New Roman" w:hAnsi="Times New Roman"/>
          <w:sz w:val="24"/>
          <w:szCs w:val="24"/>
        </w:rPr>
        <w:t xml:space="preserve"> это</w:t>
      </w:r>
      <w:r w:rsidRPr="007415B3">
        <w:rPr>
          <w:rFonts w:ascii="Times New Roman" w:hAnsi="Times New Roman"/>
          <w:sz w:val="24"/>
          <w:szCs w:val="24"/>
        </w:rPr>
        <w:t xml:space="preserve"> 9649рублей ) в 1,3 раза.   </w:t>
      </w:r>
    </w:p>
    <w:p w:rsidR="00EB6636" w:rsidRPr="007415B3" w:rsidRDefault="00EB6636" w:rsidP="00332A28">
      <w:pPr>
        <w:tabs>
          <w:tab w:val="left" w:pos="851"/>
        </w:tabs>
        <w:spacing w:after="0" w:line="240" w:lineRule="auto"/>
        <w:ind w:firstLine="709"/>
        <w:jc w:val="both"/>
        <w:rPr>
          <w:rFonts w:ascii="Times New Roman" w:hAnsi="Times New Roman"/>
          <w:sz w:val="24"/>
          <w:szCs w:val="24"/>
        </w:rPr>
      </w:pPr>
      <w:r w:rsidRPr="007415B3">
        <w:rPr>
          <w:rFonts w:ascii="Times New Roman" w:hAnsi="Times New Roman"/>
          <w:sz w:val="24"/>
          <w:szCs w:val="24"/>
        </w:rPr>
        <w:t xml:space="preserve">Численность  населения </w:t>
      </w:r>
      <w:r>
        <w:rPr>
          <w:rFonts w:ascii="Times New Roman" w:hAnsi="Times New Roman"/>
          <w:sz w:val="24"/>
          <w:szCs w:val="24"/>
        </w:rPr>
        <w:t xml:space="preserve">Мугунского сельского поселения </w:t>
      </w:r>
      <w:r w:rsidRPr="007415B3">
        <w:rPr>
          <w:rFonts w:ascii="Times New Roman" w:hAnsi="Times New Roman"/>
          <w:sz w:val="24"/>
          <w:szCs w:val="24"/>
        </w:rPr>
        <w:t xml:space="preserve">  в 201</w:t>
      </w:r>
      <w:r>
        <w:rPr>
          <w:rFonts w:ascii="Times New Roman" w:hAnsi="Times New Roman"/>
          <w:sz w:val="24"/>
          <w:szCs w:val="24"/>
        </w:rPr>
        <w:t>7</w:t>
      </w:r>
      <w:r w:rsidRPr="007415B3">
        <w:rPr>
          <w:rFonts w:ascii="Times New Roman" w:hAnsi="Times New Roman"/>
          <w:sz w:val="24"/>
          <w:szCs w:val="24"/>
        </w:rPr>
        <w:t xml:space="preserve"> году составляет    </w:t>
      </w:r>
      <w:r>
        <w:rPr>
          <w:rFonts w:ascii="Times New Roman" w:hAnsi="Times New Roman"/>
          <w:sz w:val="24"/>
          <w:szCs w:val="24"/>
        </w:rPr>
        <w:t>1391</w:t>
      </w:r>
      <w:r w:rsidRPr="007415B3">
        <w:rPr>
          <w:rFonts w:ascii="Times New Roman" w:hAnsi="Times New Roman"/>
          <w:sz w:val="24"/>
          <w:szCs w:val="24"/>
        </w:rPr>
        <w:t>человек, что соответствует  201</w:t>
      </w:r>
      <w:r>
        <w:rPr>
          <w:rFonts w:ascii="Times New Roman" w:hAnsi="Times New Roman"/>
          <w:sz w:val="24"/>
          <w:szCs w:val="24"/>
        </w:rPr>
        <w:t>6</w:t>
      </w:r>
      <w:r w:rsidRPr="007415B3">
        <w:rPr>
          <w:rFonts w:ascii="Times New Roman" w:hAnsi="Times New Roman"/>
          <w:sz w:val="24"/>
          <w:szCs w:val="24"/>
        </w:rPr>
        <w:t xml:space="preserve"> году.</w:t>
      </w:r>
    </w:p>
    <w:p w:rsidR="00EB6636" w:rsidRPr="007415B3" w:rsidRDefault="00EB6636" w:rsidP="00332A28">
      <w:pPr>
        <w:tabs>
          <w:tab w:val="left" w:pos="851"/>
        </w:tabs>
        <w:spacing w:after="0" w:line="240" w:lineRule="auto"/>
        <w:ind w:firstLine="709"/>
        <w:jc w:val="both"/>
        <w:rPr>
          <w:rFonts w:ascii="Times New Roman" w:hAnsi="Times New Roman"/>
          <w:sz w:val="24"/>
          <w:szCs w:val="24"/>
        </w:rPr>
      </w:pPr>
      <w:r w:rsidRPr="007415B3">
        <w:rPr>
          <w:rFonts w:ascii="Times New Roman" w:hAnsi="Times New Roman"/>
          <w:sz w:val="24"/>
          <w:szCs w:val="24"/>
        </w:rPr>
        <w:t>В 201</w:t>
      </w:r>
      <w:r>
        <w:rPr>
          <w:rFonts w:ascii="Times New Roman" w:hAnsi="Times New Roman"/>
          <w:sz w:val="24"/>
          <w:szCs w:val="24"/>
        </w:rPr>
        <w:t>7</w:t>
      </w:r>
      <w:r w:rsidRPr="007415B3">
        <w:rPr>
          <w:rFonts w:ascii="Times New Roman" w:hAnsi="Times New Roman"/>
          <w:sz w:val="24"/>
          <w:szCs w:val="24"/>
        </w:rPr>
        <w:t xml:space="preserve"> году  в </w:t>
      </w:r>
      <w:r>
        <w:rPr>
          <w:rFonts w:ascii="Times New Roman" w:hAnsi="Times New Roman"/>
          <w:sz w:val="24"/>
          <w:szCs w:val="24"/>
        </w:rPr>
        <w:t xml:space="preserve">Мугунском </w:t>
      </w:r>
      <w:r w:rsidRPr="007415B3">
        <w:rPr>
          <w:rFonts w:ascii="Times New Roman" w:hAnsi="Times New Roman"/>
          <w:sz w:val="24"/>
          <w:szCs w:val="24"/>
        </w:rPr>
        <w:t xml:space="preserve">сельском поселении   родилось  - </w:t>
      </w:r>
      <w:r>
        <w:rPr>
          <w:rFonts w:ascii="Times New Roman" w:hAnsi="Times New Roman"/>
          <w:sz w:val="24"/>
          <w:szCs w:val="24"/>
        </w:rPr>
        <w:t>11</w:t>
      </w:r>
      <w:r w:rsidRPr="007415B3">
        <w:rPr>
          <w:rFonts w:ascii="Times New Roman" w:hAnsi="Times New Roman"/>
          <w:sz w:val="24"/>
          <w:szCs w:val="24"/>
        </w:rPr>
        <w:t xml:space="preserve"> человек</w:t>
      </w:r>
    </w:p>
    <w:p w:rsidR="00EB6636" w:rsidRPr="007415B3" w:rsidRDefault="00EB6636" w:rsidP="00332A28">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умерло  -   20 человек,    Выбыли</w:t>
      </w:r>
      <w:r w:rsidRPr="007415B3">
        <w:rPr>
          <w:rFonts w:ascii="Times New Roman" w:hAnsi="Times New Roman"/>
          <w:sz w:val="24"/>
          <w:szCs w:val="24"/>
        </w:rPr>
        <w:t xml:space="preserve"> из  </w:t>
      </w:r>
      <w:r>
        <w:rPr>
          <w:rFonts w:ascii="Times New Roman" w:hAnsi="Times New Roman"/>
          <w:sz w:val="24"/>
          <w:szCs w:val="24"/>
        </w:rPr>
        <w:t xml:space="preserve">Мугнунского </w:t>
      </w:r>
      <w:r w:rsidRPr="007415B3">
        <w:rPr>
          <w:rFonts w:ascii="Times New Roman" w:hAnsi="Times New Roman"/>
          <w:sz w:val="24"/>
          <w:szCs w:val="24"/>
        </w:rPr>
        <w:t xml:space="preserve"> сельского посел</w:t>
      </w:r>
      <w:r>
        <w:rPr>
          <w:rFonts w:ascii="Times New Roman" w:hAnsi="Times New Roman"/>
          <w:sz w:val="24"/>
          <w:szCs w:val="24"/>
        </w:rPr>
        <w:t xml:space="preserve">ения  в 2017 году -  </w:t>
      </w:r>
      <w:r w:rsidRPr="007415B3">
        <w:rPr>
          <w:rFonts w:ascii="Times New Roman" w:hAnsi="Times New Roman"/>
          <w:sz w:val="24"/>
          <w:szCs w:val="24"/>
        </w:rPr>
        <w:t xml:space="preserve"> 6 человек</w:t>
      </w:r>
    </w:p>
    <w:p w:rsidR="00EB6636" w:rsidRDefault="00EB6636" w:rsidP="00332A28">
      <w:pPr>
        <w:tabs>
          <w:tab w:val="left" w:pos="851"/>
        </w:tabs>
        <w:spacing w:after="0" w:line="240" w:lineRule="auto"/>
        <w:ind w:firstLine="709"/>
        <w:jc w:val="both"/>
        <w:rPr>
          <w:rFonts w:ascii="Times New Roman" w:hAnsi="Times New Roman"/>
          <w:sz w:val="24"/>
          <w:szCs w:val="24"/>
        </w:rPr>
      </w:pPr>
      <w:r w:rsidRPr="007415B3">
        <w:rPr>
          <w:rFonts w:ascii="Times New Roman" w:hAnsi="Times New Roman"/>
          <w:sz w:val="24"/>
          <w:szCs w:val="24"/>
        </w:rPr>
        <w:t>Прибыл</w:t>
      </w:r>
      <w:r>
        <w:rPr>
          <w:rFonts w:ascii="Times New Roman" w:hAnsi="Times New Roman"/>
          <w:sz w:val="24"/>
          <w:szCs w:val="24"/>
        </w:rPr>
        <w:t xml:space="preserve">о -   4 человека,      </w:t>
      </w:r>
      <w:r w:rsidRPr="007415B3">
        <w:rPr>
          <w:rFonts w:ascii="Times New Roman" w:hAnsi="Times New Roman"/>
          <w:sz w:val="24"/>
          <w:szCs w:val="24"/>
        </w:rPr>
        <w:t xml:space="preserve">миграция составила:   (отток - </w:t>
      </w:r>
      <w:r>
        <w:rPr>
          <w:rFonts w:ascii="Times New Roman" w:hAnsi="Times New Roman"/>
          <w:sz w:val="24"/>
          <w:szCs w:val="24"/>
        </w:rPr>
        <w:t>2</w:t>
      </w:r>
      <w:r w:rsidRPr="007415B3">
        <w:rPr>
          <w:rFonts w:ascii="Times New Roman" w:hAnsi="Times New Roman"/>
          <w:sz w:val="24"/>
          <w:szCs w:val="24"/>
        </w:rPr>
        <w:t xml:space="preserve"> человек).</w:t>
      </w:r>
    </w:p>
    <w:p w:rsidR="00EB6636" w:rsidRDefault="00EB6636" w:rsidP="00332A28">
      <w:pPr>
        <w:tabs>
          <w:tab w:val="left" w:pos="0"/>
        </w:tabs>
        <w:spacing w:after="0" w:line="240" w:lineRule="auto"/>
        <w:ind w:firstLine="709"/>
        <w:jc w:val="both"/>
        <w:rPr>
          <w:rFonts w:ascii="Times New Roman" w:hAnsi="Times New Roman"/>
          <w:sz w:val="24"/>
          <w:szCs w:val="24"/>
        </w:rPr>
      </w:pPr>
      <w:r w:rsidRPr="007415B3">
        <w:rPr>
          <w:rFonts w:ascii="Times New Roman" w:hAnsi="Times New Roman"/>
          <w:sz w:val="24"/>
          <w:szCs w:val="24"/>
        </w:rPr>
        <w:t xml:space="preserve">Уровень регистрируемой безработицы </w:t>
      </w:r>
      <w:r>
        <w:rPr>
          <w:rFonts w:ascii="Times New Roman" w:hAnsi="Times New Roman"/>
          <w:sz w:val="24"/>
          <w:szCs w:val="24"/>
        </w:rPr>
        <w:t xml:space="preserve"> в 2017</w:t>
      </w:r>
      <w:r w:rsidRPr="007415B3">
        <w:rPr>
          <w:rFonts w:ascii="Times New Roman" w:hAnsi="Times New Roman"/>
          <w:sz w:val="24"/>
          <w:szCs w:val="24"/>
        </w:rPr>
        <w:t xml:space="preserve"> составил </w:t>
      </w:r>
      <w:r>
        <w:rPr>
          <w:rFonts w:ascii="Times New Roman" w:hAnsi="Times New Roman"/>
          <w:sz w:val="24"/>
          <w:szCs w:val="24"/>
        </w:rPr>
        <w:t xml:space="preserve"> 10</w:t>
      </w:r>
      <w:r w:rsidRPr="007415B3">
        <w:rPr>
          <w:rFonts w:ascii="Times New Roman" w:hAnsi="Times New Roman"/>
          <w:sz w:val="24"/>
          <w:szCs w:val="24"/>
        </w:rPr>
        <w:t xml:space="preserve"> человек, </w:t>
      </w:r>
      <w:r>
        <w:rPr>
          <w:rFonts w:ascii="Times New Roman" w:hAnsi="Times New Roman"/>
          <w:sz w:val="24"/>
          <w:szCs w:val="24"/>
        </w:rPr>
        <w:t xml:space="preserve"> </w:t>
      </w:r>
      <w:r w:rsidRPr="007415B3">
        <w:rPr>
          <w:rFonts w:ascii="Times New Roman" w:hAnsi="Times New Roman"/>
          <w:sz w:val="24"/>
          <w:szCs w:val="24"/>
        </w:rPr>
        <w:t xml:space="preserve"> </w:t>
      </w:r>
    </w:p>
    <w:p w:rsidR="00EB6636" w:rsidRPr="006D2CCC" w:rsidRDefault="00EB6636" w:rsidP="00332A2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w:t>
      </w:r>
      <w:r w:rsidRPr="006D2CCC">
        <w:rPr>
          <w:rFonts w:ascii="Times New Roman" w:hAnsi="Times New Roman"/>
          <w:sz w:val="24"/>
          <w:szCs w:val="24"/>
        </w:rPr>
        <w:t xml:space="preserve">ланируемые показатели социально-экономического развития </w:t>
      </w:r>
      <w:r>
        <w:rPr>
          <w:rFonts w:ascii="Times New Roman" w:hAnsi="Times New Roman"/>
          <w:sz w:val="24"/>
          <w:szCs w:val="24"/>
        </w:rPr>
        <w:t>Мугунского</w:t>
      </w:r>
      <w:r w:rsidRPr="006D2CCC">
        <w:rPr>
          <w:rFonts w:ascii="Times New Roman" w:hAnsi="Times New Roman"/>
          <w:sz w:val="24"/>
          <w:szCs w:val="24"/>
        </w:rPr>
        <w:t xml:space="preserve"> сельского поселения по итогам реализации муниципальной</w:t>
      </w:r>
      <w:r>
        <w:rPr>
          <w:rFonts w:ascii="Times New Roman" w:hAnsi="Times New Roman"/>
          <w:sz w:val="24"/>
          <w:szCs w:val="24"/>
        </w:rPr>
        <w:t xml:space="preserve"> программы:</w:t>
      </w:r>
    </w:p>
    <w:p w:rsidR="00EB6636" w:rsidRDefault="00EB6636" w:rsidP="00332A2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7415B3">
        <w:rPr>
          <w:rFonts w:ascii="Times New Roman" w:hAnsi="Times New Roman"/>
          <w:sz w:val="24"/>
          <w:szCs w:val="24"/>
        </w:rPr>
        <w:t xml:space="preserve">Численность  населения </w:t>
      </w:r>
      <w:r>
        <w:rPr>
          <w:rFonts w:ascii="Times New Roman" w:hAnsi="Times New Roman"/>
          <w:sz w:val="24"/>
          <w:szCs w:val="24"/>
        </w:rPr>
        <w:t>Мугунского</w:t>
      </w:r>
      <w:r w:rsidRPr="007415B3">
        <w:rPr>
          <w:rFonts w:ascii="Times New Roman" w:hAnsi="Times New Roman"/>
          <w:sz w:val="24"/>
          <w:szCs w:val="24"/>
        </w:rPr>
        <w:t xml:space="preserve"> </w:t>
      </w:r>
      <w:r>
        <w:rPr>
          <w:rFonts w:ascii="Times New Roman" w:hAnsi="Times New Roman"/>
          <w:sz w:val="24"/>
          <w:szCs w:val="24"/>
        </w:rPr>
        <w:t xml:space="preserve">сельского поселения </w:t>
      </w:r>
      <w:r w:rsidRPr="007415B3">
        <w:rPr>
          <w:rFonts w:ascii="Times New Roman" w:hAnsi="Times New Roman"/>
          <w:sz w:val="24"/>
          <w:szCs w:val="24"/>
        </w:rPr>
        <w:t xml:space="preserve"> </w:t>
      </w:r>
      <w:r>
        <w:rPr>
          <w:rFonts w:ascii="Times New Roman" w:hAnsi="Times New Roman"/>
          <w:sz w:val="24"/>
          <w:szCs w:val="24"/>
        </w:rPr>
        <w:t>останется на прежнем уровне и составит</w:t>
      </w:r>
      <w:r w:rsidRPr="007415B3">
        <w:rPr>
          <w:rFonts w:ascii="Times New Roman" w:hAnsi="Times New Roman"/>
          <w:sz w:val="24"/>
          <w:szCs w:val="24"/>
        </w:rPr>
        <w:t xml:space="preserve">    </w:t>
      </w:r>
      <w:r>
        <w:rPr>
          <w:rFonts w:ascii="Times New Roman" w:hAnsi="Times New Roman"/>
          <w:sz w:val="24"/>
          <w:szCs w:val="24"/>
        </w:rPr>
        <w:t>1391</w:t>
      </w:r>
      <w:r w:rsidRPr="007415B3">
        <w:rPr>
          <w:rFonts w:ascii="Times New Roman" w:hAnsi="Times New Roman"/>
          <w:sz w:val="24"/>
          <w:szCs w:val="24"/>
        </w:rPr>
        <w:t xml:space="preserve"> человек</w:t>
      </w:r>
      <w:r>
        <w:rPr>
          <w:rFonts w:ascii="Times New Roman" w:hAnsi="Times New Roman"/>
          <w:sz w:val="24"/>
          <w:szCs w:val="24"/>
        </w:rPr>
        <w:t>;</w:t>
      </w:r>
    </w:p>
    <w:p w:rsidR="00EB6636" w:rsidRDefault="00EB6636" w:rsidP="00332A28">
      <w:pPr>
        <w:tabs>
          <w:tab w:val="left" w:pos="0"/>
        </w:tabs>
        <w:spacing w:after="0" w:line="240" w:lineRule="auto"/>
        <w:ind w:firstLine="709"/>
        <w:jc w:val="both"/>
        <w:rPr>
          <w:rFonts w:ascii="Times New Roman" w:hAnsi="Times New Roman"/>
          <w:sz w:val="24"/>
          <w:szCs w:val="24"/>
        </w:rPr>
      </w:pPr>
      <w:r w:rsidRPr="007415B3">
        <w:rPr>
          <w:rFonts w:ascii="Times New Roman" w:hAnsi="Times New Roman"/>
          <w:sz w:val="24"/>
          <w:szCs w:val="24"/>
        </w:rPr>
        <w:t xml:space="preserve">Среднесписочная численность работающих </w:t>
      </w:r>
      <w:r>
        <w:rPr>
          <w:rFonts w:ascii="Times New Roman" w:hAnsi="Times New Roman"/>
          <w:sz w:val="24"/>
          <w:szCs w:val="24"/>
        </w:rPr>
        <w:t xml:space="preserve"> </w:t>
      </w:r>
      <w:r w:rsidRPr="007415B3">
        <w:rPr>
          <w:rFonts w:ascii="Times New Roman" w:hAnsi="Times New Roman"/>
          <w:sz w:val="24"/>
          <w:szCs w:val="24"/>
        </w:rPr>
        <w:t xml:space="preserve">   во всех  предприятиях  и учреждени</w:t>
      </w:r>
      <w:r>
        <w:rPr>
          <w:rFonts w:ascii="Times New Roman" w:hAnsi="Times New Roman"/>
          <w:sz w:val="24"/>
          <w:szCs w:val="24"/>
        </w:rPr>
        <w:t>ях сельского поселения составит</w:t>
      </w:r>
      <w:r w:rsidRPr="007415B3">
        <w:rPr>
          <w:rFonts w:ascii="Times New Roman" w:hAnsi="Times New Roman"/>
          <w:sz w:val="24"/>
          <w:szCs w:val="24"/>
        </w:rPr>
        <w:t xml:space="preserve"> </w:t>
      </w:r>
      <w:r>
        <w:rPr>
          <w:rFonts w:ascii="Times New Roman" w:hAnsi="Times New Roman"/>
          <w:sz w:val="24"/>
          <w:szCs w:val="24"/>
        </w:rPr>
        <w:t>114  человек</w:t>
      </w:r>
      <w:r w:rsidRPr="007415B3">
        <w:rPr>
          <w:rFonts w:ascii="Times New Roman" w:hAnsi="Times New Roman"/>
          <w:sz w:val="24"/>
          <w:szCs w:val="24"/>
        </w:rPr>
        <w:t>,</w:t>
      </w:r>
      <w:r>
        <w:rPr>
          <w:rFonts w:ascii="Times New Roman" w:hAnsi="Times New Roman"/>
          <w:sz w:val="24"/>
          <w:szCs w:val="24"/>
        </w:rPr>
        <w:t xml:space="preserve"> из них в  бюджетной сфере  останется на прежнем уровне и составит 58 человека. Увеличатся работающие в сельскохозяйственном производстве на. 10 человек.</w:t>
      </w:r>
    </w:p>
    <w:p w:rsidR="00EB6636" w:rsidRDefault="00EB6636" w:rsidP="00332A28">
      <w:pPr>
        <w:tabs>
          <w:tab w:val="left" w:pos="0"/>
        </w:tabs>
        <w:spacing w:after="0" w:line="240" w:lineRule="auto"/>
        <w:ind w:firstLine="709"/>
        <w:rPr>
          <w:rFonts w:ascii="Times New Roman" w:hAnsi="Times New Roman"/>
          <w:sz w:val="24"/>
          <w:szCs w:val="24"/>
        </w:rPr>
      </w:pPr>
      <w:r w:rsidRPr="007415B3">
        <w:rPr>
          <w:rFonts w:ascii="Times New Roman" w:hAnsi="Times New Roman"/>
          <w:sz w:val="24"/>
          <w:szCs w:val="24"/>
        </w:rPr>
        <w:t>Средняя заработная плата</w:t>
      </w:r>
      <w:r>
        <w:rPr>
          <w:rFonts w:ascii="Times New Roman" w:hAnsi="Times New Roman"/>
          <w:sz w:val="24"/>
          <w:szCs w:val="24"/>
        </w:rPr>
        <w:t xml:space="preserve"> </w:t>
      </w:r>
      <w:r w:rsidRPr="007415B3">
        <w:rPr>
          <w:rFonts w:ascii="Times New Roman" w:hAnsi="Times New Roman"/>
          <w:sz w:val="24"/>
          <w:szCs w:val="24"/>
        </w:rPr>
        <w:t xml:space="preserve"> работников, </w:t>
      </w:r>
      <w:r>
        <w:rPr>
          <w:rFonts w:ascii="Times New Roman" w:hAnsi="Times New Roman"/>
          <w:sz w:val="24"/>
          <w:szCs w:val="24"/>
        </w:rPr>
        <w:t xml:space="preserve">   </w:t>
      </w:r>
      <w:r w:rsidRPr="007415B3">
        <w:rPr>
          <w:rFonts w:ascii="Times New Roman" w:hAnsi="Times New Roman"/>
          <w:sz w:val="24"/>
          <w:szCs w:val="24"/>
        </w:rPr>
        <w:t>работающих</w:t>
      </w:r>
      <w:r>
        <w:rPr>
          <w:rFonts w:ascii="Times New Roman" w:hAnsi="Times New Roman"/>
          <w:sz w:val="24"/>
          <w:szCs w:val="24"/>
        </w:rPr>
        <w:t xml:space="preserve"> </w:t>
      </w:r>
      <w:r w:rsidRPr="007415B3">
        <w:rPr>
          <w:rFonts w:ascii="Times New Roman" w:hAnsi="Times New Roman"/>
          <w:sz w:val="24"/>
          <w:szCs w:val="24"/>
        </w:rPr>
        <w:t xml:space="preserve"> на предприятиях </w:t>
      </w:r>
      <w:r>
        <w:rPr>
          <w:rFonts w:ascii="Times New Roman" w:hAnsi="Times New Roman"/>
          <w:sz w:val="24"/>
          <w:szCs w:val="24"/>
        </w:rPr>
        <w:t xml:space="preserve"> </w:t>
      </w:r>
      <w:r w:rsidRPr="007415B3">
        <w:rPr>
          <w:rFonts w:ascii="Times New Roman" w:hAnsi="Times New Roman"/>
          <w:sz w:val="24"/>
          <w:szCs w:val="24"/>
        </w:rPr>
        <w:t>и в учреждениях сельского поселения</w:t>
      </w:r>
      <w:r>
        <w:rPr>
          <w:rFonts w:ascii="Times New Roman" w:hAnsi="Times New Roman"/>
          <w:sz w:val="24"/>
          <w:szCs w:val="24"/>
        </w:rPr>
        <w:t xml:space="preserve">  составит 18000 рублей, в бюджетной сфере  25000 рублей.</w:t>
      </w:r>
    </w:p>
    <w:p w:rsidR="00EB6636" w:rsidRPr="00997CFA" w:rsidRDefault="00EB6636" w:rsidP="00332A28">
      <w:pPr>
        <w:spacing w:after="0"/>
        <w:jc w:val="both"/>
        <w:rPr>
          <w:rFonts w:ascii="Times New Roman" w:hAnsi="Times New Roman"/>
          <w:b/>
          <w:bCs/>
          <w:sz w:val="24"/>
          <w:szCs w:val="24"/>
        </w:rPr>
      </w:pPr>
      <w:r>
        <w:rPr>
          <w:rFonts w:ascii="Times New Roman" w:hAnsi="Times New Roman"/>
          <w:bCs/>
          <w:sz w:val="24"/>
          <w:szCs w:val="24"/>
        </w:rPr>
        <w:t>.</w:t>
      </w:r>
      <w:r>
        <w:rPr>
          <w:rFonts w:ascii="Times New Roman" w:hAnsi="Times New Roman"/>
          <w:sz w:val="24"/>
          <w:szCs w:val="24"/>
        </w:rPr>
        <w:t xml:space="preserve">  </w:t>
      </w:r>
      <w:r w:rsidRPr="002833DD">
        <w:rPr>
          <w:rFonts w:ascii="Times New Roman" w:hAnsi="Times New Roman"/>
          <w:bCs/>
          <w:iCs/>
          <w:sz w:val="24"/>
          <w:szCs w:val="24"/>
        </w:rPr>
        <w:t xml:space="preserve">Выручка от реализации продукции, </w:t>
      </w:r>
      <w:r>
        <w:rPr>
          <w:rFonts w:ascii="Times New Roman" w:hAnsi="Times New Roman"/>
          <w:bCs/>
          <w:iCs/>
          <w:sz w:val="24"/>
          <w:szCs w:val="24"/>
        </w:rPr>
        <w:t xml:space="preserve">в КФХ  составила  </w:t>
      </w:r>
      <w:r w:rsidRPr="00997CFA">
        <w:rPr>
          <w:rFonts w:ascii="Times New Roman" w:hAnsi="Times New Roman"/>
          <w:bCs/>
          <w:sz w:val="24"/>
          <w:szCs w:val="24"/>
        </w:rPr>
        <w:t>3,</w:t>
      </w:r>
      <w:r>
        <w:rPr>
          <w:rFonts w:ascii="Times New Roman" w:hAnsi="Times New Roman"/>
          <w:bCs/>
          <w:sz w:val="24"/>
          <w:szCs w:val="24"/>
        </w:rPr>
        <w:t>26 млн.руб.</w:t>
      </w:r>
    </w:p>
    <w:p w:rsidR="00EB6636" w:rsidRPr="007415B3" w:rsidRDefault="00EB6636" w:rsidP="00332A28">
      <w:pPr>
        <w:pStyle w:val="ListParagraph"/>
        <w:spacing w:after="0"/>
        <w:ind w:firstLine="709"/>
        <w:jc w:val="both"/>
        <w:rPr>
          <w:szCs w:val="24"/>
        </w:rPr>
      </w:pPr>
      <w:r w:rsidRPr="007415B3">
        <w:rPr>
          <w:szCs w:val="24"/>
        </w:rPr>
        <w:t>В личных подсобных хозяйств произведено:</w:t>
      </w:r>
    </w:p>
    <w:p w:rsidR="00EB6636" w:rsidRDefault="00EB6636" w:rsidP="00332A28">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7415B3">
        <w:rPr>
          <w:rFonts w:ascii="Times New Roman" w:hAnsi="Times New Roman"/>
          <w:sz w:val="24"/>
          <w:szCs w:val="24"/>
        </w:rPr>
        <w:t>мяса КРС   -  2</w:t>
      </w:r>
      <w:r>
        <w:rPr>
          <w:rFonts w:ascii="Times New Roman" w:hAnsi="Times New Roman"/>
          <w:sz w:val="24"/>
          <w:szCs w:val="24"/>
        </w:rPr>
        <w:t>8</w:t>
      </w:r>
      <w:r w:rsidRPr="007415B3">
        <w:rPr>
          <w:rFonts w:ascii="Times New Roman" w:hAnsi="Times New Roman"/>
          <w:sz w:val="24"/>
          <w:szCs w:val="24"/>
        </w:rPr>
        <w:t xml:space="preserve"> тонны, </w:t>
      </w:r>
      <w:r>
        <w:rPr>
          <w:rFonts w:ascii="Times New Roman" w:hAnsi="Times New Roman"/>
          <w:sz w:val="24"/>
          <w:szCs w:val="24"/>
        </w:rPr>
        <w:t xml:space="preserve"> </w:t>
      </w:r>
      <w:r w:rsidRPr="007415B3">
        <w:rPr>
          <w:rFonts w:ascii="Times New Roman" w:hAnsi="Times New Roman"/>
          <w:sz w:val="24"/>
          <w:szCs w:val="24"/>
        </w:rPr>
        <w:t xml:space="preserve"> на сумму </w:t>
      </w:r>
      <w:r>
        <w:rPr>
          <w:rFonts w:ascii="Times New Roman" w:hAnsi="Times New Roman"/>
          <w:sz w:val="24"/>
          <w:szCs w:val="24"/>
        </w:rPr>
        <w:t>42</w:t>
      </w:r>
      <w:r w:rsidRPr="007415B3">
        <w:rPr>
          <w:rFonts w:ascii="Times New Roman" w:hAnsi="Times New Roman"/>
          <w:sz w:val="24"/>
          <w:szCs w:val="24"/>
        </w:rPr>
        <w:t>40 тыс. руб., что составляет 10</w:t>
      </w:r>
      <w:r>
        <w:rPr>
          <w:rFonts w:ascii="Times New Roman" w:hAnsi="Times New Roman"/>
          <w:sz w:val="24"/>
          <w:szCs w:val="24"/>
        </w:rPr>
        <w:t>0</w:t>
      </w:r>
      <w:r w:rsidRPr="007415B3">
        <w:rPr>
          <w:rFonts w:ascii="Times New Roman" w:hAnsi="Times New Roman"/>
          <w:sz w:val="24"/>
          <w:szCs w:val="24"/>
        </w:rPr>
        <w:t>%</w:t>
      </w:r>
      <w:r>
        <w:rPr>
          <w:rFonts w:ascii="Times New Roman" w:hAnsi="Times New Roman"/>
          <w:sz w:val="24"/>
          <w:szCs w:val="24"/>
        </w:rPr>
        <w:t xml:space="preserve"> </w:t>
      </w:r>
      <w:r w:rsidRPr="007415B3">
        <w:rPr>
          <w:rFonts w:ascii="Times New Roman" w:hAnsi="Times New Roman"/>
          <w:sz w:val="24"/>
          <w:szCs w:val="24"/>
        </w:rPr>
        <w:t xml:space="preserve"> к    </w:t>
      </w:r>
    </w:p>
    <w:p w:rsidR="00EB6636" w:rsidRDefault="00EB6636" w:rsidP="00332A28">
      <w:pPr>
        <w:spacing w:after="0" w:line="240" w:lineRule="auto"/>
        <w:ind w:firstLine="709"/>
        <w:jc w:val="both"/>
        <w:rPr>
          <w:rFonts w:ascii="Times New Roman" w:hAnsi="Times New Roman"/>
          <w:sz w:val="24"/>
          <w:szCs w:val="24"/>
        </w:rPr>
      </w:pPr>
      <w:r w:rsidRPr="007415B3">
        <w:rPr>
          <w:rFonts w:ascii="Times New Roman" w:hAnsi="Times New Roman"/>
          <w:sz w:val="24"/>
          <w:szCs w:val="24"/>
        </w:rPr>
        <w:t xml:space="preserve">мясо  свинины    – 8,8 т. </w:t>
      </w:r>
      <w:r>
        <w:rPr>
          <w:rFonts w:ascii="Times New Roman" w:hAnsi="Times New Roman"/>
          <w:sz w:val="24"/>
          <w:szCs w:val="24"/>
        </w:rPr>
        <w:t xml:space="preserve"> </w:t>
      </w:r>
      <w:r w:rsidRPr="007415B3">
        <w:rPr>
          <w:rFonts w:ascii="Times New Roman" w:hAnsi="Times New Roman"/>
          <w:sz w:val="24"/>
          <w:szCs w:val="24"/>
        </w:rPr>
        <w:t>на сумму 1760 тыс.рублей, что составляет  10</w:t>
      </w:r>
      <w:r>
        <w:rPr>
          <w:rFonts w:ascii="Times New Roman" w:hAnsi="Times New Roman"/>
          <w:sz w:val="24"/>
          <w:szCs w:val="24"/>
        </w:rPr>
        <w:t>0</w:t>
      </w:r>
      <w:r w:rsidRPr="007415B3">
        <w:rPr>
          <w:rFonts w:ascii="Times New Roman" w:hAnsi="Times New Roman"/>
          <w:sz w:val="24"/>
          <w:szCs w:val="24"/>
        </w:rPr>
        <w:t xml:space="preserve">% </w:t>
      </w:r>
    </w:p>
    <w:p w:rsidR="00EB6636" w:rsidRPr="007415B3" w:rsidRDefault="00EB6636" w:rsidP="00332A28">
      <w:pPr>
        <w:spacing w:after="0" w:line="240" w:lineRule="auto"/>
        <w:ind w:firstLine="709"/>
        <w:jc w:val="both"/>
        <w:rPr>
          <w:rFonts w:ascii="Times New Roman" w:hAnsi="Times New Roman"/>
          <w:sz w:val="24"/>
          <w:szCs w:val="24"/>
        </w:rPr>
      </w:pPr>
      <w:r w:rsidRPr="007415B3">
        <w:rPr>
          <w:rFonts w:ascii="Times New Roman" w:hAnsi="Times New Roman"/>
          <w:sz w:val="24"/>
          <w:szCs w:val="24"/>
        </w:rPr>
        <w:t xml:space="preserve">молока- </w:t>
      </w:r>
      <w:r>
        <w:rPr>
          <w:rFonts w:ascii="Times New Roman" w:hAnsi="Times New Roman"/>
          <w:sz w:val="24"/>
          <w:szCs w:val="24"/>
        </w:rPr>
        <w:t>432</w:t>
      </w:r>
      <w:r w:rsidRPr="007415B3">
        <w:rPr>
          <w:rFonts w:ascii="Times New Roman" w:hAnsi="Times New Roman"/>
          <w:sz w:val="24"/>
          <w:szCs w:val="24"/>
        </w:rPr>
        <w:t xml:space="preserve"> тонн, </w:t>
      </w:r>
      <w:r>
        <w:rPr>
          <w:rFonts w:ascii="Times New Roman" w:hAnsi="Times New Roman"/>
          <w:sz w:val="24"/>
          <w:szCs w:val="24"/>
        </w:rPr>
        <w:t xml:space="preserve"> </w:t>
      </w:r>
      <w:r w:rsidRPr="007415B3">
        <w:rPr>
          <w:rFonts w:ascii="Times New Roman" w:hAnsi="Times New Roman"/>
          <w:sz w:val="24"/>
          <w:szCs w:val="24"/>
        </w:rPr>
        <w:t xml:space="preserve"> на сумму 16080</w:t>
      </w:r>
      <w:r>
        <w:rPr>
          <w:rFonts w:ascii="Times New Roman" w:hAnsi="Times New Roman"/>
          <w:sz w:val="24"/>
          <w:szCs w:val="24"/>
        </w:rPr>
        <w:t xml:space="preserve"> тыс. руб., что составляет  100</w:t>
      </w:r>
      <w:r w:rsidRPr="007415B3">
        <w:rPr>
          <w:rFonts w:ascii="Times New Roman" w:hAnsi="Times New Roman"/>
          <w:sz w:val="24"/>
          <w:szCs w:val="24"/>
        </w:rPr>
        <w:t xml:space="preserve"> % к   201</w:t>
      </w:r>
      <w:r>
        <w:rPr>
          <w:rFonts w:ascii="Times New Roman" w:hAnsi="Times New Roman"/>
          <w:sz w:val="24"/>
          <w:szCs w:val="24"/>
        </w:rPr>
        <w:t>6</w:t>
      </w:r>
      <w:r w:rsidRPr="007415B3">
        <w:rPr>
          <w:rFonts w:ascii="Times New Roman" w:hAnsi="Times New Roman"/>
          <w:sz w:val="24"/>
          <w:szCs w:val="24"/>
        </w:rPr>
        <w:t xml:space="preserve"> году  </w:t>
      </w:r>
      <w:r>
        <w:rPr>
          <w:rFonts w:ascii="Times New Roman" w:hAnsi="Times New Roman"/>
          <w:sz w:val="24"/>
          <w:szCs w:val="24"/>
        </w:rPr>
        <w:t xml:space="preserve">40% продукции расходуются на </w:t>
      </w:r>
      <w:r w:rsidRPr="007415B3">
        <w:rPr>
          <w:rFonts w:ascii="Times New Roman" w:hAnsi="Times New Roman"/>
          <w:sz w:val="24"/>
          <w:szCs w:val="24"/>
        </w:rPr>
        <w:t xml:space="preserve"> личные нужды,</w:t>
      </w:r>
    </w:p>
    <w:p w:rsidR="00EB6636" w:rsidRPr="007415B3" w:rsidRDefault="00EB6636" w:rsidP="00332A28">
      <w:pPr>
        <w:spacing w:after="0" w:line="240" w:lineRule="auto"/>
        <w:ind w:firstLine="709"/>
        <w:jc w:val="both"/>
        <w:rPr>
          <w:rFonts w:ascii="Times New Roman" w:hAnsi="Times New Roman"/>
          <w:sz w:val="24"/>
          <w:szCs w:val="24"/>
        </w:rPr>
      </w:pPr>
      <w:r w:rsidRPr="007415B3">
        <w:rPr>
          <w:rFonts w:ascii="Times New Roman" w:hAnsi="Times New Roman"/>
          <w:sz w:val="24"/>
          <w:szCs w:val="24"/>
        </w:rPr>
        <w:t>60%  продукции от личных подсобных хозяйств реализуется на рынке г.Тулуна.</w:t>
      </w:r>
    </w:p>
    <w:p w:rsidR="00EB6636" w:rsidRDefault="00EB6636" w:rsidP="00332A28">
      <w:pPr>
        <w:pStyle w:val="BodyTextIndent"/>
        <w:spacing w:after="0"/>
        <w:ind w:left="0" w:firstLine="709"/>
      </w:pPr>
    </w:p>
    <w:p w:rsidR="00EB6636" w:rsidRPr="00997CFA" w:rsidRDefault="00EB6636" w:rsidP="00332A28">
      <w:pPr>
        <w:spacing w:after="0" w:line="240" w:lineRule="auto"/>
        <w:ind w:firstLine="709"/>
        <w:rPr>
          <w:rFonts w:ascii="Times New Roman" w:hAnsi="Times New Roman"/>
          <w:b/>
          <w:bCs/>
          <w:sz w:val="24"/>
          <w:szCs w:val="24"/>
        </w:rPr>
      </w:pPr>
    </w:p>
    <w:p w:rsidR="00EB6636" w:rsidRPr="009B31A4" w:rsidRDefault="00EB6636" w:rsidP="009B31A4">
      <w:pPr>
        <w:spacing w:after="0"/>
        <w:ind w:left="585"/>
        <w:jc w:val="center"/>
        <w:rPr>
          <w:rFonts w:ascii="Times New Roman" w:hAnsi="Times New Roman"/>
          <w:b/>
          <w:sz w:val="24"/>
          <w:szCs w:val="28"/>
        </w:rPr>
      </w:pPr>
      <w:r>
        <w:rPr>
          <w:rFonts w:ascii="Times New Roman" w:hAnsi="Times New Roman"/>
          <w:b/>
          <w:sz w:val="24"/>
          <w:szCs w:val="28"/>
        </w:rPr>
        <w:t xml:space="preserve">2.8. </w:t>
      </w:r>
      <w:r w:rsidRPr="009B31A4">
        <w:rPr>
          <w:rFonts w:ascii="Times New Roman" w:hAnsi="Times New Roman"/>
          <w:b/>
          <w:sz w:val="24"/>
          <w:szCs w:val="28"/>
        </w:rPr>
        <w:t xml:space="preserve">Оценка финансового состояния </w:t>
      </w:r>
      <w:r>
        <w:rPr>
          <w:rFonts w:ascii="Times New Roman" w:hAnsi="Times New Roman"/>
          <w:b/>
          <w:sz w:val="24"/>
          <w:szCs w:val="28"/>
        </w:rPr>
        <w:t>Мугунского сельского поселения</w:t>
      </w:r>
    </w:p>
    <w:p w:rsidR="00EB6636" w:rsidRPr="005A2465" w:rsidRDefault="00EB6636" w:rsidP="009B31A4">
      <w:pPr>
        <w:spacing w:after="0" w:line="240" w:lineRule="auto"/>
        <w:rPr>
          <w:rFonts w:ascii="Times New Roman" w:hAnsi="Times New Roman"/>
          <w:b/>
          <w:i/>
          <w:caps/>
          <w:sz w:val="24"/>
          <w:szCs w:val="24"/>
        </w:rPr>
      </w:pPr>
    </w:p>
    <w:p w:rsidR="00EB6636" w:rsidRDefault="00EB6636" w:rsidP="009B31A4">
      <w:pPr>
        <w:spacing w:after="0" w:line="240" w:lineRule="auto"/>
        <w:ind w:firstLine="709"/>
        <w:jc w:val="both"/>
        <w:rPr>
          <w:rFonts w:ascii="Times New Roman" w:hAnsi="Times New Roman"/>
          <w:sz w:val="24"/>
          <w:szCs w:val="24"/>
        </w:rPr>
      </w:pPr>
    </w:p>
    <w:p w:rsidR="00EB6636" w:rsidRDefault="00EB6636" w:rsidP="00BB6B99">
      <w:pPr>
        <w:ind w:firstLine="110"/>
        <w:rPr>
          <w:rFonts w:ascii="Times New Roman" w:hAnsi="Times New Roman"/>
          <w:sz w:val="24"/>
          <w:szCs w:val="24"/>
        </w:rPr>
      </w:pPr>
      <w:r>
        <w:rPr>
          <w:rFonts w:ascii="Times New Roman" w:hAnsi="Times New Roman"/>
          <w:sz w:val="24"/>
          <w:szCs w:val="24"/>
        </w:rPr>
        <w:t xml:space="preserve">Бюджет Мугунского муниципального образования по доходам за 9 месяцев 2017 г. исполнен в сумме </w:t>
      </w:r>
      <w:r w:rsidRPr="003062AE">
        <w:rPr>
          <w:rFonts w:ascii="Times New Roman" w:hAnsi="Times New Roman"/>
          <w:b/>
          <w:sz w:val="24"/>
          <w:szCs w:val="24"/>
        </w:rPr>
        <w:t>5277, 2</w:t>
      </w:r>
      <w:r>
        <w:rPr>
          <w:rFonts w:ascii="Times New Roman" w:hAnsi="Times New Roman"/>
          <w:sz w:val="24"/>
          <w:szCs w:val="24"/>
        </w:rPr>
        <w:t xml:space="preserve"> тыс. руб.  План доходов на 9 месяцев 2017 г .утвержденный в сумме 5119.6 тыс. руб., выполнен на 100,0% </w:t>
      </w:r>
    </w:p>
    <w:p w:rsidR="00EB6636" w:rsidRDefault="00EB6636" w:rsidP="00BB6B99">
      <w:pPr>
        <w:ind w:firstLine="110"/>
        <w:rPr>
          <w:rFonts w:ascii="Times New Roman" w:hAnsi="Times New Roman"/>
          <w:sz w:val="24"/>
          <w:szCs w:val="24"/>
        </w:rPr>
      </w:pPr>
      <w:r>
        <w:rPr>
          <w:rFonts w:ascii="Times New Roman" w:hAnsi="Times New Roman"/>
          <w:sz w:val="24"/>
          <w:szCs w:val="24"/>
        </w:rPr>
        <w:t xml:space="preserve">Бюджет Мугунского муниципального образования по собственным доходным источникам за 9 месяцев 2017 года исполнен в сумме </w:t>
      </w:r>
      <w:r w:rsidRPr="003062AE">
        <w:rPr>
          <w:rFonts w:ascii="Times New Roman" w:hAnsi="Times New Roman"/>
          <w:b/>
          <w:sz w:val="24"/>
          <w:szCs w:val="24"/>
        </w:rPr>
        <w:t>1756.2</w:t>
      </w:r>
      <w:r>
        <w:rPr>
          <w:rFonts w:ascii="Times New Roman" w:hAnsi="Times New Roman"/>
          <w:b/>
          <w:sz w:val="24"/>
          <w:szCs w:val="24"/>
        </w:rPr>
        <w:t xml:space="preserve"> тыс. руб. </w:t>
      </w:r>
      <w:r w:rsidRPr="003062AE">
        <w:rPr>
          <w:rFonts w:ascii="Times New Roman" w:hAnsi="Times New Roman"/>
          <w:sz w:val="24"/>
          <w:szCs w:val="24"/>
        </w:rPr>
        <w:t xml:space="preserve">План собственных </w:t>
      </w:r>
      <w:r w:rsidRPr="00F655E4">
        <w:rPr>
          <w:rFonts w:ascii="Times New Roman" w:hAnsi="Times New Roman"/>
          <w:sz w:val="24"/>
          <w:szCs w:val="24"/>
        </w:rPr>
        <w:t>доходов на 9 месяцев 2017 г., утвер</w:t>
      </w:r>
      <w:r>
        <w:rPr>
          <w:rFonts w:ascii="Times New Roman" w:hAnsi="Times New Roman"/>
          <w:sz w:val="24"/>
          <w:szCs w:val="24"/>
        </w:rPr>
        <w:t xml:space="preserve">ждённый в сумме </w:t>
      </w:r>
      <w:r w:rsidRPr="00F655E4">
        <w:rPr>
          <w:rFonts w:ascii="Times New Roman" w:hAnsi="Times New Roman"/>
          <w:b/>
          <w:sz w:val="24"/>
          <w:szCs w:val="24"/>
        </w:rPr>
        <w:t>1598,6</w:t>
      </w:r>
      <w:r>
        <w:rPr>
          <w:rFonts w:ascii="Times New Roman" w:hAnsi="Times New Roman"/>
          <w:sz w:val="24"/>
          <w:szCs w:val="24"/>
        </w:rPr>
        <w:t xml:space="preserve"> тыс. руб., выполнен на </w:t>
      </w:r>
      <w:r w:rsidRPr="00F655E4">
        <w:rPr>
          <w:rFonts w:ascii="Times New Roman" w:hAnsi="Times New Roman"/>
          <w:b/>
          <w:sz w:val="24"/>
          <w:szCs w:val="24"/>
        </w:rPr>
        <w:t>109,9 %</w:t>
      </w:r>
      <w:r>
        <w:rPr>
          <w:rFonts w:ascii="Times New Roman" w:hAnsi="Times New Roman"/>
          <w:sz w:val="24"/>
          <w:szCs w:val="24"/>
        </w:rPr>
        <w:t xml:space="preserve"> .</w:t>
      </w:r>
    </w:p>
    <w:p w:rsidR="00EB6636" w:rsidRDefault="00EB6636" w:rsidP="00BB6B99">
      <w:pPr>
        <w:ind w:firstLine="110"/>
        <w:rPr>
          <w:rFonts w:ascii="Times New Roman" w:hAnsi="Times New Roman"/>
          <w:sz w:val="24"/>
          <w:szCs w:val="24"/>
        </w:rPr>
      </w:pPr>
      <w:r w:rsidRPr="003C0E72">
        <w:rPr>
          <w:rFonts w:ascii="Times New Roman" w:hAnsi="Times New Roman"/>
          <w:sz w:val="24"/>
          <w:szCs w:val="24"/>
        </w:rPr>
        <w:t xml:space="preserve">Основным доходным источником бюджета Мугунского муниципального образования </w:t>
      </w:r>
      <w:r>
        <w:rPr>
          <w:rFonts w:ascii="Times New Roman" w:hAnsi="Times New Roman"/>
          <w:sz w:val="24"/>
          <w:szCs w:val="24"/>
        </w:rPr>
        <w:t xml:space="preserve"> </w:t>
      </w:r>
      <w:r w:rsidRPr="003C0E72">
        <w:rPr>
          <w:rFonts w:ascii="Times New Roman" w:hAnsi="Times New Roman"/>
          <w:sz w:val="24"/>
          <w:szCs w:val="24"/>
        </w:rPr>
        <w:t>201</w:t>
      </w:r>
      <w:r>
        <w:rPr>
          <w:rFonts w:ascii="Times New Roman" w:hAnsi="Times New Roman"/>
          <w:sz w:val="24"/>
          <w:szCs w:val="24"/>
        </w:rPr>
        <w:t xml:space="preserve">7 </w:t>
      </w:r>
      <w:r w:rsidRPr="003C0E72">
        <w:rPr>
          <w:rFonts w:ascii="Times New Roman" w:hAnsi="Times New Roman"/>
          <w:sz w:val="24"/>
          <w:szCs w:val="24"/>
        </w:rPr>
        <w:t>года является доходы от уплаты акцизов.</w:t>
      </w:r>
      <w:r>
        <w:rPr>
          <w:rFonts w:ascii="Times New Roman" w:hAnsi="Times New Roman"/>
          <w:sz w:val="24"/>
          <w:szCs w:val="24"/>
        </w:rPr>
        <w:t xml:space="preserve"> Удельный вес поступления доходов от уплаты акцизов в общем поступлении собственных доходов составляет </w:t>
      </w:r>
      <w:r w:rsidRPr="00F655E4">
        <w:rPr>
          <w:rFonts w:ascii="Times New Roman" w:hAnsi="Times New Roman"/>
          <w:b/>
          <w:sz w:val="24"/>
          <w:szCs w:val="24"/>
        </w:rPr>
        <w:t>32,0 %</w:t>
      </w:r>
      <w:r>
        <w:rPr>
          <w:rFonts w:ascii="Times New Roman" w:hAnsi="Times New Roman"/>
          <w:sz w:val="24"/>
          <w:szCs w:val="24"/>
        </w:rPr>
        <w:t xml:space="preserve"> . </w:t>
      </w:r>
    </w:p>
    <w:p w:rsidR="00EB6636" w:rsidRDefault="00EB6636" w:rsidP="00BB6B99">
      <w:pPr>
        <w:ind w:firstLine="110"/>
        <w:rPr>
          <w:rFonts w:ascii="Times New Roman" w:hAnsi="Times New Roman"/>
          <w:sz w:val="24"/>
          <w:szCs w:val="24"/>
        </w:rPr>
      </w:pPr>
      <w:r>
        <w:rPr>
          <w:rFonts w:ascii="Times New Roman" w:hAnsi="Times New Roman"/>
          <w:sz w:val="24"/>
          <w:szCs w:val="24"/>
        </w:rPr>
        <w:t>Недоимка по платежам в бюджете Мугунского муниципального образования составляет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2"/>
        <w:gridCol w:w="2453"/>
        <w:gridCol w:w="2389"/>
        <w:gridCol w:w="2317"/>
      </w:tblGrid>
      <w:tr w:rsidR="00EB6636" w:rsidTr="009502F9">
        <w:tc>
          <w:tcPr>
            <w:tcW w:w="2528" w:type="dxa"/>
          </w:tcPr>
          <w:p w:rsidR="00EB6636" w:rsidRPr="00DA7A1C" w:rsidRDefault="00EB6636" w:rsidP="009502F9">
            <w:pPr>
              <w:jc w:val="center"/>
              <w:rPr>
                <w:rFonts w:ascii="Times New Roman" w:hAnsi="Times New Roman"/>
                <w:b/>
                <w:sz w:val="24"/>
                <w:szCs w:val="24"/>
              </w:rPr>
            </w:pPr>
            <w:r w:rsidRPr="00DA7A1C">
              <w:rPr>
                <w:rFonts w:ascii="Times New Roman" w:hAnsi="Times New Roman"/>
                <w:b/>
                <w:sz w:val="24"/>
                <w:szCs w:val="24"/>
              </w:rPr>
              <w:t>Наименование</w:t>
            </w:r>
          </w:p>
        </w:tc>
        <w:tc>
          <w:tcPr>
            <w:tcW w:w="2682" w:type="dxa"/>
          </w:tcPr>
          <w:p w:rsidR="00EB6636" w:rsidRPr="00DA7A1C" w:rsidRDefault="00EB6636" w:rsidP="009502F9">
            <w:pPr>
              <w:jc w:val="center"/>
              <w:rPr>
                <w:rFonts w:ascii="Times New Roman" w:hAnsi="Times New Roman"/>
                <w:b/>
                <w:sz w:val="24"/>
                <w:szCs w:val="24"/>
              </w:rPr>
            </w:pPr>
            <w:r w:rsidRPr="00DA7A1C">
              <w:rPr>
                <w:rFonts w:ascii="Times New Roman" w:hAnsi="Times New Roman"/>
                <w:b/>
                <w:sz w:val="24"/>
                <w:szCs w:val="24"/>
              </w:rPr>
              <w:t>На 01.10.2016 г.</w:t>
            </w:r>
          </w:p>
        </w:tc>
        <w:tc>
          <w:tcPr>
            <w:tcW w:w="2605" w:type="dxa"/>
          </w:tcPr>
          <w:p w:rsidR="00EB6636" w:rsidRPr="00DA7A1C" w:rsidRDefault="00EB6636" w:rsidP="009502F9">
            <w:pPr>
              <w:jc w:val="center"/>
              <w:rPr>
                <w:rFonts w:ascii="Times New Roman" w:hAnsi="Times New Roman"/>
                <w:b/>
                <w:sz w:val="24"/>
                <w:szCs w:val="24"/>
              </w:rPr>
            </w:pPr>
            <w:r w:rsidRPr="00DA7A1C">
              <w:rPr>
                <w:rFonts w:ascii="Times New Roman" w:hAnsi="Times New Roman"/>
                <w:b/>
                <w:sz w:val="24"/>
                <w:szCs w:val="24"/>
              </w:rPr>
              <w:t>На 01.10.2017 г</w:t>
            </w:r>
          </w:p>
        </w:tc>
        <w:tc>
          <w:tcPr>
            <w:tcW w:w="2606" w:type="dxa"/>
          </w:tcPr>
          <w:p w:rsidR="00EB6636" w:rsidRPr="00DA7A1C" w:rsidRDefault="00EB6636" w:rsidP="009502F9">
            <w:pPr>
              <w:jc w:val="center"/>
              <w:rPr>
                <w:rFonts w:ascii="Times New Roman" w:hAnsi="Times New Roman"/>
                <w:b/>
                <w:sz w:val="24"/>
                <w:szCs w:val="24"/>
              </w:rPr>
            </w:pPr>
            <w:r w:rsidRPr="00DA7A1C">
              <w:rPr>
                <w:rFonts w:ascii="Times New Roman" w:hAnsi="Times New Roman"/>
                <w:b/>
                <w:sz w:val="24"/>
                <w:szCs w:val="24"/>
              </w:rPr>
              <w:t>Откл.</w:t>
            </w:r>
          </w:p>
        </w:tc>
      </w:tr>
      <w:tr w:rsidR="00EB6636" w:rsidTr="009502F9">
        <w:tc>
          <w:tcPr>
            <w:tcW w:w="2528" w:type="dxa"/>
          </w:tcPr>
          <w:p w:rsidR="00EB6636" w:rsidRPr="00DA7A1C" w:rsidRDefault="00EB6636" w:rsidP="009502F9">
            <w:pPr>
              <w:jc w:val="center"/>
              <w:rPr>
                <w:rFonts w:ascii="Times New Roman" w:hAnsi="Times New Roman"/>
                <w:sz w:val="24"/>
                <w:szCs w:val="24"/>
              </w:rPr>
            </w:pPr>
            <w:r w:rsidRPr="00DA7A1C">
              <w:rPr>
                <w:rFonts w:ascii="Times New Roman" w:hAnsi="Times New Roman"/>
                <w:sz w:val="24"/>
                <w:szCs w:val="24"/>
              </w:rPr>
              <w:t>НДФЛ</w:t>
            </w:r>
          </w:p>
        </w:tc>
        <w:tc>
          <w:tcPr>
            <w:tcW w:w="2682" w:type="dxa"/>
          </w:tcPr>
          <w:p w:rsidR="00EB6636" w:rsidRPr="00DA7A1C" w:rsidRDefault="00EB6636" w:rsidP="009502F9">
            <w:pPr>
              <w:jc w:val="center"/>
              <w:rPr>
                <w:rFonts w:ascii="Times New Roman" w:hAnsi="Times New Roman"/>
                <w:sz w:val="24"/>
                <w:szCs w:val="24"/>
              </w:rPr>
            </w:pPr>
            <w:r w:rsidRPr="00DA7A1C">
              <w:rPr>
                <w:rFonts w:ascii="Times New Roman" w:hAnsi="Times New Roman"/>
                <w:sz w:val="24"/>
                <w:szCs w:val="24"/>
              </w:rPr>
              <w:t>0,4</w:t>
            </w:r>
          </w:p>
        </w:tc>
        <w:tc>
          <w:tcPr>
            <w:tcW w:w="2605" w:type="dxa"/>
          </w:tcPr>
          <w:p w:rsidR="00EB6636" w:rsidRPr="00DA7A1C" w:rsidRDefault="00EB6636" w:rsidP="009502F9">
            <w:pPr>
              <w:jc w:val="center"/>
              <w:rPr>
                <w:rFonts w:ascii="Times New Roman" w:hAnsi="Times New Roman"/>
                <w:sz w:val="24"/>
                <w:szCs w:val="24"/>
              </w:rPr>
            </w:pPr>
            <w:r w:rsidRPr="00DA7A1C">
              <w:rPr>
                <w:rFonts w:ascii="Times New Roman" w:hAnsi="Times New Roman"/>
                <w:sz w:val="24"/>
                <w:szCs w:val="24"/>
              </w:rPr>
              <w:t>0,2</w:t>
            </w:r>
          </w:p>
        </w:tc>
        <w:tc>
          <w:tcPr>
            <w:tcW w:w="2606" w:type="dxa"/>
          </w:tcPr>
          <w:p w:rsidR="00EB6636" w:rsidRPr="00DA7A1C" w:rsidRDefault="00EB6636" w:rsidP="009502F9">
            <w:pPr>
              <w:jc w:val="center"/>
              <w:rPr>
                <w:rFonts w:ascii="Times New Roman" w:hAnsi="Times New Roman"/>
                <w:sz w:val="24"/>
                <w:szCs w:val="24"/>
              </w:rPr>
            </w:pPr>
            <w:r w:rsidRPr="00DA7A1C">
              <w:rPr>
                <w:rFonts w:ascii="Times New Roman" w:hAnsi="Times New Roman"/>
                <w:sz w:val="24"/>
                <w:szCs w:val="24"/>
              </w:rPr>
              <w:t>- 0,2</w:t>
            </w:r>
          </w:p>
        </w:tc>
      </w:tr>
      <w:tr w:rsidR="00EB6636" w:rsidTr="009502F9">
        <w:tc>
          <w:tcPr>
            <w:tcW w:w="2528" w:type="dxa"/>
          </w:tcPr>
          <w:p w:rsidR="00EB6636" w:rsidRPr="00DA7A1C" w:rsidRDefault="00EB6636" w:rsidP="009502F9">
            <w:pPr>
              <w:jc w:val="center"/>
              <w:rPr>
                <w:rFonts w:ascii="Times New Roman" w:hAnsi="Times New Roman"/>
                <w:sz w:val="24"/>
                <w:szCs w:val="24"/>
              </w:rPr>
            </w:pPr>
            <w:r w:rsidRPr="00DA7A1C">
              <w:rPr>
                <w:rFonts w:ascii="Times New Roman" w:hAnsi="Times New Roman"/>
                <w:sz w:val="24"/>
                <w:szCs w:val="24"/>
              </w:rPr>
              <w:t>Налог на имущество  физ.лиц.</w:t>
            </w:r>
          </w:p>
        </w:tc>
        <w:tc>
          <w:tcPr>
            <w:tcW w:w="2682" w:type="dxa"/>
          </w:tcPr>
          <w:p w:rsidR="00EB6636" w:rsidRPr="00DA7A1C" w:rsidRDefault="00EB6636" w:rsidP="009502F9">
            <w:pPr>
              <w:jc w:val="center"/>
              <w:rPr>
                <w:rFonts w:ascii="Times New Roman" w:hAnsi="Times New Roman"/>
                <w:sz w:val="24"/>
                <w:szCs w:val="24"/>
              </w:rPr>
            </w:pPr>
            <w:r w:rsidRPr="00DA7A1C">
              <w:rPr>
                <w:rFonts w:ascii="Times New Roman" w:hAnsi="Times New Roman"/>
                <w:sz w:val="24"/>
                <w:szCs w:val="24"/>
              </w:rPr>
              <w:t>57,7</w:t>
            </w:r>
          </w:p>
        </w:tc>
        <w:tc>
          <w:tcPr>
            <w:tcW w:w="2605" w:type="dxa"/>
          </w:tcPr>
          <w:p w:rsidR="00EB6636" w:rsidRPr="00DA7A1C" w:rsidRDefault="00EB6636" w:rsidP="009502F9">
            <w:pPr>
              <w:jc w:val="center"/>
              <w:rPr>
                <w:rFonts w:ascii="Times New Roman" w:hAnsi="Times New Roman"/>
                <w:sz w:val="24"/>
                <w:szCs w:val="24"/>
              </w:rPr>
            </w:pPr>
            <w:r w:rsidRPr="00DA7A1C">
              <w:rPr>
                <w:rFonts w:ascii="Times New Roman" w:hAnsi="Times New Roman"/>
                <w:sz w:val="24"/>
                <w:szCs w:val="24"/>
              </w:rPr>
              <w:t>93,6</w:t>
            </w:r>
          </w:p>
        </w:tc>
        <w:tc>
          <w:tcPr>
            <w:tcW w:w="2606" w:type="dxa"/>
          </w:tcPr>
          <w:p w:rsidR="00EB6636" w:rsidRPr="00DA7A1C" w:rsidRDefault="00EB6636" w:rsidP="009502F9">
            <w:pPr>
              <w:jc w:val="center"/>
              <w:rPr>
                <w:rFonts w:ascii="Times New Roman" w:hAnsi="Times New Roman"/>
                <w:sz w:val="24"/>
                <w:szCs w:val="24"/>
              </w:rPr>
            </w:pPr>
            <w:r w:rsidRPr="00DA7A1C">
              <w:rPr>
                <w:rFonts w:ascii="Times New Roman" w:hAnsi="Times New Roman"/>
                <w:sz w:val="24"/>
                <w:szCs w:val="24"/>
              </w:rPr>
              <w:t>+35,9</w:t>
            </w:r>
          </w:p>
        </w:tc>
      </w:tr>
      <w:tr w:rsidR="00EB6636" w:rsidTr="009502F9">
        <w:tc>
          <w:tcPr>
            <w:tcW w:w="2528" w:type="dxa"/>
          </w:tcPr>
          <w:p w:rsidR="00EB6636" w:rsidRPr="00DA7A1C" w:rsidRDefault="00EB6636" w:rsidP="009502F9">
            <w:pPr>
              <w:jc w:val="center"/>
              <w:rPr>
                <w:rFonts w:ascii="Times New Roman" w:hAnsi="Times New Roman"/>
                <w:sz w:val="24"/>
                <w:szCs w:val="24"/>
              </w:rPr>
            </w:pPr>
            <w:r w:rsidRPr="00DA7A1C">
              <w:rPr>
                <w:rFonts w:ascii="Times New Roman" w:hAnsi="Times New Roman"/>
                <w:sz w:val="24"/>
                <w:szCs w:val="24"/>
              </w:rPr>
              <w:t>Земельный налог с организаций.</w:t>
            </w:r>
          </w:p>
        </w:tc>
        <w:tc>
          <w:tcPr>
            <w:tcW w:w="2682" w:type="dxa"/>
          </w:tcPr>
          <w:p w:rsidR="00EB6636" w:rsidRPr="00DA7A1C" w:rsidRDefault="00EB6636" w:rsidP="009502F9">
            <w:pPr>
              <w:jc w:val="center"/>
              <w:rPr>
                <w:rFonts w:ascii="Times New Roman" w:hAnsi="Times New Roman"/>
                <w:sz w:val="24"/>
                <w:szCs w:val="24"/>
              </w:rPr>
            </w:pPr>
            <w:r w:rsidRPr="00DA7A1C">
              <w:rPr>
                <w:rFonts w:ascii="Times New Roman" w:hAnsi="Times New Roman"/>
                <w:sz w:val="24"/>
                <w:szCs w:val="24"/>
              </w:rPr>
              <w:t>0,2</w:t>
            </w:r>
          </w:p>
        </w:tc>
        <w:tc>
          <w:tcPr>
            <w:tcW w:w="2605" w:type="dxa"/>
          </w:tcPr>
          <w:p w:rsidR="00EB6636" w:rsidRPr="00DA7A1C" w:rsidRDefault="00EB6636" w:rsidP="009502F9">
            <w:pPr>
              <w:jc w:val="center"/>
              <w:rPr>
                <w:rFonts w:ascii="Times New Roman" w:hAnsi="Times New Roman"/>
                <w:sz w:val="24"/>
                <w:szCs w:val="24"/>
              </w:rPr>
            </w:pPr>
            <w:r w:rsidRPr="00DA7A1C">
              <w:rPr>
                <w:rFonts w:ascii="Times New Roman" w:hAnsi="Times New Roman"/>
                <w:sz w:val="24"/>
                <w:szCs w:val="24"/>
              </w:rPr>
              <w:t>2,8</w:t>
            </w:r>
          </w:p>
        </w:tc>
        <w:tc>
          <w:tcPr>
            <w:tcW w:w="2606" w:type="dxa"/>
          </w:tcPr>
          <w:p w:rsidR="00EB6636" w:rsidRPr="00DA7A1C" w:rsidRDefault="00EB6636" w:rsidP="009502F9">
            <w:pPr>
              <w:jc w:val="center"/>
              <w:rPr>
                <w:rFonts w:ascii="Times New Roman" w:hAnsi="Times New Roman"/>
                <w:sz w:val="24"/>
                <w:szCs w:val="24"/>
              </w:rPr>
            </w:pPr>
            <w:r w:rsidRPr="00DA7A1C">
              <w:rPr>
                <w:rFonts w:ascii="Times New Roman" w:hAnsi="Times New Roman"/>
                <w:sz w:val="24"/>
                <w:szCs w:val="24"/>
              </w:rPr>
              <w:t>+2,6</w:t>
            </w:r>
          </w:p>
        </w:tc>
      </w:tr>
      <w:tr w:rsidR="00EB6636" w:rsidTr="009502F9">
        <w:tc>
          <w:tcPr>
            <w:tcW w:w="2528" w:type="dxa"/>
          </w:tcPr>
          <w:p w:rsidR="00EB6636" w:rsidRPr="00DA7A1C" w:rsidRDefault="00EB6636" w:rsidP="009502F9">
            <w:pPr>
              <w:jc w:val="center"/>
              <w:rPr>
                <w:rFonts w:ascii="Times New Roman" w:hAnsi="Times New Roman"/>
                <w:sz w:val="24"/>
                <w:szCs w:val="24"/>
              </w:rPr>
            </w:pPr>
            <w:r w:rsidRPr="00DA7A1C">
              <w:rPr>
                <w:rFonts w:ascii="Times New Roman" w:hAnsi="Times New Roman"/>
                <w:sz w:val="24"/>
                <w:szCs w:val="24"/>
              </w:rPr>
              <w:t>Земельный налог с физ. лиц.</w:t>
            </w:r>
          </w:p>
        </w:tc>
        <w:tc>
          <w:tcPr>
            <w:tcW w:w="2682" w:type="dxa"/>
          </w:tcPr>
          <w:p w:rsidR="00EB6636" w:rsidRPr="00DA7A1C" w:rsidRDefault="00EB6636" w:rsidP="009502F9">
            <w:pPr>
              <w:jc w:val="center"/>
              <w:rPr>
                <w:rFonts w:ascii="Times New Roman" w:hAnsi="Times New Roman"/>
                <w:sz w:val="24"/>
                <w:szCs w:val="24"/>
              </w:rPr>
            </w:pPr>
            <w:r w:rsidRPr="00DA7A1C">
              <w:rPr>
                <w:rFonts w:ascii="Times New Roman" w:hAnsi="Times New Roman"/>
                <w:sz w:val="24"/>
                <w:szCs w:val="24"/>
              </w:rPr>
              <w:t>273,5</w:t>
            </w:r>
          </w:p>
        </w:tc>
        <w:tc>
          <w:tcPr>
            <w:tcW w:w="2605" w:type="dxa"/>
          </w:tcPr>
          <w:p w:rsidR="00EB6636" w:rsidRPr="00DA7A1C" w:rsidRDefault="00EB6636" w:rsidP="009502F9">
            <w:pPr>
              <w:jc w:val="center"/>
              <w:rPr>
                <w:rFonts w:ascii="Times New Roman" w:hAnsi="Times New Roman"/>
                <w:sz w:val="24"/>
                <w:szCs w:val="24"/>
              </w:rPr>
            </w:pPr>
            <w:r w:rsidRPr="00DA7A1C">
              <w:rPr>
                <w:rFonts w:ascii="Times New Roman" w:hAnsi="Times New Roman"/>
                <w:sz w:val="24"/>
                <w:szCs w:val="24"/>
              </w:rPr>
              <w:t>285,3</w:t>
            </w:r>
          </w:p>
        </w:tc>
        <w:tc>
          <w:tcPr>
            <w:tcW w:w="2606" w:type="dxa"/>
          </w:tcPr>
          <w:p w:rsidR="00EB6636" w:rsidRPr="00DA7A1C" w:rsidRDefault="00EB6636" w:rsidP="009502F9">
            <w:pPr>
              <w:jc w:val="center"/>
              <w:rPr>
                <w:rFonts w:ascii="Times New Roman" w:hAnsi="Times New Roman"/>
                <w:sz w:val="24"/>
                <w:szCs w:val="24"/>
              </w:rPr>
            </w:pPr>
            <w:r w:rsidRPr="00DA7A1C">
              <w:rPr>
                <w:rFonts w:ascii="Times New Roman" w:hAnsi="Times New Roman"/>
                <w:sz w:val="24"/>
                <w:szCs w:val="24"/>
              </w:rPr>
              <w:t>+11,8</w:t>
            </w:r>
          </w:p>
        </w:tc>
      </w:tr>
      <w:tr w:rsidR="00EB6636" w:rsidTr="009502F9">
        <w:tc>
          <w:tcPr>
            <w:tcW w:w="2528" w:type="dxa"/>
          </w:tcPr>
          <w:p w:rsidR="00EB6636" w:rsidRPr="00DA7A1C" w:rsidRDefault="00EB6636" w:rsidP="009502F9">
            <w:pPr>
              <w:jc w:val="center"/>
              <w:rPr>
                <w:rFonts w:ascii="Times New Roman" w:hAnsi="Times New Roman"/>
                <w:b/>
                <w:sz w:val="24"/>
                <w:szCs w:val="24"/>
              </w:rPr>
            </w:pPr>
            <w:r w:rsidRPr="00DA7A1C">
              <w:rPr>
                <w:rFonts w:ascii="Times New Roman" w:hAnsi="Times New Roman"/>
                <w:b/>
                <w:sz w:val="24"/>
                <w:szCs w:val="24"/>
              </w:rPr>
              <w:t>итого</w:t>
            </w:r>
          </w:p>
        </w:tc>
        <w:tc>
          <w:tcPr>
            <w:tcW w:w="2682" w:type="dxa"/>
          </w:tcPr>
          <w:p w:rsidR="00EB6636" w:rsidRPr="00DA7A1C" w:rsidRDefault="00EB6636" w:rsidP="009502F9">
            <w:pPr>
              <w:jc w:val="center"/>
              <w:rPr>
                <w:rFonts w:ascii="Times New Roman" w:hAnsi="Times New Roman"/>
                <w:sz w:val="24"/>
                <w:szCs w:val="24"/>
              </w:rPr>
            </w:pPr>
            <w:r w:rsidRPr="00DA7A1C">
              <w:rPr>
                <w:rFonts w:ascii="Times New Roman" w:hAnsi="Times New Roman"/>
                <w:sz w:val="24"/>
                <w:szCs w:val="24"/>
              </w:rPr>
              <w:t>331,8</w:t>
            </w:r>
          </w:p>
        </w:tc>
        <w:tc>
          <w:tcPr>
            <w:tcW w:w="2605" w:type="dxa"/>
          </w:tcPr>
          <w:p w:rsidR="00EB6636" w:rsidRPr="00DA7A1C" w:rsidRDefault="00EB6636" w:rsidP="009502F9">
            <w:pPr>
              <w:jc w:val="center"/>
              <w:rPr>
                <w:rFonts w:ascii="Times New Roman" w:hAnsi="Times New Roman"/>
                <w:sz w:val="24"/>
                <w:szCs w:val="24"/>
              </w:rPr>
            </w:pPr>
            <w:r w:rsidRPr="00DA7A1C">
              <w:rPr>
                <w:rFonts w:ascii="Times New Roman" w:hAnsi="Times New Roman"/>
                <w:sz w:val="24"/>
                <w:szCs w:val="24"/>
              </w:rPr>
              <w:t>381,9</w:t>
            </w:r>
          </w:p>
        </w:tc>
        <w:tc>
          <w:tcPr>
            <w:tcW w:w="2606" w:type="dxa"/>
          </w:tcPr>
          <w:p w:rsidR="00EB6636" w:rsidRPr="00DA7A1C" w:rsidRDefault="00EB6636" w:rsidP="009502F9">
            <w:pPr>
              <w:jc w:val="center"/>
              <w:rPr>
                <w:rFonts w:ascii="Times New Roman" w:hAnsi="Times New Roman"/>
                <w:sz w:val="24"/>
                <w:szCs w:val="24"/>
              </w:rPr>
            </w:pPr>
            <w:r w:rsidRPr="00DA7A1C">
              <w:rPr>
                <w:rFonts w:ascii="Times New Roman" w:hAnsi="Times New Roman"/>
                <w:sz w:val="24"/>
                <w:szCs w:val="24"/>
              </w:rPr>
              <w:t>+50,1</w:t>
            </w:r>
          </w:p>
        </w:tc>
      </w:tr>
    </w:tbl>
    <w:p w:rsidR="00EB6636" w:rsidRDefault="00EB6636" w:rsidP="00BB6B99">
      <w:pPr>
        <w:ind w:firstLine="110"/>
        <w:rPr>
          <w:rFonts w:ascii="Times New Roman" w:hAnsi="Times New Roman"/>
          <w:sz w:val="24"/>
          <w:szCs w:val="24"/>
        </w:rPr>
      </w:pPr>
      <w:r>
        <w:rPr>
          <w:rFonts w:ascii="Times New Roman" w:hAnsi="Times New Roman"/>
          <w:sz w:val="24"/>
          <w:szCs w:val="24"/>
        </w:rPr>
        <w:t xml:space="preserve"> </w:t>
      </w:r>
    </w:p>
    <w:p w:rsidR="00EB6636" w:rsidRDefault="00EB6636" w:rsidP="00BB6B99">
      <w:pPr>
        <w:ind w:firstLine="110"/>
        <w:rPr>
          <w:rFonts w:ascii="Times New Roman" w:hAnsi="Times New Roman"/>
          <w:sz w:val="24"/>
          <w:szCs w:val="24"/>
        </w:rPr>
      </w:pPr>
      <w:r>
        <w:rPr>
          <w:rFonts w:ascii="Times New Roman" w:hAnsi="Times New Roman"/>
          <w:sz w:val="24"/>
          <w:szCs w:val="24"/>
        </w:rPr>
        <w:t xml:space="preserve">Безвозмездное поступления от других бюджетов бюджетной системы РФ за 9 месяцев 2017 г. при плане </w:t>
      </w:r>
      <w:r w:rsidRPr="00C70A0D">
        <w:rPr>
          <w:rFonts w:ascii="Times New Roman" w:hAnsi="Times New Roman"/>
          <w:b/>
          <w:sz w:val="24"/>
          <w:szCs w:val="24"/>
        </w:rPr>
        <w:t>3521,0</w:t>
      </w:r>
      <w:r>
        <w:rPr>
          <w:rFonts w:ascii="Times New Roman" w:hAnsi="Times New Roman"/>
          <w:sz w:val="24"/>
          <w:szCs w:val="24"/>
        </w:rPr>
        <w:t xml:space="preserve"> тыс.руб. составили </w:t>
      </w:r>
      <w:r>
        <w:rPr>
          <w:rFonts w:ascii="Times New Roman" w:hAnsi="Times New Roman"/>
          <w:b/>
          <w:sz w:val="24"/>
          <w:szCs w:val="24"/>
        </w:rPr>
        <w:t>5277,2</w:t>
      </w:r>
      <w:r>
        <w:rPr>
          <w:rFonts w:ascii="Times New Roman" w:hAnsi="Times New Roman"/>
          <w:sz w:val="24"/>
          <w:szCs w:val="24"/>
        </w:rPr>
        <w:t xml:space="preserve"> тыс. руб. 100%</w:t>
      </w:r>
    </w:p>
    <w:p w:rsidR="00EB6636" w:rsidRDefault="00EB6636" w:rsidP="00BB6B99">
      <w:pPr>
        <w:ind w:firstLine="110"/>
        <w:rPr>
          <w:rFonts w:ascii="Times New Roman" w:hAnsi="Times New Roman"/>
          <w:sz w:val="24"/>
          <w:szCs w:val="24"/>
        </w:rPr>
      </w:pPr>
      <w:r>
        <w:rPr>
          <w:rFonts w:ascii="Times New Roman" w:hAnsi="Times New Roman"/>
          <w:b/>
          <w:sz w:val="24"/>
          <w:szCs w:val="24"/>
        </w:rPr>
        <w:t xml:space="preserve">В структуре расходов по экономическому содержанию </w:t>
      </w:r>
      <w:r>
        <w:rPr>
          <w:rFonts w:ascii="Times New Roman" w:hAnsi="Times New Roman"/>
          <w:sz w:val="24"/>
          <w:szCs w:val="24"/>
        </w:rPr>
        <w:t xml:space="preserve">наиболее значимая сумма направлена : </w:t>
      </w:r>
    </w:p>
    <w:p w:rsidR="00EB6636" w:rsidRDefault="00EB6636" w:rsidP="00BB6B99">
      <w:pPr>
        <w:ind w:firstLine="110"/>
        <w:rPr>
          <w:rFonts w:ascii="Times New Roman" w:hAnsi="Times New Roman"/>
          <w:sz w:val="24"/>
          <w:szCs w:val="24"/>
        </w:rPr>
      </w:pPr>
      <w:r>
        <w:rPr>
          <w:rFonts w:ascii="Times New Roman" w:hAnsi="Times New Roman"/>
          <w:sz w:val="24"/>
          <w:szCs w:val="24"/>
        </w:rPr>
        <w:t>- на выплату заработной платы с начислениями на нее в сумме 2884,0 тыс. руб или 54,6 % от общей суммы расходов:</w:t>
      </w:r>
    </w:p>
    <w:p w:rsidR="00EB6636" w:rsidRDefault="00EB6636" w:rsidP="00BB6B99">
      <w:pPr>
        <w:rPr>
          <w:rFonts w:ascii="Times New Roman" w:hAnsi="Times New Roman"/>
          <w:sz w:val="24"/>
          <w:szCs w:val="24"/>
        </w:rPr>
      </w:pPr>
      <w:r>
        <w:rPr>
          <w:rFonts w:ascii="Times New Roman" w:hAnsi="Times New Roman"/>
          <w:sz w:val="24"/>
          <w:szCs w:val="24"/>
        </w:rPr>
        <w:t xml:space="preserve"> - на работу и услуги по содержанию имущества в сумме 762,9 тыс. руб или 14,4 % от общей суммы расходов в том числе:</w:t>
      </w:r>
    </w:p>
    <w:p w:rsidR="00EB6636" w:rsidRDefault="00EB6636" w:rsidP="00BB6B99">
      <w:pPr>
        <w:rPr>
          <w:rFonts w:ascii="Times New Roman" w:hAnsi="Times New Roman"/>
          <w:sz w:val="24"/>
          <w:szCs w:val="24"/>
        </w:rPr>
      </w:pPr>
      <w:r>
        <w:rPr>
          <w:rFonts w:ascii="Times New Roman" w:hAnsi="Times New Roman"/>
          <w:sz w:val="24"/>
          <w:szCs w:val="24"/>
        </w:rPr>
        <w:t xml:space="preserve">   1. оплата на электромонтажные работы по ремонту уличного освещения – 418,9 руб.тыс. </w:t>
      </w:r>
    </w:p>
    <w:p w:rsidR="00EB6636" w:rsidRDefault="00EB6636" w:rsidP="00BB6B99">
      <w:pPr>
        <w:rPr>
          <w:rFonts w:ascii="Times New Roman" w:hAnsi="Times New Roman"/>
          <w:sz w:val="24"/>
          <w:szCs w:val="24"/>
        </w:rPr>
      </w:pPr>
      <w:r>
        <w:rPr>
          <w:rFonts w:ascii="Times New Roman" w:hAnsi="Times New Roman"/>
          <w:sz w:val="24"/>
          <w:szCs w:val="24"/>
        </w:rPr>
        <w:t xml:space="preserve">  2. проведение работ по ремонту и восстановлению эффективности функционирование     инженерных коммуникабельных  систем 23,9 тыс. руб.</w:t>
      </w:r>
    </w:p>
    <w:p w:rsidR="00EB6636" w:rsidRDefault="00EB6636" w:rsidP="00BB6B99">
      <w:pPr>
        <w:rPr>
          <w:rFonts w:ascii="Times New Roman" w:hAnsi="Times New Roman"/>
          <w:sz w:val="24"/>
          <w:szCs w:val="24"/>
        </w:rPr>
      </w:pPr>
      <w:r>
        <w:rPr>
          <w:rFonts w:ascii="Times New Roman" w:hAnsi="Times New Roman"/>
          <w:sz w:val="24"/>
          <w:szCs w:val="24"/>
        </w:rPr>
        <w:t>- на оплату коммунальных услуг ( электроэнергии в сумме 500,4 тыс. руб. или 9,5%  от общей суммы расходов.</w:t>
      </w:r>
    </w:p>
    <w:p w:rsidR="00EB6636" w:rsidRDefault="00EB6636" w:rsidP="00BB6B99">
      <w:pPr>
        <w:rPr>
          <w:rFonts w:ascii="Times New Roman" w:hAnsi="Times New Roman"/>
          <w:sz w:val="24"/>
          <w:szCs w:val="24"/>
        </w:rPr>
      </w:pPr>
      <w:r>
        <w:rPr>
          <w:rFonts w:ascii="Times New Roman" w:hAnsi="Times New Roman"/>
          <w:sz w:val="24"/>
          <w:szCs w:val="24"/>
        </w:rPr>
        <w:t>- на межбюджетные трансферты в сумме 485,4 тыс. руб. или 9,2 % от общей суммы расходов</w:t>
      </w:r>
    </w:p>
    <w:p w:rsidR="00EB6636" w:rsidRDefault="00EB6636" w:rsidP="00BB6B99">
      <w:pPr>
        <w:rPr>
          <w:rFonts w:ascii="Times New Roman" w:hAnsi="Times New Roman"/>
          <w:sz w:val="24"/>
          <w:szCs w:val="24"/>
        </w:rPr>
      </w:pPr>
      <w:r>
        <w:rPr>
          <w:rFonts w:ascii="Times New Roman" w:hAnsi="Times New Roman"/>
          <w:sz w:val="24"/>
          <w:szCs w:val="24"/>
        </w:rPr>
        <w:t>- на прочие расходы в сумме 204, 4 тыс. руб. или 3,9 % от общей суммы расходов, в том числе:</w:t>
      </w:r>
    </w:p>
    <w:p w:rsidR="00EB6636" w:rsidRDefault="00EB6636" w:rsidP="00BB6B99">
      <w:pPr>
        <w:rPr>
          <w:rFonts w:ascii="Times New Roman" w:hAnsi="Times New Roman"/>
          <w:sz w:val="24"/>
          <w:szCs w:val="24"/>
        </w:rPr>
      </w:pPr>
      <w:r>
        <w:rPr>
          <w:rFonts w:ascii="Times New Roman" w:hAnsi="Times New Roman"/>
          <w:sz w:val="24"/>
          <w:szCs w:val="24"/>
        </w:rPr>
        <w:t xml:space="preserve">1. на проведение выборов в представленные органы муниципального образования- 112,9 тыс. руб. </w:t>
      </w:r>
    </w:p>
    <w:p w:rsidR="00EB6636" w:rsidRDefault="00EB6636" w:rsidP="00BB6B99">
      <w:pPr>
        <w:rPr>
          <w:rFonts w:ascii="Times New Roman" w:hAnsi="Times New Roman"/>
          <w:sz w:val="24"/>
          <w:szCs w:val="24"/>
        </w:rPr>
      </w:pPr>
      <w:r>
        <w:rPr>
          <w:rFonts w:ascii="Times New Roman" w:hAnsi="Times New Roman"/>
          <w:sz w:val="24"/>
          <w:szCs w:val="24"/>
        </w:rPr>
        <w:t>2. на проведение выборов главы муниципального образования -63,7 тыс. руб.</w:t>
      </w:r>
    </w:p>
    <w:p w:rsidR="00EB6636" w:rsidRDefault="00EB6636" w:rsidP="00BB6B99">
      <w:pPr>
        <w:rPr>
          <w:rFonts w:ascii="Times New Roman" w:hAnsi="Times New Roman"/>
          <w:sz w:val="24"/>
          <w:szCs w:val="24"/>
        </w:rPr>
      </w:pPr>
      <w:r>
        <w:rPr>
          <w:rFonts w:ascii="Times New Roman" w:hAnsi="Times New Roman"/>
          <w:sz w:val="24"/>
          <w:szCs w:val="24"/>
        </w:rPr>
        <w:t xml:space="preserve">Бюджет Мугунского муниципального образования по состоянию на 01.10.2017 года не имеет просроченной задолженности по выплате заработной платы работникам бюджетной сферы, по отчислениям во внебюджетные фонды, по оплате за коммунальные услуги, не имеет муниципального долга. Финансирование учреждений и мероприятий в течении 9 месяцев 2017 г произведено в пределах выделенных бюджетных ассигнований, утвержденных решением Думы Мугунского сельского поселения №33 от 27.12.2016 года с учётом изменений </w:t>
      </w:r>
    </w:p>
    <w:p w:rsidR="00EB6636" w:rsidRDefault="00EB6636" w:rsidP="00BB6B99">
      <w:pPr>
        <w:rPr>
          <w:rFonts w:ascii="Times New Roman" w:hAnsi="Times New Roman"/>
          <w:b/>
          <w:sz w:val="24"/>
          <w:szCs w:val="24"/>
        </w:rPr>
      </w:pPr>
      <w:r w:rsidRPr="003114EC">
        <w:rPr>
          <w:rFonts w:ascii="Times New Roman" w:hAnsi="Times New Roman"/>
          <w:b/>
          <w:sz w:val="24"/>
          <w:szCs w:val="24"/>
        </w:rPr>
        <w:t>Резервный фонд:</w:t>
      </w:r>
    </w:p>
    <w:p w:rsidR="00EB6636" w:rsidRPr="003114EC" w:rsidRDefault="00EB6636" w:rsidP="00BB6B99">
      <w:pPr>
        <w:rPr>
          <w:rFonts w:ascii="Times New Roman" w:hAnsi="Times New Roman"/>
          <w:sz w:val="24"/>
          <w:szCs w:val="24"/>
        </w:rPr>
      </w:pPr>
      <w:r w:rsidRPr="003114EC">
        <w:rPr>
          <w:rFonts w:ascii="Times New Roman" w:hAnsi="Times New Roman"/>
          <w:sz w:val="24"/>
          <w:szCs w:val="24"/>
        </w:rPr>
        <w:t>Расходов за счет средств резервного фонда администрация Мугунского сельского поселения за 9 месяцев 2017 года не производилась.</w:t>
      </w:r>
    </w:p>
    <w:p w:rsidR="00EB6636" w:rsidRPr="007943D5" w:rsidRDefault="00EB6636" w:rsidP="007943D5">
      <w:pPr>
        <w:tabs>
          <w:tab w:val="num" w:pos="0"/>
        </w:tabs>
        <w:suppressAutoHyphens/>
        <w:spacing w:after="0" w:line="240" w:lineRule="auto"/>
        <w:jc w:val="both"/>
        <w:rPr>
          <w:rFonts w:ascii="Times New Roman" w:hAnsi="Times New Roman"/>
        </w:rPr>
      </w:pPr>
      <w:r w:rsidRPr="007943D5">
        <w:rPr>
          <w:rFonts w:ascii="Times New Roman" w:hAnsi="Times New Roman"/>
        </w:rPr>
        <w:tab/>
        <w:t xml:space="preserve">По состоянию на 1 января 2018 года бюджет </w:t>
      </w:r>
      <w:r>
        <w:rPr>
          <w:rFonts w:ascii="Times New Roman" w:hAnsi="Times New Roman"/>
        </w:rPr>
        <w:t>Мугунского</w:t>
      </w:r>
      <w:r w:rsidRPr="007943D5">
        <w:rPr>
          <w:rFonts w:ascii="Times New Roman" w:hAnsi="Times New Roman"/>
        </w:rPr>
        <w:t xml:space="preserve"> муниципального образования задолженности по кредитам не имеет.</w:t>
      </w:r>
    </w:p>
    <w:p w:rsidR="00EB6636" w:rsidRPr="007943D5" w:rsidRDefault="00EB6636" w:rsidP="007943D5">
      <w:pPr>
        <w:pStyle w:val="BodyText"/>
        <w:tabs>
          <w:tab w:val="num" w:pos="0"/>
        </w:tabs>
      </w:pPr>
      <w:r w:rsidRPr="007943D5">
        <w:tab/>
        <w:t>Расходы на обслуживание муниципального долга не производились.</w:t>
      </w:r>
    </w:p>
    <w:p w:rsidR="00EB6636" w:rsidRPr="00790ADC" w:rsidRDefault="00EB6636" w:rsidP="0037222F">
      <w:pPr>
        <w:spacing w:after="0" w:line="240" w:lineRule="auto"/>
        <w:ind w:firstLine="709"/>
        <w:jc w:val="center"/>
        <w:rPr>
          <w:rFonts w:ascii="Times New Roman" w:hAnsi="Times New Roman"/>
          <w:b/>
          <w:sz w:val="24"/>
          <w:szCs w:val="24"/>
        </w:rPr>
      </w:pPr>
      <w:r w:rsidRPr="00790ADC">
        <w:rPr>
          <w:rFonts w:ascii="Times New Roman" w:hAnsi="Times New Roman"/>
          <w:b/>
          <w:sz w:val="24"/>
          <w:szCs w:val="24"/>
        </w:rPr>
        <w:t>9. Анализ структуры экономики</w:t>
      </w:r>
    </w:p>
    <w:p w:rsidR="00EB6636" w:rsidRPr="00790ADC" w:rsidRDefault="00EB6636" w:rsidP="0037222F">
      <w:pPr>
        <w:spacing w:after="0" w:line="240" w:lineRule="auto"/>
        <w:ind w:firstLine="709"/>
        <w:jc w:val="center"/>
        <w:rPr>
          <w:rFonts w:ascii="Times New Roman" w:hAnsi="Times New Roman"/>
          <w:b/>
          <w:sz w:val="24"/>
          <w:szCs w:val="24"/>
        </w:rPr>
      </w:pPr>
    </w:p>
    <w:p w:rsidR="00EB6636" w:rsidRPr="00790ADC" w:rsidRDefault="00EB6636" w:rsidP="0037222F">
      <w:pPr>
        <w:spacing w:after="0" w:line="240" w:lineRule="auto"/>
        <w:ind w:firstLine="709"/>
        <w:jc w:val="center"/>
        <w:rPr>
          <w:rFonts w:ascii="Times New Roman" w:hAnsi="Times New Roman"/>
          <w:b/>
          <w:sz w:val="24"/>
          <w:szCs w:val="24"/>
        </w:rPr>
      </w:pPr>
      <w:r>
        <w:rPr>
          <w:rFonts w:ascii="Times New Roman" w:hAnsi="Times New Roman"/>
          <w:b/>
          <w:sz w:val="24"/>
          <w:szCs w:val="24"/>
        </w:rPr>
        <w:t>2</w:t>
      </w:r>
      <w:r w:rsidRPr="00790ADC">
        <w:rPr>
          <w:rFonts w:ascii="Times New Roman" w:hAnsi="Times New Roman"/>
          <w:b/>
          <w:sz w:val="24"/>
          <w:szCs w:val="24"/>
        </w:rPr>
        <w:t>.9.1. Уровень развития промышленного производства</w:t>
      </w:r>
    </w:p>
    <w:p w:rsidR="00EB6636" w:rsidRPr="00790ADC" w:rsidRDefault="00EB6636" w:rsidP="0037222F">
      <w:pPr>
        <w:spacing w:after="0" w:line="240" w:lineRule="auto"/>
        <w:ind w:firstLine="709"/>
        <w:jc w:val="center"/>
        <w:rPr>
          <w:rFonts w:ascii="Times New Roman" w:hAnsi="Times New Roman"/>
          <w:b/>
          <w:sz w:val="24"/>
          <w:szCs w:val="24"/>
        </w:rPr>
      </w:pPr>
    </w:p>
    <w:p w:rsidR="00EB6636" w:rsidRPr="00CE33CA" w:rsidRDefault="00EB6636" w:rsidP="0037222F">
      <w:pPr>
        <w:spacing w:after="0" w:line="240" w:lineRule="auto"/>
        <w:ind w:firstLine="709"/>
        <w:jc w:val="center"/>
        <w:rPr>
          <w:rFonts w:ascii="Times New Roman" w:hAnsi="Times New Roman"/>
          <w:sz w:val="24"/>
          <w:szCs w:val="24"/>
        </w:rPr>
      </w:pPr>
      <w:r w:rsidRPr="00CE33CA">
        <w:rPr>
          <w:rFonts w:ascii="Times New Roman" w:hAnsi="Times New Roman"/>
          <w:sz w:val="24"/>
          <w:szCs w:val="24"/>
        </w:rPr>
        <w:t xml:space="preserve">На территории Мугунского сельского поселения промышленного производства не имеется </w:t>
      </w:r>
    </w:p>
    <w:p w:rsidR="00EB6636" w:rsidRPr="00790ADC" w:rsidRDefault="00EB6636" w:rsidP="0037222F">
      <w:pPr>
        <w:spacing w:after="0" w:line="240" w:lineRule="auto"/>
        <w:ind w:firstLine="709"/>
        <w:jc w:val="center"/>
        <w:rPr>
          <w:rFonts w:ascii="Times New Roman" w:hAnsi="Times New Roman"/>
          <w:b/>
          <w:i/>
          <w:sz w:val="24"/>
          <w:szCs w:val="24"/>
        </w:rPr>
      </w:pPr>
      <w:r>
        <w:rPr>
          <w:rFonts w:ascii="Times New Roman" w:hAnsi="Times New Roman"/>
          <w:b/>
          <w:sz w:val="24"/>
          <w:szCs w:val="24"/>
        </w:rPr>
        <w:t>2</w:t>
      </w:r>
      <w:r w:rsidRPr="00790ADC">
        <w:rPr>
          <w:rFonts w:ascii="Times New Roman" w:hAnsi="Times New Roman"/>
          <w:b/>
          <w:sz w:val="24"/>
          <w:szCs w:val="24"/>
        </w:rPr>
        <w:t>.9.2.</w:t>
      </w:r>
      <w:r w:rsidRPr="00790ADC">
        <w:rPr>
          <w:rFonts w:ascii="Times New Roman" w:hAnsi="Times New Roman"/>
          <w:b/>
          <w:i/>
          <w:sz w:val="24"/>
          <w:szCs w:val="24"/>
        </w:rPr>
        <w:tab/>
      </w:r>
      <w:r w:rsidRPr="00790ADC">
        <w:rPr>
          <w:rFonts w:ascii="Times New Roman" w:hAnsi="Times New Roman"/>
          <w:b/>
          <w:sz w:val="24"/>
          <w:szCs w:val="24"/>
        </w:rPr>
        <w:t>Уровень развития транспорта и связи, в т.ч.  характеристика автомобильных дорог.</w:t>
      </w:r>
    </w:p>
    <w:p w:rsidR="00EB6636" w:rsidRPr="00790ADC" w:rsidRDefault="00EB6636" w:rsidP="0037222F">
      <w:pPr>
        <w:spacing w:after="0" w:line="240" w:lineRule="auto"/>
        <w:ind w:firstLine="709"/>
        <w:jc w:val="center"/>
        <w:rPr>
          <w:rFonts w:ascii="Times New Roman" w:hAnsi="Times New Roman"/>
          <w:b/>
          <w:sz w:val="24"/>
          <w:szCs w:val="24"/>
        </w:rPr>
      </w:pPr>
    </w:p>
    <w:p w:rsidR="00EB6636" w:rsidRPr="00790ADC" w:rsidRDefault="00EB6636" w:rsidP="0037222F">
      <w:pPr>
        <w:spacing w:after="0" w:line="240" w:lineRule="auto"/>
        <w:ind w:firstLine="709"/>
        <w:jc w:val="center"/>
        <w:rPr>
          <w:rFonts w:ascii="Times New Roman" w:hAnsi="Times New Roman"/>
          <w:b/>
          <w:sz w:val="24"/>
          <w:szCs w:val="24"/>
        </w:rPr>
      </w:pPr>
      <w:r w:rsidRPr="00790ADC">
        <w:rPr>
          <w:rFonts w:ascii="Times New Roman" w:hAnsi="Times New Roman"/>
          <w:b/>
          <w:sz w:val="24"/>
          <w:szCs w:val="24"/>
        </w:rPr>
        <w:t>Транспорт</w:t>
      </w:r>
    </w:p>
    <w:p w:rsidR="00EB6636" w:rsidRPr="008E44E7" w:rsidRDefault="00EB6636" w:rsidP="0037222F">
      <w:pPr>
        <w:pStyle w:val="ConsPlusNormal"/>
        <w:widowControl/>
        <w:ind w:firstLine="709"/>
        <w:jc w:val="both"/>
        <w:rPr>
          <w:szCs w:val="24"/>
        </w:rPr>
      </w:pPr>
    </w:p>
    <w:p w:rsidR="00EB6636" w:rsidRPr="00D441EF" w:rsidRDefault="00EB6636" w:rsidP="00D441EF">
      <w:pPr>
        <w:jc w:val="both"/>
        <w:rPr>
          <w:rFonts w:ascii="Times New Roman" w:hAnsi="Times New Roman"/>
          <w:sz w:val="24"/>
          <w:szCs w:val="24"/>
        </w:rPr>
      </w:pPr>
      <w:r w:rsidRPr="00D441EF">
        <w:rPr>
          <w:rFonts w:ascii="Times New Roman" w:hAnsi="Times New Roman"/>
          <w:bCs/>
          <w:sz w:val="24"/>
          <w:szCs w:val="24"/>
        </w:rPr>
        <w:t>Транспортно-экономические связи Мугунского сельского поселения осуществляются только автомобильным видом транспорта. Транспортные предприятия на территории поселения отсутствуют. Основным видом пассажирского транспорта поселения является автобусное сообщение. На территории поселения действует одна пассажирская автотранспортная маршрута. В населенных пунктах регулярный внутрисельский транспорт отсутствует. Большинство трудовых передвижений в поселении приходится на личный транспорт и пешеходные сообщения</w:t>
      </w:r>
      <w:r>
        <w:rPr>
          <w:bCs/>
          <w:sz w:val="24"/>
          <w:szCs w:val="24"/>
        </w:rPr>
        <w:t xml:space="preserve">. </w:t>
      </w:r>
      <w:r w:rsidRPr="00D441EF">
        <w:rPr>
          <w:rFonts w:ascii="Times New Roman" w:hAnsi="Times New Roman"/>
          <w:sz w:val="24"/>
          <w:szCs w:val="24"/>
        </w:rPr>
        <w:t xml:space="preserve">Дорожно-транспортная сеть поселения состоит из дорог </w:t>
      </w:r>
      <w:r w:rsidRPr="00D441EF">
        <w:rPr>
          <w:rFonts w:ascii="Times New Roman" w:hAnsi="Times New Roman"/>
          <w:sz w:val="24"/>
          <w:szCs w:val="24"/>
          <w:lang w:val="en-US"/>
        </w:rPr>
        <w:t>V</w:t>
      </w:r>
      <w:r w:rsidRPr="00D441EF">
        <w:rPr>
          <w:rFonts w:ascii="Times New Roman" w:hAnsi="Times New Roman"/>
          <w:sz w:val="24"/>
          <w:szCs w:val="24"/>
        </w:rPr>
        <w:t xml:space="preserve"> категории, предназначенных не для скоростного движения. В таблице 2.4.1 приведен перечень и характеристика дорог местного значения. Большинство дорог общего пользования местного значения имеют щебеночное и грунтовое покрытие. Содержание автомобильных дорог осуществляется подрядной организацией по муниципальному контракту. Проверка качества содержания дорог по согласованному графику, в соответствии с установленными критериями.      </w:t>
      </w:r>
    </w:p>
    <w:p w:rsidR="00EB6636" w:rsidRPr="00D441EF" w:rsidRDefault="00EB6636" w:rsidP="00D441EF">
      <w:pPr>
        <w:widowControl w:val="0"/>
        <w:jc w:val="both"/>
        <w:rPr>
          <w:rFonts w:ascii="Times New Roman" w:hAnsi="Times New Roman"/>
          <w:bCs/>
          <w:sz w:val="24"/>
          <w:szCs w:val="24"/>
        </w:rPr>
      </w:pPr>
      <w:r w:rsidRPr="00D441EF">
        <w:rPr>
          <w:rFonts w:ascii="Times New Roman" w:hAnsi="Times New Roman"/>
          <w:bCs/>
          <w:sz w:val="24"/>
          <w:szCs w:val="24"/>
        </w:rPr>
        <w:t>Мугунское сельское поселение обладает достаточно развитой автомобильной транспортной сетью и находится относительно недалеко от Тулунского района , что создаёт оптимальные условия для перемещения сырья и готовых товаров. Отсутствие альтернативных видов транспорта предъявляет большие требования к автомобильным дорогам. Строительства новых автомобильных дорог не производилось более 10 лет. Сохранение автодорожной инфраструктуры осуществлялось только за счет ремонта автодорог с твердым покрытием и автодорог с гравийным покрытием. В условиях ограниченного финансирования дорожных работ с каждым годом увеличивается протяженность дорог требующих ремонта.</w:t>
      </w:r>
    </w:p>
    <w:p w:rsidR="00EB6636" w:rsidRDefault="00EB6636" w:rsidP="00D441EF">
      <w:pPr>
        <w:widowControl w:val="0"/>
        <w:jc w:val="both"/>
        <w:rPr>
          <w:rFonts w:ascii="Times New Roman" w:hAnsi="Times New Roman"/>
          <w:bCs/>
          <w:sz w:val="24"/>
          <w:szCs w:val="24"/>
        </w:rPr>
      </w:pPr>
      <w:r w:rsidRPr="00D441EF">
        <w:rPr>
          <w:rFonts w:ascii="Times New Roman" w:hAnsi="Times New Roman"/>
          <w:bCs/>
          <w:sz w:val="24"/>
          <w:szCs w:val="24"/>
        </w:rPr>
        <w:t xml:space="preserve">          Почти все дороги требуют ямочного и капитального ремонта. </w:t>
      </w:r>
    </w:p>
    <w:p w:rsidR="00EB6636" w:rsidRPr="00D441EF" w:rsidRDefault="00EB6636" w:rsidP="00D441EF">
      <w:pPr>
        <w:widowControl w:val="0"/>
        <w:jc w:val="both"/>
        <w:rPr>
          <w:rFonts w:ascii="Times New Roman" w:hAnsi="Times New Roman"/>
          <w:b/>
          <w:bCs/>
          <w:sz w:val="24"/>
          <w:szCs w:val="24"/>
        </w:rPr>
      </w:pPr>
      <w:r w:rsidRPr="00D441EF">
        <w:rPr>
          <w:rFonts w:ascii="Times New Roman" w:hAnsi="Times New Roman"/>
          <w:b/>
          <w:bCs/>
          <w:sz w:val="24"/>
          <w:szCs w:val="24"/>
        </w:rPr>
        <w:t xml:space="preserve"> Характеристика автомобильных дорог дана в таблице</w:t>
      </w:r>
      <w:r>
        <w:rPr>
          <w:rFonts w:ascii="Times New Roman" w:hAnsi="Times New Roman"/>
          <w:b/>
          <w:bCs/>
          <w:sz w:val="24"/>
          <w:szCs w:val="24"/>
        </w:rPr>
        <w:t xml:space="preserve"> </w:t>
      </w:r>
      <w:r w:rsidRPr="00D441EF">
        <w:rPr>
          <w:rFonts w:ascii="Times New Roman" w:hAnsi="Times New Roman"/>
          <w:b/>
          <w:bCs/>
          <w:sz w:val="24"/>
          <w:szCs w:val="24"/>
        </w:rPr>
        <w:t>.</w:t>
      </w:r>
      <w:r>
        <w:rPr>
          <w:rFonts w:ascii="Times New Roman" w:hAnsi="Times New Roman"/>
          <w:b/>
          <w:bCs/>
          <w:sz w:val="24"/>
          <w:szCs w:val="24"/>
        </w:rPr>
        <w:t xml:space="preserve">№10 </w:t>
      </w:r>
    </w:p>
    <w:p w:rsidR="00EB6636" w:rsidRPr="00790ADC" w:rsidRDefault="00EB6636" w:rsidP="0037222F">
      <w:pPr>
        <w:shd w:val="clear" w:color="auto" w:fill="FFFFFF"/>
        <w:spacing w:after="0" w:line="240" w:lineRule="auto"/>
        <w:ind w:firstLine="709"/>
        <w:jc w:val="both"/>
        <w:rPr>
          <w:rFonts w:ascii="Times New Roman" w:hAnsi="Times New Roman"/>
          <w:sz w:val="24"/>
          <w:szCs w:val="24"/>
        </w:rPr>
      </w:pPr>
    </w:p>
    <w:p w:rsidR="00EB6636" w:rsidRPr="00790ADC" w:rsidRDefault="00EB6636" w:rsidP="00E63404">
      <w:pPr>
        <w:spacing w:after="0" w:line="240" w:lineRule="auto"/>
        <w:ind w:firstLine="709"/>
        <w:jc w:val="right"/>
        <w:rPr>
          <w:rFonts w:ascii="Times New Roman" w:hAnsi="Times New Roman"/>
          <w:b/>
          <w:sz w:val="24"/>
          <w:szCs w:val="24"/>
        </w:rPr>
      </w:pPr>
    </w:p>
    <w:p w:rsidR="00EB6636" w:rsidRPr="00790ADC" w:rsidRDefault="00EB6636" w:rsidP="00D441EF">
      <w:pPr>
        <w:spacing w:after="0" w:line="240" w:lineRule="auto"/>
        <w:ind w:firstLine="709"/>
        <w:jc w:val="right"/>
        <w:rPr>
          <w:rFonts w:ascii="Times New Roman" w:hAnsi="Times New Roman"/>
          <w:b/>
          <w:sz w:val="24"/>
          <w:szCs w:val="24"/>
        </w:rPr>
      </w:pPr>
      <w:r w:rsidRPr="00790ADC">
        <w:rPr>
          <w:rFonts w:ascii="Times New Roman" w:hAnsi="Times New Roman"/>
          <w:b/>
          <w:sz w:val="24"/>
          <w:szCs w:val="24"/>
        </w:rPr>
        <w:t>Таблица № 1</w:t>
      </w:r>
      <w:r>
        <w:rPr>
          <w:rFonts w:ascii="Times New Roman" w:hAnsi="Times New Roman"/>
          <w:b/>
          <w:sz w:val="24"/>
          <w:szCs w:val="24"/>
        </w:rPr>
        <w:t>0</w:t>
      </w:r>
    </w:p>
    <w:p w:rsidR="00EB6636" w:rsidRDefault="00EB6636" w:rsidP="00D441EF">
      <w:pPr>
        <w:widowControl w:val="0"/>
        <w:jc w:val="both"/>
        <w:rPr>
          <w:rFonts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6"/>
        <w:gridCol w:w="1715"/>
        <w:gridCol w:w="1537"/>
        <w:gridCol w:w="1770"/>
        <w:gridCol w:w="1815"/>
        <w:gridCol w:w="1958"/>
      </w:tblGrid>
      <w:tr w:rsidR="00EB6636" w:rsidRPr="00D441EF" w:rsidTr="00FE0DE0">
        <w:tc>
          <w:tcPr>
            <w:tcW w:w="1350"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 п/п</w:t>
            </w:r>
          </w:p>
        </w:tc>
        <w:tc>
          <w:tcPr>
            <w:tcW w:w="1676"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Наименование</w:t>
            </w:r>
          </w:p>
        </w:tc>
        <w:tc>
          <w:tcPr>
            <w:tcW w:w="1592"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Техническая категория</w:t>
            </w:r>
          </w:p>
        </w:tc>
        <w:tc>
          <w:tcPr>
            <w:tcW w:w="1676"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Общая протяженность</w:t>
            </w:r>
          </w:p>
        </w:tc>
        <w:tc>
          <w:tcPr>
            <w:tcW w:w="1682"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Протяженность в пределах поселения</w:t>
            </w:r>
          </w:p>
        </w:tc>
        <w:tc>
          <w:tcPr>
            <w:tcW w:w="2161"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Тип дорожного покрытия</w:t>
            </w:r>
          </w:p>
        </w:tc>
      </w:tr>
      <w:tr w:rsidR="00EB6636" w:rsidRPr="00D441EF" w:rsidTr="00FE0DE0">
        <w:tc>
          <w:tcPr>
            <w:tcW w:w="10137" w:type="dxa"/>
            <w:gridSpan w:val="6"/>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Областные автомобильные дороги общего пользования местного значения ( передаваемые в муниципальную собственность района)</w:t>
            </w:r>
          </w:p>
        </w:tc>
      </w:tr>
      <w:tr w:rsidR="00EB6636" w:rsidRPr="00D441EF" w:rsidTr="00FE0DE0">
        <w:tc>
          <w:tcPr>
            <w:tcW w:w="1350"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1</w:t>
            </w:r>
          </w:p>
        </w:tc>
        <w:tc>
          <w:tcPr>
            <w:tcW w:w="1676"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Тулун-Мугун-Хараманут</w:t>
            </w:r>
          </w:p>
        </w:tc>
        <w:tc>
          <w:tcPr>
            <w:tcW w:w="1592" w:type="dxa"/>
          </w:tcPr>
          <w:p w:rsidR="00EB6636" w:rsidRPr="00D441EF" w:rsidRDefault="00EB6636" w:rsidP="00FE0DE0">
            <w:pPr>
              <w:widowControl w:val="0"/>
              <w:jc w:val="center"/>
              <w:rPr>
                <w:rFonts w:ascii="Times New Roman" w:hAnsi="Times New Roman"/>
                <w:bCs/>
                <w:color w:val="000000"/>
                <w:sz w:val="24"/>
                <w:szCs w:val="24"/>
                <w:lang w:val="en-US"/>
              </w:rPr>
            </w:pPr>
            <w:r w:rsidRPr="00D441EF">
              <w:rPr>
                <w:rFonts w:ascii="Times New Roman" w:hAnsi="Times New Roman"/>
                <w:bCs/>
                <w:color w:val="000000"/>
                <w:sz w:val="24"/>
                <w:szCs w:val="24"/>
                <w:lang w:val="en-US"/>
              </w:rPr>
              <w:t>IV</w:t>
            </w:r>
          </w:p>
        </w:tc>
        <w:tc>
          <w:tcPr>
            <w:tcW w:w="1676"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29,397</w:t>
            </w:r>
          </w:p>
        </w:tc>
        <w:tc>
          <w:tcPr>
            <w:tcW w:w="1682"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33,14</w:t>
            </w:r>
          </w:p>
        </w:tc>
        <w:tc>
          <w:tcPr>
            <w:tcW w:w="2161"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Асфальтобетон-2,83</w:t>
            </w:r>
          </w:p>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Гравийное-6,937</w:t>
            </w:r>
          </w:p>
        </w:tc>
      </w:tr>
      <w:tr w:rsidR="00EB6636" w:rsidRPr="00D441EF" w:rsidTr="00FE0DE0">
        <w:tc>
          <w:tcPr>
            <w:tcW w:w="1350"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2</w:t>
            </w:r>
          </w:p>
        </w:tc>
        <w:tc>
          <w:tcPr>
            <w:tcW w:w="3268" w:type="dxa"/>
            <w:gridSpan w:val="2"/>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Подъезд к д. Александровка</w:t>
            </w:r>
          </w:p>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lang w:val="en-US"/>
              </w:rPr>
              <w:t>V</w:t>
            </w:r>
          </w:p>
        </w:tc>
        <w:tc>
          <w:tcPr>
            <w:tcW w:w="1676"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3,03</w:t>
            </w:r>
          </w:p>
        </w:tc>
        <w:tc>
          <w:tcPr>
            <w:tcW w:w="1682"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3,03</w:t>
            </w:r>
          </w:p>
        </w:tc>
        <w:tc>
          <w:tcPr>
            <w:tcW w:w="2161"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Гравийное</w:t>
            </w:r>
          </w:p>
        </w:tc>
      </w:tr>
      <w:tr w:rsidR="00EB6636" w:rsidRPr="00D441EF" w:rsidTr="00FE0DE0">
        <w:tc>
          <w:tcPr>
            <w:tcW w:w="10137" w:type="dxa"/>
            <w:gridSpan w:val="6"/>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Федерального значения:</w:t>
            </w:r>
          </w:p>
        </w:tc>
      </w:tr>
      <w:tr w:rsidR="00EB6636" w:rsidRPr="00D441EF" w:rsidTr="00FE0DE0">
        <w:tc>
          <w:tcPr>
            <w:tcW w:w="1350"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1</w:t>
            </w:r>
          </w:p>
        </w:tc>
        <w:tc>
          <w:tcPr>
            <w:tcW w:w="1676"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М-53 «Байкал»</w:t>
            </w:r>
          </w:p>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Красноярск -Иркутск</w:t>
            </w:r>
          </w:p>
        </w:tc>
        <w:tc>
          <w:tcPr>
            <w:tcW w:w="1592"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lang w:val="en-US"/>
              </w:rPr>
              <w:t>III</w:t>
            </w:r>
          </w:p>
        </w:tc>
        <w:tc>
          <w:tcPr>
            <w:tcW w:w="1676"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81,8</w:t>
            </w:r>
          </w:p>
        </w:tc>
        <w:tc>
          <w:tcPr>
            <w:tcW w:w="1682"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1,65</w:t>
            </w:r>
          </w:p>
        </w:tc>
        <w:tc>
          <w:tcPr>
            <w:tcW w:w="2161"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Асфальтобетон</w:t>
            </w:r>
          </w:p>
        </w:tc>
      </w:tr>
      <w:tr w:rsidR="00EB6636" w:rsidRPr="00D441EF" w:rsidTr="00FE0DE0">
        <w:tc>
          <w:tcPr>
            <w:tcW w:w="10137" w:type="dxa"/>
            <w:gridSpan w:val="6"/>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Муниципальные:</w:t>
            </w:r>
          </w:p>
        </w:tc>
      </w:tr>
      <w:tr w:rsidR="00EB6636" w:rsidRPr="00D441EF" w:rsidTr="00FE0DE0">
        <w:tc>
          <w:tcPr>
            <w:tcW w:w="1350"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1</w:t>
            </w:r>
          </w:p>
        </w:tc>
        <w:tc>
          <w:tcPr>
            <w:tcW w:w="1676"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Автодорога пром . площадка- тракт Тулун -Мугун</w:t>
            </w:r>
          </w:p>
        </w:tc>
        <w:tc>
          <w:tcPr>
            <w:tcW w:w="1592" w:type="dxa"/>
          </w:tcPr>
          <w:p w:rsidR="00EB6636" w:rsidRPr="00D441EF" w:rsidRDefault="00EB6636" w:rsidP="00FE0DE0">
            <w:pPr>
              <w:widowControl w:val="0"/>
              <w:jc w:val="center"/>
              <w:rPr>
                <w:rFonts w:ascii="Times New Roman" w:hAnsi="Times New Roman"/>
                <w:bCs/>
                <w:color w:val="000000"/>
                <w:sz w:val="24"/>
                <w:szCs w:val="24"/>
              </w:rPr>
            </w:pPr>
          </w:p>
        </w:tc>
        <w:tc>
          <w:tcPr>
            <w:tcW w:w="1676"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8,45</w:t>
            </w:r>
          </w:p>
        </w:tc>
        <w:tc>
          <w:tcPr>
            <w:tcW w:w="1682"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5,48</w:t>
            </w:r>
          </w:p>
        </w:tc>
        <w:tc>
          <w:tcPr>
            <w:tcW w:w="2161"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Асфальтобетон</w:t>
            </w:r>
          </w:p>
        </w:tc>
      </w:tr>
      <w:tr w:rsidR="00EB6636" w:rsidRPr="00D441EF" w:rsidTr="00FE0DE0">
        <w:tc>
          <w:tcPr>
            <w:tcW w:w="1350"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2</w:t>
            </w:r>
          </w:p>
        </w:tc>
        <w:tc>
          <w:tcPr>
            <w:tcW w:w="1676"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Автодорога к жил.поселку №1 и №2от а/д пром. площадка-тракт Тулун-Мугун</w:t>
            </w:r>
          </w:p>
        </w:tc>
        <w:tc>
          <w:tcPr>
            <w:tcW w:w="1592" w:type="dxa"/>
          </w:tcPr>
          <w:p w:rsidR="00EB6636" w:rsidRPr="00D441EF" w:rsidRDefault="00EB6636" w:rsidP="00FE0DE0">
            <w:pPr>
              <w:widowControl w:val="0"/>
              <w:jc w:val="center"/>
              <w:rPr>
                <w:rFonts w:ascii="Times New Roman" w:hAnsi="Times New Roman"/>
                <w:bCs/>
                <w:color w:val="000000"/>
                <w:sz w:val="24"/>
                <w:szCs w:val="24"/>
              </w:rPr>
            </w:pPr>
          </w:p>
        </w:tc>
        <w:tc>
          <w:tcPr>
            <w:tcW w:w="1676"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16,65</w:t>
            </w:r>
          </w:p>
        </w:tc>
        <w:tc>
          <w:tcPr>
            <w:tcW w:w="1682"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2,77</w:t>
            </w:r>
          </w:p>
        </w:tc>
        <w:tc>
          <w:tcPr>
            <w:tcW w:w="2161"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Асфальтобетон</w:t>
            </w:r>
          </w:p>
        </w:tc>
      </w:tr>
    </w:tbl>
    <w:p w:rsidR="00EB6636" w:rsidRPr="00D441EF" w:rsidRDefault="00EB6636" w:rsidP="00D441EF">
      <w:pPr>
        <w:widowControl w:val="0"/>
        <w:jc w:val="center"/>
        <w:rPr>
          <w:rFonts w:ascii="Times New Roman" w:hAnsi="Times New Roman"/>
          <w:bCs/>
          <w:color w:val="000000"/>
          <w:sz w:val="24"/>
          <w:szCs w:val="24"/>
        </w:rPr>
      </w:pPr>
    </w:p>
    <w:p w:rsidR="00EB6636" w:rsidRPr="00D441EF" w:rsidRDefault="00EB6636" w:rsidP="00D441EF">
      <w:pPr>
        <w:widowControl w:val="0"/>
        <w:jc w:val="center"/>
        <w:rPr>
          <w:rFonts w:ascii="Times New Roman" w:hAnsi="Times New Roman"/>
          <w:b/>
          <w:bCs/>
          <w:color w:val="000000"/>
          <w:sz w:val="24"/>
          <w:szCs w:val="24"/>
        </w:rPr>
      </w:pPr>
    </w:p>
    <w:p w:rsidR="00EB6636" w:rsidRPr="00D441EF" w:rsidRDefault="00EB6636" w:rsidP="00D441EF">
      <w:pPr>
        <w:widowControl w:val="0"/>
        <w:jc w:val="center"/>
        <w:rPr>
          <w:rFonts w:ascii="Times New Roman" w:hAnsi="Times New Roman"/>
          <w:b/>
          <w:bCs/>
          <w:color w:val="000000"/>
          <w:sz w:val="24"/>
          <w:szCs w:val="24"/>
        </w:rPr>
      </w:pPr>
    </w:p>
    <w:p w:rsidR="00EB6636" w:rsidRDefault="00EB6636" w:rsidP="00D441EF">
      <w:pPr>
        <w:spacing w:after="0" w:line="240" w:lineRule="auto"/>
        <w:ind w:firstLine="709"/>
        <w:jc w:val="center"/>
        <w:rPr>
          <w:rFonts w:ascii="Times New Roman" w:hAnsi="Times New Roman"/>
          <w:b/>
          <w:sz w:val="24"/>
          <w:szCs w:val="24"/>
        </w:rPr>
      </w:pPr>
      <w:r w:rsidRPr="00D441EF">
        <w:rPr>
          <w:rFonts w:ascii="Times New Roman" w:hAnsi="Times New Roman"/>
          <w:b/>
          <w:bCs/>
          <w:color w:val="000000"/>
          <w:sz w:val="24"/>
          <w:szCs w:val="24"/>
        </w:rPr>
        <w:t xml:space="preserve">Перечень автомобильных дорог общего пользования местного значения Мугунского муниципального образования.  </w:t>
      </w:r>
    </w:p>
    <w:p w:rsidR="00EB6636" w:rsidRPr="00790ADC" w:rsidRDefault="00EB6636" w:rsidP="00D441EF">
      <w:pPr>
        <w:spacing w:after="0" w:line="240" w:lineRule="auto"/>
        <w:ind w:firstLine="709"/>
        <w:jc w:val="right"/>
        <w:rPr>
          <w:rFonts w:ascii="Times New Roman" w:hAnsi="Times New Roman"/>
          <w:b/>
          <w:sz w:val="24"/>
          <w:szCs w:val="24"/>
        </w:rPr>
      </w:pPr>
      <w:r w:rsidRPr="00790ADC">
        <w:rPr>
          <w:rFonts w:ascii="Times New Roman" w:hAnsi="Times New Roman"/>
          <w:b/>
          <w:sz w:val="24"/>
          <w:szCs w:val="24"/>
        </w:rPr>
        <w:t xml:space="preserve">Таблица № </w:t>
      </w:r>
      <w:r>
        <w:rPr>
          <w:rFonts w:ascii="Times New Roman" w:hAnsi="Times New Roman"/>
          <w:b/>
          <w:sz w:val="24"/>
          <w:szCs w:val="24"/>
        </w:rPr>
        <w:t>11</w:t>
      </w:r>
    </w:p>
    <w:p w:rsidR="00EB6636" w:rsidRPr="00D441EF" w:rsidRDefault="00EB6636" w:rsidP="00D441EF">
      <w:pPr>
        <w:widowControl w:val="0"/>
        <w:jc w:val="center"/>
        <w:rPr>
          <w:rFonts w:ascii="Times New Roman" w:hAnsi="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20"/>
        <w:gridCol w:w="2366"/>
        <w:gridCol w:w="2366"/>
        <w:gridCol w:w="2419"/>
      </w:tblGrid>
      <w:tr w:rsidR="00EB6636" w:rsidRPr="00D441EF" w:rsidTr="00FE0DE0">
        <w:tc>
          <w:tcPr>
            <w:tcW w:w="2534"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Место расположения</w:t>
            </w:r>
          </w:p>
        </w:tc>
        <w:tc>
          <w:tcPr>
            <w:tcW w:w="2534"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Начало дороги</w:t>
            </w:r>
          </w:p>
        </w:tc>
        <w:tc>
          <w:tcPr>
            <w:tcW w:w="2534"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Конец дороги</w:t>
            </w:r>
          </w:p>
        </w:tc>
        <w:tc>
          <w:tcPr>
            <w:tcW w:w="2535"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Протяженность (м )</w:t>
            </w:r>
          </w:p>
        </w:tc>
      </w:tr>
      <w:tr w:rsidR="00EB6636" w:rsidRPr="00D441EF" w:rsidTr="00FE0DE0">
        <w:tc>
          <w:tcPr>
            <w:tcW w:w="2534"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Автомобильная дорога по ул. Победы д. Александровка</w:t>
            </w:r>
          </w:p>
        </w:tc>
        <w:tc>
          <w:tcPr>
            <w:tcW w:w="2534"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От начала ул. Победы</w:t>
            </w:r>
          </w:p>
        </w:tc>
        <w:tc>
          <w:tcPr>
            <w:tcW w:w="2534"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До конца ул. Победы</w:t>
            </w:r>
          </w:p>
        </w:tc>
        <w:tc>
          <w:tcPr>
            <w:tcW w:w="2535"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1000,</w:t>
            </w:r>
          </w:p>
        </w:tc>
      </w:tr>
      <w:tr w:rsidR="00EB6636" w:rsidRPr="00D441EF" w:rsidTr="00FE0DE0">
        <w:tc>
          <w:tcPr>
            <w:tcW w:w="2534"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Автомобильная дорога № 1 по ул. Гагарина с. Мугун</w:t>
            </w:r>
          </w:p>
        </w:tc>
        <w:tc>
          <w:tcPr>
            <w:tcW w:w="2534"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От начала ул. Гагарина</w:t>
            </w:r>
          </w:p>
        </w:tc>
        <w:tc>
          <w:tcPr>
            <w:tcW w:w="2534"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До конца ул. Гагарина</w:t>
            </w:r>
          </w:p>
        </w:tc>
        <w:tc>
          <w:tcPr>
            <w:tcW w:w="2535"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1400,</w:t>
            </w:r>
          </w:p>
        </w:tc>
      </w:tr>
      <w:tr w:rsidR="00EB6636" w:rsidRPr="00D441EF" w:rsidTr="00FE0DE0">
        <w:tc>
          <w:tcPr>
            <w:tcW w:w="2534"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Автомобильная дорога № 2 по ул. Гагарина по с. Мугун</w:t>
            </w:r>
          </w:p>
        </w:tc>
        <w:tc>
          <w:tcPr>
            <w:tcW w:w="2534"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От конца ул. Гагарина</w:t>
            </w:r>
          </w:p>
        </w:tc>
        <w:tc>
          <w:tcPr>
            <w:tcW w:w="2534"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До начала ул. Чапаева</w:t>
            </w:r>
          </w:p>
        </w:tc>
        <w:tc>
          <w:tcPr>
            <w:tcW w:w="2535"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1500,0</w:t>
            </w:r>
          </w:p>
        </w:tc>
      </w:tr>
      <w:tr w:rsidR="00EB6636" w:rsidRPr="00D441EF" w:rsidTr="00FE0DE0">
        <w:tc>
          <w:tcPr>
            <w:tcW w:w="2534"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Автомобильная дорога № 1 по ул. Ленина.</w:t>
            </w:r>
          </w:p>
        </w:tc>
        <w:tc>
          <w:tcPr>
            <w:tcW w:w="2534"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От начала ул. Ленина</w:t>
            </w:r>
          </w:p>
        </w:tc>
        <w:tc>
          <w:tcPr>
            <w:tcW w:w="2534"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До перекрестка ул. Ленина (дом 33)</w:t>
            </w:r>
          </w:p>
        </w:tc>
        <w:tc>
          <w:tcPr>
            <w:tcW w:w="2535"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1400,0</w:t>
            </w:r>
          </w:p>
        </w:tc>
      </w:tr>
      <w:tr w:rsidR="00EB6636" w:rsidRPr="00D441EF" w:rsidTr="00FE0DE0">
        <w:tc>
          <w:tcPr>
            <w:tcW w:w="2534"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Автомобильная дорога № 2 по ул. Ленина с.Мугун</w:t>
            </w:r>
          </w:p>
        </w:tc>
        <w:tc>
          <w:tcPr>
            <w:tcW w:w="2534"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От школьного перекрестка ул. Ленина</w:t>
            </w:r>
          </w:p>
        </w:tc>
        <w:tc>
          <w:tcPr>
            <w:tcW w:w="2534"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До пересечения с ул. Комарова</w:t>
            </w:r>
          </w:p>
        </w:tc>
        <w:tc>
          <w:tcPr>
            <w:tcW w:w="2535"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1700,0</w:t>
            </w:r>
          </w:p>
        </w:tc>
      </w:tr>
      <w:tr w:rsidR="00EB6636" w:rsidRPr="00D441EF" w:rsidTr="00FE0DE0">
        <w:tc>
          <w:tcPr>
            <w:tcW w:w="2534"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Автомобильная дорога № 3 по ул. Ленина с. Мугун</w:t>
            </w:r>
          </w:p>
        </w:tc>
        <w:tc>
          <w:tcPr>
            <w:tcW w:w="2534"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От перекрестка с ул. Ленина дом № 88</w:t>
            </w:r>
          </w:p>
        </w:tc>
        <w:tc>
          <w:tcPr>
            <w:tcW w:w="2534"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До конца ул. Комарова</w:t>
            </w:r>
          </w:p>
        </w:tc>
        <w:tc>
          <w:tcPr>
            <w:tcW w:w="2535"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2000,0</w:t>
            </w:r>
          </w:p>
        </w:tc>
      </w:tr>
      <w:tr w:rsidR="00EB6636" w:rsidRPr="00D441EF" w:rsidTr="00FE0DE0">
        <w:tc>
          <w:tcPr>
            <w:tcW w:w="2534"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Автомобильная дорога № 4 .по ул. Ленина с. Мугун</w:t>
            </w:r>
          </w:p>
        </w:tc>
        <w:tc>
          <w:tcPr>
            <w:tcW w:w="2534"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От перекрестка ул. Ленина ( дом 116)</w:t>
            </w:r>
          </w:p>
        </w:tc>
        <w:tc>
          <w:tcPr>
            <w:tcW w:w="2534"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До пересечения с дорогой на село Алгатуй</w:t>
            </w:r>
          </w:p>
        </w:tc>
        <w:tc>
          <w:tcPr>
            <w:tcW w:w="2535"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1000,0</w:t>
            </w:r>
          </w:p>
        </w:tc>
      </w:tr>
      <w:tr w:rsidR="00EB6636" w:rsidRPr="00D441EF" w:rsidTr="00FE0DE0">
        <w:tc>
          <w:tcPr>
            <w:tcW w:w="2534"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Автомобильная дорога по ул. Кирова с. Мугун</w:t>
            </w:r>
          </w:p>
        </w:tc>
        <w:tc>
          <w:tcPr>
            <w:tcW w:w="2534"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От начала ул. Кирова</w:t>
            </w:r>
          </w:p>
        </w:tc>
        <w:tc>
          <w:tcPr>
            <w:tcW w:w="2534"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До конца ул. Кирова</w:t>
            </w:r>
          </w:p>
        </w:tc>
        <w:tc>
          <w:tcPr>
            <w:tcW w:w="2535"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2000,0</w:t>
            </w:r>
          </w:p>
        </w:tc>
      </w:tr>
      <w:tr w:rsidR="00EB6636" w:rsidRPr="00D441EF" w:rsidTr="00FE0DE0">
        <w:tc>
          <w:tcPr>
            <w:tcW w:w="2534"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Автомобильная дорога по ул. Депутатская д. Хараманут</w:t>
            </w:r>
          </w:p>
        </w:tc>
        <w:tc>
          <w:tcPr>
            <w:tcW w:w="2534"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От начала ул. Депутатская</w:t>
            </w:r>
          </w:p>
        </w:tc>
        <w:tc>
          <w:tcPr>
            <w:tcW w:w="2534"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До конца ул. Депутатская</w:t>
            </w:r>
          </w:p>
        </w:tc>
        <w:tc>
          <w:tcPr>
            <w:tcW w:w="2535"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3000,0</w:t>
            </w:r>
          </w:p>
        </w:tc>
      </w:tr>
      <w:tr w:rsidR="00EB6636" w:rsidRPr="00D441EF" w:rsidTr="00FE0DE0">
        <w:tc>
          <w:tcPr>
            <w:tcW w:w="2534" w:type="dxa"/>
          </w:tcPr>
          <w:p w:rsidR="00EB6636" w:rsidRPr="00D441EF" w:rsidRDefault="00EB6636" w:rsidP="00FE0DE0">
            <w:pPr>
              <w:widowControl w:val="0"/>
              <w:jc w:val="center"/>
              <w:rPr>
                <w:rFonts w:ascii="Times New Roman" w:hAnsi="Times New Roman"/>
                <w:bCs/>
                <w:color w:val="000000"/>
                <w:sz w:val="24"/>
                <w:szCs w:val="24"/>
              </w:rPr>
            </w:pPr>
          </w:p>
        </w:tc>
        <w:tc>
          <w:tcPr>
            <w:tcW w:w="2534" w:type="dxa"/>
          </w:tcPr>
          <w:p w:rsidR="00EB6636" w:rsidRPr="00D441EF" w:rsidRDefault="00EB6636" w:rsidP="00FE0DE0">
            <w:pPr>
              <w:widowControl w:val="0"/>
              <w:jc w:val="center"/>
              <w:rPr>
                <w:rFonts w:ascii="Times New Roman" w:hAnsi="Times New Roman"/>
                <w:bCs/>
                <w:color w:val="000000"/>
                <w:sz w:val="24"/>
                <w:szCs w:val="24"/>
              </w:rPr>
            </w:pPr>
          </w:p>
        </w:tc>
        <w:tc>
          <w:tcPr>
            <w:tcW w:w="2534"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Итого:</w:t>
            </w:r>
          </w:p>
        </w:tc>
        <w:tc>
          <w:tcPr>
            <w:tcW w:w="2535" w:type="dxa"/>
          </w:tcPr>
          <w:p w:rsidR="00EB6636" w:rsidRPr="00D441EF" w:rsidRDefault="00EB6636" w:rsidP="00FE0DE0">
            <w:pPr>
              <w:widowControl w:val="0"/>
              <w:jc w:val="center"/>
              <w:rPr>
                <w:rFonts w:ascii="Times New Roman" w:hAnsi="Times New Roman"/>
                <w:bCs/>
                <w:color w:val="000000"/>
                <w:sz w:val="24"/>
                <w:szCs w:val="24"/>
              </w:rPr>
            </w:pPr>
            <w:r w:rsidRPr="00D441EF">
              <w:rPr>
                <w:rFonts w:ascii="Times New Roman" w:hAnsi="Times New Roman"/>
                <w:bCs/>
                <w:color w:val="000000"/>
                <w:sz w:val="24"/>
                <w:szCs w:val="24"/>
              </w:rPr>
              <w:t>15000,0</w:t>
            </w:r>
          </w:p>
        </w:tc>
      </w:tr>
    </w:tbl>
    <w:p w:rsidR="00EB6636" w:rsidRDefault="00EB6636" w:rsidP="0037222F">
      <w:pPr>
        <w:spacing w:after="0" w:line="240" w:lineRule="auto"/>
        <w:ind w:firstLine="709"/>
        <w:jc w:val="center"/>
        <w:rPr>
          <w:rFonts w:ascii="Times New Roman" w:hAnsi="Times New Roman"/>
          <w:b/>
          <w:sz w:val="24"/>
          <w:szCs w:val="24"/>
        </w:rPr>
      </w:pPr>
    </w:p>
    <w:p w:rsidR="00EB6636" w:rsidRPr="00790ADC" w:rsidRDefault="00EB6636" w:rsidP="0037222F">
      <w:pPr>
        <w:spacing w:after="0" w:line="240" w:lineRule="auto"/>
        <w:ind w:firstLine="709"/>
        <w:jc w:val="center"/>
        <w:rPr>
          <w:rFonts w:ascii="Times New Roman" w:hAnsi="Times New Roman"/>
          <w:b/>
          <w:sz w:val="24"/>
          <w:szCs w:val="24"/>
        </w:rPr>
      </w:pPr>
      <w:r w:rsidRPr="00790ADC">
        <w:rPr>
          <w:rFonts w:ascii="Times New Roman" w:hAnsi="Times New Roman"/>
          <w:b/>
          <w:sz w:val="24"/>
          <w:szCs w:val="24"/>
        </w:rPr>
        <w:t>Связь</w:t>
      </w:r>
    </w:p>
    <w:p w:rsidR="00EB6636" w:rsidRPr="00790ADC" w:rsidRDefault="00EB6636" w:rsidP="0037222F">
      <w:pPr>
        <w:spacing w:after="0" w:line="240" w:lineRule="auto"/>
        <w:ind w:firstLine="709"/>
        <w:jc w:val="both"/>
        <w:rPr>
          <w:rFonts w:ascii="Times New Roman" w:hAnsi="Times New Roman"/>
          <w:b/>
          <w:sz w:val="24"/>
          <w:szCs w:val="24"/>
        </w:rPr>
      </w:pPr>
      <w:r w:rsidRPr="0018513B">
        <w:rPr>
          <w:rFonts w:ascii="Times New Roman" w:hAnsi="Times New Roman"/>
          <w:bCs/>
          <w:sz w:val="24"/>
          <w:szCs w:val="24"/>
        </w:rPr>
        <w:t>Из учреждения предприятия и организаций связи на территории муниципального образования функционирует одно отделение почтовой связи - структурного подразделения ФГУП « Почта России «На территории Мугунского сельского поселения работает несколько операторов сотовой связи ( БВК. Мегафон</w:t>
      </w:r>
      <w:r>
        <w:rPr>
          <w:rFonts w:ascii="Times New Roman" w:hAnsi="Times New Roman"/>
          <w:bCs/>
          <w:sz w:val="24"/>
          <w:szCs w:val="24"/>
        </w:rPr>
        <w:t xml:space="preserve"> </w:t>
      </w:r>
      <w:r w:rsidRPr="0018513B">
        <w:rPr>
          <w:rFonts w:ascii="Times New Roman" w:hAnsi="Times New Roman"/>
          <w:bCs/>
          <w:sz w:val="24"/>
          <w:szCs w:val="24"/>
        </w:rPr>
        <w:t>)Сотовой связью пользуется все желающее населения. Качество связи хорошее.  Услугами  почтовой связи тоже может воспользоваться любой желающий</w:t>
      </w:r>
    </w:p>
    <w:p w:rsidR="00EB6636" w:rsidRPr="00976083" w:rsidRDefault="00EB6636" w:rsidP="00976083">
      <w:pPr>
        <w:pStyle w:val="ListParagraph"/>
        <w:numPr>
          <w:ilvl w:val="2"/>
          <w:numId w:val="33"/>
        </w:numPr>
        <w:spacing w:after="0"/>
        <w:rPr>
          <w:b/>
          <w:szCs w:val="24"/>
        </w:rPr>
      </w:pPr>
      <w:r w:rsidRPr="00976083">
        <w:rPr>
          <w:b/>
          <w:szCs w:val="24"/>
        </w:rPr>
        <w:t>Уровень развития строительного комплекса</w:t>
      </w:r>
    </w:p>
    <w:p w:rsidR="00EB6636" w:rsidRDefault="00EB6636" w:rsidP="00BB30D3">
      <w:pPr>
        <w:tabs>
          <w:tab w:val="left" w:pos="1080"/>
        </w:tabs>
        <w:spacing w:after="0" w:line="240" w:lineRule="auto"/>
        <w:ind w:firstLine="720"/>
        <w:jc w:val="both"/>
        <w:rPr>
          <w:rFonts w:ascii="Times New Roman" w:hAnsi="Times New Roman"/>
          <w:sz w:val="24"/>
        </w:rPr>
      </w:pPr>
    </w:p>
    <w:p w:rsidR="00EB6636" w:rsidRPr="00BB30D3" w:rsidRDefault="00EB6636" w:rsidP="00BB30D3">
      <w:pPr>
        <w:tabs>
          <w:tab w:val="left" w:pos="1080"/>
        </w:tabs>
        <w:spacing w:after="0" w:line="240" w:lineRule="auto"/>
        <w:ind w:firstLine="720"/>
        <w:jc w:val="both"/>
        <w:rPr>
          <w:rFonts w:ascii="Times New Roman" w:hAnsi="Times New Roman"/>
          <w:sz w:val="36"/>
        </w:rPr>
      </w:pPr>
      <w:r w:rsidRPr="00BB30D3">
        <w:rPr>
          <w:rFonts w:ascii="Times New Roman" w:hAnsi="Times New Roman"/>
          <w:sz w:val="24"/>
        </w:rPr>
        <w:t xml:space="preserve">Ведущая роль строительного комплекса в достижении стратегических целей развития общества определяется тем, что конечные результаты достигаются путем осуществления инвестиционно-строительных программ и проектов на региональном уровнях, при этом их финансирование осуществляется, в том числе, с привлечением </w:t>
      </w:r>
      <w:r>
        <w:rPr>
          <w:rFonts w:ascii="Times New Roman" w:hAnsi="Times New Roman"/>
          <w:sz w:val="24"/>
        </w:rPr>
        <w:t>бюджетных средств</w:t>
      </w:r>
      <w:r w:rsidRPr="00BB30D3">
        <w:rPr>
          <w:rFonts w:ascii="Times New Roman" w:hAnsi="Times New Roman"/>
          <w:sz w:val="24"/>
        </w:rPr>
        <w:t>.</w:t>
      </w:r>
      <w:r>
        <w:rPr>
          <w:rFonts w:ascii="Times New Roman" w:hAnsi="Times New Roman"/>
          <w:sz w:val="24"/>
        </w:rPr>
        <w:t xml:space="preserve"> </w:t>
      </w:r>
    </w:p>
    <w:p w:rsidR="00EB6636" w:rsidRPr="00720C95" w:rsidRDefault="00EB6636" w:rsidP="00BB30D3">
      <w:pPr>
        <w:tabs>
          <w:tab w:val="left" w:pos="1080"/>
        </w:tabs>
        <w:spacing w:after="0" w:line="240" w:lineRule="auto"/>
        <w:ind w:firstLine="720"/>
        <w:jc w:val="both"/>
        <w:rPr>
          <w:rFonts w:ascii="Times New Roman" w:hAnsi="Times New Roman"/>
          <w:iCs/>
          <w:sz w:val="24"/>
          <w:szCs w:val="28"/>
        </w:rPr>
      </w:pPr>
      <w:r w:rsidRPr="00976083">
        <w:rPr>
          <w:rFonts w:ascii="Times New Roman" w:hAnsi="Times New Roman"/>
          <w:sz w:val="24"/>
        </w:rPr>
        <w:t xml:space="preserve">На сегодняшний день остро </w:t>
      </w:r>
      <w:r>
        <w:rPr>
          <w:rFonts w:ascii="Times New Roman" w:hAnsi="Times New Roman"/>
          <w:sz w:val="24"/>
        </w:rPr>
        <w:t xml:space="preserve">не </w:t>
      </w:r>
      <w:r w:rsidRPr="00976083">
        <w:rPr>
          <w:rFonts w:ascii="Times New Roman" w:hAnsi="Times New Roman"/>
          <w:sz w:val="24"/>
        </w:rPr>
        <w:t xml:space="preserve">стоит вопрос об обеспечении жильем </w:t>
      </w:r>
      <w:r>
        <w:rPr>
          <w:rFonts w:ascii="Times New Roman" w:hAnsi="Times New Roman"/>
          <w:sz w:val="24"/>
        </w:rPr>
        <w:t>жителей Мугунского  сельского посе</w:t>
      </w:r>
      <w:r w:rsidRPr="00976083">
        <w:rPr>
          <w:rFonts w:ascii="Times New Roman" w:hAnsi="Times New Roman"/>
          <w:sz w:val="24"/>
        </w:rPr>
        <w:t xml:space="preserve">ления.. </w:t>
      </w:r>
      <w:r w:rsidRPr="00976083">
        <w:rPr>
          <w:rFonts w:ascii="Times New Roman" w:hAnsi="Times New Roman"/>
          <w:sz w:val="24"/>
          <w:szCs w:val="28"/>
        </w:rPr>
        <w:t>На сегодняшний день строительство жилых домов ведется в основном населением за счет собственных средств</w:t>
      </w:r>
      <w:r>
        <w:rPr>
          <w:rFonts w:ascii="Times New Roman" w:hAnsi="Times New Roman"/>
          <w:sz w:val="24"/>
          <w:szCs w:val="28"/>
        </w:rPr>
        <w:t>.</w:t>
      </w:r>
      <w:r w:rsidRPr="00976083">
        <w:rPr>
          <w:rFonts w:ascii="Times New Roman" w:hAnsi="Times New Roman"/>
          <w:sz w:val="24"/>
          <w:szCs w:val="28"/>
        </w:rPr>
        <w:t xml:space="preserve"> </w:t>
      </w:r>
      <w:r w:rsidRPr="00720C95">
        <w:rPr>
          <w:rFonts w:ascii="Times New Roman" w:hAnsi="Times New Roman"/>
          <w:sz w:val="24"/>
          <w:szCs w:val="28"/>
        </w:rPr>
        <w:t>Капитальное строительство жилья за счет предприятий отсутствует.</w:t>
      </w:r>
    </w:p>
    <w:p w:rsidR="00EB6636" w:rsidRDefault="00EB6636" w:rsidP="00976083">
      <w:pPr>
        <w:spacing w:after="0"/>
        <w:jc w:val="both"/>
        <w:rPr>
          <w:b/>
          <w:szCs w:val="24"/>
        </w:rPr>
      </w:pPr>
    </w:p>
    <w:p w:rsidR="00EB6636" w:rsidRDefault="00EB6636" w:rsidP="00976083">
      <w:pPr>
        <w:spacing w:after="0"/>
        <w:jc w:val="center"/>
        <w:rPr>
          <w:rFonts w:ascii="Times New Roman" w:hAnsi="Times New Roman"/>
          <w:b/>
          <w:sz w:val="24"/>
          <w:szCs w:val="24"/>
        </w:rPr>
      </w:pPr>
      <w:r>
        <w:rPr>
          <w:rFonts w:ascii="Times New Roman" w:hAnsi="Times New Roman"/>
          <w:b/>
          <w:sz w:val="24"/>
          <w:szCs w:val="24"/>
        </w:rPr>
        <w:t>2.9.4.</w:t>
      </w:r>
      <w:r w:rsidRPr="00790ADC">
        <w:rPr>
          <w:rFonts w:ascii="Times New Roman" w:hAnsi="Times New Roman"/>
          <w:b/>
          <w:sz w:val="24"/>
          <w:szCs w:val="24"/>
        </w:rPr>
        <w:tab/>
        <w:t>Уровень развити</w:t>
      </w:r>
      <w:r>
        <w:rPr>
          <w:rFonts w:ascii="Times New Roman" w:hAnsi="Times New Roman"/>
          <w:b/>
          <w:sz w:val="24"/>
          <w:szCs w:val="24"/>
        </w:rPr>
        <w:t>е туристско-рекреационного комплекса</w:t>
      </w:r>
    </w:p>
    <w:p w:rsidR="00EB6636" w:rsidRDefault="00EB6636" w:rsidP="00976083">
      <w:pPr>
        <w:pStyle w:val="NoSpacing"/>
        <w:ind w:firstLine="708"/>
        <w:jc w:val="both"/>
        <w:rPr>
          <w:rFonts w:ascii="Times New Roman" w:hAnsi="Times New Roman"/>
          <w:sz w:val="24"/>
          <w:szCs w:val="28"/>
        </w:rPr>
      </w:pPr>
    </w:p>
    <w:p w:rsidR="00EB6636" w:rsidRPr="00976083" w:rsidRDefault="00EB6636" w:rsidP="00976083">
      <w:pPr>
        <w:pStyle w:val="NoSpacing"/>
        <w:ind w:firstLine="708"/>
        <w:jc w:val="both"/>
        <w:rPr>
          <w:rFonts w:ascii="Times New Roman" w:hAnsi="Times New Roman"/>
          <w:sz w:val="24"/>
          <w:szCs w:val="28"/>
        </w:rPr>
      </w:pPr>
      <w:r w:rsidRPr="00976083">
        <w:rPr>
          <w:rFonts w:ascii="Times New Roman" w:hAnsi="Times New Roman"/>
          <w:sz w:val="24"/>
          <w:szCs w:val="28"/>
        </w:rPr>
        <w:t>На террито</w:t>
      </w:r>
      <w:r>
        <w:rPr>
          <w:rFonts w:ascii="Times New Roman" w:hAnsi="Times New Roman"/>
          <w:sz w:val="24"/>
          <w:szCs w:val="28"/>
        </w:rPr>
        <w:t xml:space="preserve">рии Мугунского муниципального образования  </w:t>
      </w:r>
      <w:r w:rsidRPr="00976083">
        <w:rPr>
          <w:rFonts w:ascii="Times New Roman" w:hAnsi="Times New Roman"/>
          <w:sz w:val="24"/>
          <w:szCs w:val="28"/>
        </w:rPr>
        <w:t xml:space="preserve"> объекты туристско-рекреационного назначения отсутствуют.</w:t>
      </w:r>
    </w:p>
    <w:p w:rsidR="00EB6636" w:rsidRPr="00976083" w:rsidRDefault="00EB6636" w:rsidP="00976083">
      <w:pPr>
        <w:spacing w:after="0"/>
        <w:jc w:val="center"/>
        <w:rPr>
          <w:rFonts w:ascii="Times New Roman" w:hAnsi="Times New Roman"/>
          <w:b/>
          <w:szCs w:val="24"/>
        </w:rPr>
      </w:pPr>
    </w:p>
    <w:p w:rsidR="00EB6636" w:rsidRPr="007013B0" w:rsidRDefault="00EB6636" w:rsidP="007013B0">
      <w:pPr>
        <w:pStyle w:val="ListParagraph"/>
        <w:numPr>
          <w:ilvl w:val="2"/>
          <w:numId w:val="40"/>
        </w:numPr>
        <w:spacing w:after="0"/>
        <w:rPr>
          <w:b/>
          <w:szCs w:val="24"/>
        </w:rPr>
      </w:pPr>
      <w:r w:rsidRPr="007013B0">
        <w:rPr>
          <w:b/>
          <w:szCs w:val="24"/>
        </w:rPr>
        <w:t>Уровень развития малого и среднего предпринимательства и его роль в социально-экономическом развитии муниципального образования</w:t>
      </w:r>
    </w:p>
    <w:p w:rsidR="00EB6636" w:rsidRPr="00450218" w:rsidRDefault="00EB6636" w:rsidP="00E01FE4">
      <w:pPr>
        <w:pStyle w:val="ListParagraph"/>
        <w:spacing w:after="0"/>
        <w:ind w:left="1428"/>
        <w:jc w:val="left"/>
        <w:rPr>
          <w:b/>
          <w:szCs w:val="24"/>
        </w:rPr>
      </w:pPr>
    </w:p>
    <w:p w:rsidR="00EB6636" w:rsidRPr="003C0E72" w:rsidRDefault="00EB6636" w:rsidP="00195A5F">
      <w:pPr>
        <w:ind w:firstLine="110"/>
        <w:jc w:val="both"/>
        <w:rPr>
          <w:rFonts w:ascii="Times New Roman" w:hAnsi="Times New Roman"/>
          <w:color w:val="000000"/>
          <w:sz w:val="24"/>
          <w:szCs w:val="24"/>
        </w:rPr>
      </w:pPr>
      <w:r>
        <w:rPr>
          <w:rFonts w:ascii="Times New Roman" w:hAnsi="Times New Roman"/>
          <w:color w:val="000000"/>
          <w:sz w:val="24"/>
          <w:szCs w:val="24"/>
        </w:rPr>
        <w:t>На территории Мугунского сельского поселения ч</w:t>
      </w:r>
      <w:r w:rsidRPr="003C0E72">
        <w:rPr>
          <w:rFonts w:ascii="Times New Roman" w:hAnsi="Times New Roman"/>
          <w:color w:val="000000"/>
          <w:sz w:val="24"/>
          <w:szCs w:val="24"/>
        </w:rPr>
        <w:t xml:space="preserve">исло индивидуальных предпринимателей уменьшилось на </w:t>
      </w:r>
      <w:r>
        <w:rPr>
          <w:rFonts w:ascii="Times New Roman" w:hAnsi="Times New Roman"/>
          <w:color w:val="000000"/>
          <w:sz w:val="24"/>
          <w:szCs w:val="24"/>
        </w:rPr>
        <w:t>3</w:t>
      </w:r>
      <w:r w:rsidRPr="003C0E72">
        <w:rPr>
          <w:rFonts w:ascii="Times New Roman" w:hAnsi="Times New Roman"/>
          <w:color w:val="000000"/>
          <w:sz w:val="24"/>
          <w:szCs w:val="24"/>
        </w:rPr>
        <w:t xml:space="preserve"> и составит 6  зарегистрированных индивидуальных предпринимателя.</w:t>
      </w:r>
    </w:p>
    <w:p w:rsidR="00EB6636" w:rsidRPr="003C0E72" w:rsidRDefault="00EB6636" w:rsidP="00195A5F">
      <w:pPr>
        <w:ind w:firstLine="110"/>
        <w:jc w:val="both"/>
        <w:rPr>
          <w:rFonts w:ascii="Times New Roman" w:hAnsi="Times New Roman"/>
          <w:color w:val="000000"/>
          <w:sz w:val="24"/>
          <w:szCs w:val="24"/>
        </w:rPr>
      </w:pPr>
      <w:r w:rsidRPr="003C0E72">
        <w:rPr>
          <w:rFonts w:ascii="Times New Roman" w:hAnsi="Times New Roman"/>
          <w:color w:val="000000"/>
          <w:sz w:val="24"/>
          <w:szCs w:val="24"/>
        </w:rPr>
        <w:t>Численность работников занятых на малых предприятиях, по официальным данным, составляет  14 чел, хотя  занято в период посевной и уборочной компании до 35 чел. Таким образом, на территории  сельское поселение  всего в сфере малого бизнеса оценочно занято около 29 % работающего населения. С учетом коэффициента семейности от развития данной отрасли зависит благополучие трети населения. По прогнозным оценкам, к 2032 году численность работников занятых в сфере малого бизнеса  изменится в сторону увеличения, в связи с официальным трудоустройством работников.</w:t>
      </w:r>
    </w:p>
    <w:p w:rsidR="00EB6636" w:rsidRPr="003C0E72" w:rsidRDefault="00EB6636" w:rsidP="00195A5F">
      <w:pPr>
        <w:ind w:firstLine="110"/>
        <w:jc w:val="both"/>
        <w:rPr>
          <w:rFonts w:ascii="Times New Roman" w:hAnsi="Times New Roman"/>
          <w:color w:val="000000"/>
          <w:sz w:val="24"/>
          <w:szCs w:val="24"/>
        </w:rPr>
      </w:pPr>
      <w:r w:rsidRPr="003C0E72">
        <w:rPr>
          <w:rFonts w:ascii="Times New Roman" w:hAnsi="Times New Roman"/>
          <w:color w:val="000000"/>
          <w:sz w:val="24"/>
          <w:szCs w:val="24"/>
        </w:rPr>
        <w:t>Одной из характерных особенностей малого и среднего бизнеса в поселении является слаборазвитый производственный сектор, что обусловлено прежде всего отдаленностью от ближайшего районного центра, более высоким уровнем затрат на электроэнергию и топливо, заработную плату.</w:t>
      </w:r>
    </w:p>
    <w:p w:rsidR="00EB6636" w:rsidRPr="003C0E72" w:rsidRDefault="00EB6636" w:rsidP="00195A5F">
      <w:pPr>
        <w:ind w:firstLine="110"/>
        <w:jc w:val="both"/>
        <w:rPr>
          <w:rFonts w:ascii="Times New Roman" w:hAnsi="Times New Roman"/>
          <w:color w:val="000000"/>
          <w:sz w:val="24"/>
          <w:szCs w:val="24"/>
        </w:rPr>
      </w:pPr>
      <w:r w:rsidRPr="003C0E72">
        <w:rPr>
          <w:rFonts w:ascii="Times New Roman" w:hAnsi="Times New Roman"/>
          <w:color w:val="000000"/>
          <w:sz w:val="24"/>
          <w:szCs w:val="24"/>
        </w:rPr>
        <w:t>В структуре малого бизнеса в разрезе видов экономической деятельности основную долю занимает розничная торговля, на ее долю приходится 71 % от общего количества предприятий.</w:t>
      </w:r>
    </w:p>
    <w:p w:rsidR="00EB6636" w:rsidRPr="003C0E72" w:rsidRDefault="00EB6636" w:rsidP="00195A5F">
      <w:pPr>
        <w:ind w:firstLine="110"/>
        <w:jc w:val="both"/>
        <w:rPr>
          <w:rFonts w:ascii="Times New Roman" w:hAnsi="Times New Roman"/>
          <w:color w:val="000000"/>
          <w:sz w:val="24"/>
          <w:szCs w:val="24"/>
        </w:rPr>
      </w:pPr>
      <w:r w:rsidRPr="003C0E72">
        <w:rPr>
          <w:rFonts w:ascii="Times New Roman" w:hAnsi="Times New Roman"/>
          <w:color w:val="000000"/>
          <w:sz w:val="24"/>
          <w:szCs w:val="24"/>
        </w:rPr>
        <w:t xml:space="preserve">Конкуренция в поселении слабо развита, в связи с малым наличием предприятий и отсутствием крупных торговых сетей, предлагающих в том числе и широкий ассортимент полуфабрикатов собственного производства. </w:t>
      </w:r>
    </w:p>
    <w:p w:rsidR="00EB6636" w:rsidRPr="003C0E72" w:rsidRDefault="00EB6636" w:rsidP="00195A5F">
      <w:pPr>
        <w:ind w:left="465" w:firstLine="110"/>
        <w:jc w:val="both"/>
        <w:rPr>
          <w:rFonts w:ascii="Times New Roman" w:hAnsi="Times New Roman"/>
          <w:color w:val="000000"/>
          <w:sz w:val="24"/>
          <w:szCs w:val="24"/>
        </w:rPr>
      </w:pPr>
      <w:r w:rsidRPr="003C0E72">
        <w:rPr>
          <w:rFonts w:ascii="Times New Roman" w:hAnsi="Times New Roman"/>
          <w:color w:val="000000"/>
          <w:sz w:val="24"/>
          <w:szCs w:val="24"/>
        </w:rPr>
        <w:t>Увеличение количества Индивидуальных предпринимателей в розничной торговли  в ближайшие годы не произойдет, ожидать можно только увеличения количества ИП, КФХ в сельском хозяйстве.</w:t>
      </w:r>
    </w:p>
    <w:p w:rsidR="00EB6636" w:rsidRPr="003C0E72" w:rsidRDefault="00EB6636" w:rsidP="00195A5F">
      <w:pPr>
        <w:ind w:left="465" w:firstLine="110"/>
        <w:jc w:val="both"/>
        <w:rPr>
          <w:rFonts w:ascii="Times New Roman" w:hAnsi="Times New Roman"/>
          <w:color w:val="000000"/>
          <w:sz w:val="24"/>
          <w:szCs w:val="24"/>
        </w:rPr>
      </w:pPr>
      <w:r w:rsidRPr="003C0E72">
        <w:rPr>
          <w:rFonts w:ascii="Times New Roman" w:hAnsi="Times New Roman"/>
          <w:color w:val="000000"/>
          <w:sz w:val="24"/>
          <w:szCs w:val="24"/>
        </w:rPr>
        <w:t>Из-за отсутствия на территории организаций, оказывающих бытовые услуги имеется возможность   индивидуальными предпринимателями организовать собственное дело по оказанию следующих услуг:</w:t>
      </w:r>
    </w:p>
    <w:p w:rsidR="00EB6636" w:rsidRPr="003C0E72" w:rsidRDefault="00EB6636" w:rsidP="00195A5F">
      <w:pPr>
        <w:ind w:left="465" w:firstLine="110"/>
        <w:jc w:val="both"/>
        <w:rPr>
          <w:rFonts w:ascii="Times New Roman" w:hAnsi="Times New Roman"/>
          <w:color w:val="000000"/>
          <w:sz w:val="24"/>
          <w:szCs w:val="24"/>
        </w:rPr>
      </w:pPr>
      <w:r w:rsidRPr="003C0E72">
        <w:rPr>
          <w:rFonts w:ascii="Times New Roman" w:hAnsi="Times New Roman"/>
          <w:color w:val="000000"/>
          <w:sz w:val="24"/>
          <w:szCs w:val="24"/>
        </w:rPr>
        <w:t>-ремонт обуви;</w:t>
      </w:r>
    </w:p>
    <w:p w:rsidR="00EB6636" w:rsidRPr="003C0E72" w:rsidRDefault="00EB6636" w:rsidP="00195A5F">
      <w:pPr>
        <w:ind w:left="465" w:firstLine="110"/>
        <w:jc w:val="both"/>
        <w:rPr>
          <w:rFonts w:ascii="Times New Roman" w:hAnsi="Times New Roman"/>
          <w:color w:val="000000"/>
          <w:sz w:val="24"/>
          <w:szCs w:val="24"/>
        </w:rPr>
      </w:pPr>
      <w:r w:rsidRPr="003C0E72">
        <w:rPr>
          <w:rFonts w:ascii="Times New Roman" w:hAnsi="Times New Roman"/>
          <w:color w:val="000000"/>
          <w:sz w:val="24"/>
          <w:szCs w:val="24"/>
        </w:rPr>
        <w:t>-ремонт и пошив одежды;</w:t>
      </w:r>
    </w:p>
    <w:p w:rsidR="00EB6636" w:rsidRPr="003C0E72" w:rsidRDefault="00EB6636" w:rsidP="00195A5F">
      <w:pPr>
        <w:ind w:left="465" w:firstLine="110"/>
        <w:jc w:val="both"/>
        <w:rPr>
          <w:rFonts w:ascii="Times New Roman" w:hAnsi="Times New Roman"/>
          <w:color w:val="000000"/>
          <w:sz w:val="24"/>
          <w:szCs w:val="24"/>
        </w:rPr>
      </w:pPr>
      <w:r w:rsidRPr="003C0E72">
        <w:rPr>
          <w:rFonts w:ascii="Times New Roman" w:hAnsi="Times New Roman"/>
          <w:color w:val="000000"/>
          <w:sz w:val="24"/>
          <w:szCs w:val="24"/>
        </w:rPr>
        <w:t>-обслуживание и ремонт бытовой техники и приборов.</w:t>
      </w:r>
    </w:p>
    <w:p w:rsidR="00EB6636" w:rsidRPr="003C0E72" w:rsidRDefault="00EB6636" w:rsidP="00195A5F">
      <w:pPr>
        <w:ind w:left="465" w:firstLine="110"/>
        <w:jc w:val="both"/>
        <w:rPr>
          <w:rFonts w:ascii="Times New Roman" w:hAnsi="Times New Roman"/>
          <w:color w:val="000000"/>
          <w:sz w:val="24"/>
          <w:szCs w:val="24"/>
        </w:rPr>
      </w:pPr>
      <w:r w:rsidRPr="003C0E72">
        <w:rPr>
          <w:rFonts w:ascii="Times New Roman" w:hAnsi="Times New Roman"/>
          <w:color w:val="000000"/>
          <w:sz w:val="24"/>
          <w:szCs w:val="24"/>
        </w:rPr>
        <w:t>-услуги парикмахера</w:t>
      </w:r>
    </w:p>
    <w:p w:rsidR="00EB6636" w:rsidRPr="003C0E72" w:rsidRDefault="00EB6636" w:rsidP="00195A5F">
      <w:pPr>
        <w:ind w:firstLine="110"/>
        <w:rPr>
          <w:rFonts w:ascii="Times New Roman" w:hAnsi="Times New Roman"/>
          <w:sz w:val="24"/>
          <w:szCs w:val="24"/>
        </w:rPr>
      </w:pPr>
      <w:r w:rsidRPr="003C0E72">
        <w:rPr>
          <w:rFonts w:ascii="Times New Roman" w:hAnsi="Times New Roman"/>
          <w:sz w:val="24"/>
          <w:szCs w:val="24"/>
        </w:rPr>
        <w:t xml:space="preserve"> Развитие сектора малого предпринимательства является одним из главных направлений экономической деятельности, т. к именно данным сектором решается ряд важнейших проблем социальной стабильности населения.   Прежде всего, занятости, повышение жизненного уровня населения, увеличение наполняемости бюджета.</w:t>
      </w:r>
    </w:p>
    <w:p w:rsidR="00EB6636" w:rsidRPr="003C0E72" w:rsidRDefault="00EB6636" w:rsidP="00195A5F">
      <w:pPr>
        <w:ind w:firstLine="110"/>
        <w:rPr>
          <w:rFonts w:ascii="Times New Roman" w:hAnsi="Times New Roman"/>
          <w:sz w:val="24"/>
          <w:szCs w:val="24"/>
        </w:rPr>
      </w:pPr>
      <w:r w:rsidRPr="003C0E72">
        <w:rPr>
          <w:rFonts w:ascii="Times New Roman" w:hAnsi="Times New Roman"/>
          <w:sz w:val="24"/>
          <w:szCs w:val="24"/>
        </w:rPr>
        <w:t xml:space="preserve">     Цель  политики  развития и поддержки малого  предпринимательства  – создание благоприятных  политических,  правовых,  экономических и организационных  условий для повышения  устойчивого и динамического развития  малого предпринимательства, обеспечивающих  сохранения и создание  новых  рабочих  мест,  насыщение  рынка  отечественным товаром  и  услугами,  стабильное  поступление  налогов  в  бюджет поселения,  формирование  среднего  слоя  общества,  самостоятельно создающего  собственное  благосостояние  и  достаточный  уровень жизни.</w:t>
      </w:r>
    </w:p>
    <w:p w:rsidR="00EB6636" w:rsidRPr="003C0E72" w:rsidRDefault="00EB6636" w:rsidP="00195A5F">
      <w:pPr>
        <w:ind w:firstLine="110"/>
        <w:rPr>
          <w:rFonts w:ascii="Times New Roman" w:hAnsi="Times New Roman"/>
          <w:sz w:val="24"/>
          <w:szCs w:val="24"/>
        </w:rPr>
      </w:pPr>
      <w:r w:rsidRPr="003C0E72">
        <w:rPr>
          <w:rFonts w:ascii="Times New Roman" w:hAnsi="Times New Roman"/>
          <w:sz w:val="24"/>
          <w:szCs w:val="24"/>
        </w:rPr>
        <w:t>Основные задачи:</w:t>
      </w:r>
    </w:p>
    <w:p w:rsidR="00EB6636" w:rsidRPr="003C0E72" w:rsidRDefault="00EB6636" w:rsidP="00195A5F">
      <w:pPr>
        <w:ind w:firstLine="110"/>
        <w:rPr>
          <w:rFonts w:ascii="Times New Roman" w:hAnsi="Times New Roman"/>
          <w:sz w:val="24"/>
          <w:szCs w:val="24"/>
        </w:rPr>
      </w:pPr>
      <w:r w:rsidRPr="003C0E72">
        <w:rPr>
          <w:rFonts w:ascii="Times New Roman" w:hAnsi="Times New Roman"/>
          <w:sz w:val="24"/>
          <w:szCs w:val="24"/>
        </w:rPr>
        <w:t xml:space="preserve">-  формирование правового пространства, обеспечивающего беспрепятственное развитие малого предпринимательства; </w:t>
      </w:r>
    </w:p>
    <w:p w:rsidR="00EB6636" w:rsidRPr="003C0E72" w:rsidRDefault="00EB6636" w:rsidP="00195A5F">
      <w:pPr>
        <w:ind w:firstLine="110"/>
        <w:rPr>
          <w:rFonts w:ascii="Times New Roman" w:hAnsi="Times New Roman"/>
          <w:sz w:val="24"/>
          <w:szCs w:val="24"/>
        </w:rPr>
      </w:pPr>
      <w:r w:rsidRPr="003C0E72">
        <w:rPr>
          <w:rFonts w:ascii="Times New Roman" w:hAnsi="Times New Roman"/>
          <w:sz w:val="24"/>
          <w:szCs w:val="24"/>
        </w:rPr>
        <w:t>-  выявление и поддержка приоритетных направлений развития малого бизнеса;</w:t>
      </w:r>
    </w:p>
    <w:p w:rsidR="00EB6636" w:rsidRPr="003C0E72" w:rsidRDefault="00EB6636" w:rsidP="00195A5F">
      <w:pPr>
        <w:ind w:firstLine="110"/>
        <w:rPr>
          <w:rFonts w:ascii="Times New Roman" w:hAnsi="Times New Roman"/>
          <w:sz w:val="24"/>
          <w:szCs w:val="24"/>
        </w:rPr>
      </w:pPr>
      <w:r w:rsidRPr="003C0E72">
        <w:rPr>
          <w:rFonts w:ascii="Times New Roman" w:hAnsi="Times New Roman"/>
          <w:sz w:val="24"/>
          <w:szCs w:val="24"/>
        </w:rPr>
        <w:t>-  формирование положительного общественного мнения о деятельности предприятий малого и среднего бизнеса, укрепление социального статуса, повышение престижа и создание механизма защиты предпринимательства;</w:t>
      </w:r>
    </w:p>
    <w:p w:rsidR="00EB6636" w:rsidRPr="003C0E72" w:rsidRDefault="00EB6636" w:rsidP="00195A5F">
      <w:pPr>
        <w:ind w:firstLine="110"/>
        <w:rPr>
          <w:rFonts w:ascii="Times New Roman" w:hAnsi="Times New Roman"/>
          <w:sz w:val="24"/>
          <w:szCs w:val="24"/>
        </w:rPr>
      </w:pPr>
      <w:r w:rsidRPr="003C0E72">
        <w:rPr>
          <w:rFonts w:ascii="Times New Roman" w:hAnsi="Times New Roman"/>
          <w:sz w:val="24"/>
          <w:szCs w:val="24"/>
        </w:rPr>
        <w:t>-  участие предпринимателей в формировании политики поселения по развитию малого и среднего предпринимательства;</w:t>
      </w:r>
    </w:p>
    <w:p w:rsidR="00EB6636" w:rsidRPr="003C0E72" w:rsidRDefault="00EB6636" w:rsidP="00195A5F">
      <w:pPr>
        <w:ind w:firstLine="110"/>
        <w:rPr>
          <w:rFonts w:ascii="Times New Roman" w:hAnsi="Times New Roman"/>
          <w:sz w:val="24"/>
          <w:szCs w:val="24"/>
        </w:rPr>
      </w:pPr>
      <w:r w:rsidRPr="003C0E72">
        <w:rPr>
          <w:rFonts w:ascii="Times New Roman" w:hAnsi="Times New Roman"/>
          <w:sz w:val="24"/>
          <w:szCs w:val="24"/>
        </w:rPr>
        <w:t>-  увеличение доходов населения и создания условий для самореализации граждан;</w:t>
      </w:r>
    </w:p>
    <w:p w:rsidR="00EB6636" w:rsidRPr="00790ADC" w:rsidRDefault="00EB6636" w:rsidP="00195A5F">
      <w:pPr>
        <w:widowControl w:val="0"/>
        <w:spacing w:after="0" w:line="240" w:lineRule="auto"/>
        <w:jc w:val="both"/>
        <w:rPr>
          <w:rFonts w:ascii="Times New Roman" w:hAnsi="Times New Roman"/>
          <w:color w:val="000000"/>
          <w:sz w:val="24"/>
          <w:szCs w:val="24"/>
        </w:rPr>
      </w:pPr>
    </w:p>
    <w:p w:rsidR="00EB6636" w:rsidRPr="00790ADC" w:rsidRDefault="00EB6636" w:rsidP="0037222F">
      <w:pPr>
        <w:widowControl w:val="0"/>
        <w:spacing w:after="0" w:line="240" w:lineRule="auto"/>
        <w:ind w:firstLine="709"/>
        <w:jc w:val="both"/>
        <w:rPr>
          <w:rFonts w:ascii="Times New Roman" w:hAnsi="Times New Roman"/>
          <w:color w:val="000000"/>
          <w:sz w:val="24"/>
          <w:szCs w:val="24"/>
        </w:rPr>
      </w:pPr>
    </w:p>
    <w:p w:rsidR="00EB6636" w:rsidRPr="00790ADC" w:rsidRDefault="00EB6636" w:rsidP="0037222F">
      <w:pPr>
        <w:widowControl w:val="0"/>
        <w:spacing w:after="0" w:line="240" w:lineRule="auto"/>
        <w:ind w:firstLine="709"/>
        <w:jc w:val="both"/>
        <w:rPr>
          <w:rFonts w:ascii="Times New Roman" w:hAnsi="Times New Roman"/>
          <w:color w:val="000000"/>
          <w:sz w:val="24"/>
          <w:szCs w:val="24"/>
        </w:rPr>
      </w:pPr>
      <w:r w:rsidRPr="00790ADC">
        <w:rPr>
          <w:rFonts w:ascii="Times New Roman" w:hAnsi="Times New Roman"/>
          <w:color w:val="000000"/>
          <w:sz w:val="24"/>
          <w:szCs w:val="24"/>
        </w:rPr>
        <w:t>Структура малого и среднего предпринимательства представлена в таблице № 1</w:t>
      </w:r>
      <w:r>
        <w:rPr>
          <w:rFonts w:ascii="Times New Roman" w:hAnsi="Times New Roman"/>
          <w:color w:val="000000"/>
          <w:sz w:val="24"/>
          <w:szCs w:val="24"/>
        </w:rPr>
        <w:t>2</w:t>
      </w:r>
      <w:r w:rsidRPr="00790ADC">
        <w:rPr>
          <w:rFonts w:ascii="Times New Roman" w:hAnsi="Times New Roman"/>
          <w:color w:val="000000"/>
          <w:sz w:val="24"/>
          <w:szCs w:val="24"/>
        </w:rPr>
        <w:t>.</w:t>
      </w:r>
    </w:p>
    <w:p w:rsidR="00EB6636" w:rsidRPr="007C7409" w:rsidRDefault="00EB6636" w:rsidP="00BC06DD">
      <w:pPr>
        <w:pStyle w:val="NormalWeb"/>
        <w:spacing w:before="0" w:beforeAutospacing="0" w:after="0"/>
        <w:ind w:left="220" w:hanging="677"/>
        <w:jc w:val="both"/>
        <w:rPr>
          <w:b/>
        </w:rPr>
      </w:pPr>
      <w:r w:rsidRPr="007C7409">
        <w:t xml:space="preserve">                                                                                                                           </w:t>
      </w:r>
      <w:r>
        <w:t xml:space="preserve">             </w:t>
      </w:r>
      <w:r>
        <w:rPr>
          <w:b/>
        </w:rPr>
        <w:t xml:space="preserve">Таблица </w:t>
      </w:r>
      <w:r w:rsidRPr="007C7409">
        <w:rPr>
          <w:b/>
        </w:rPr>
        <w:t>№ 1</w:t>
      </w:r>
      <w:r>
        <w:rPr>
          <w:b/>
        </w:rPr>
        <w:t>2</w:t>
      </w:r>
    </w:p>
    <w:tbl>
      <w:tblPr>
        <w:tblpPr w:leftFromText="180" w:rightFromText="180" w:vertAnchor="text" w:horzAnchor="margin" w:tblpXSpec="right" w:tblpY="234"/>
        <w:tblW w:w="10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31"/>
        <w:gridCol w:w="1139"/>
        <w:gridCol w:w="820"/>
        <w:gridCol w:w="1103"/>
        <w:gridCol w:w="820"/>
        <w:gridCol w:w="820"/>
        <w:gridCol w:w="1103"/>
        <w:gridCol w:w="820"/>
        <w:gridCol w:w="820"/>
        <w:gridCol w:w="1202"/>
      </w:tblGrid>
      <w:tr w:rsidR="00EB6636" w:rsidRPr="003C0E72" w:rsidTr="009B04FE">
        <w:tc>
          <w:tcPr>
            <w:tcW w:w="1831" w:type="dxa"/>
            <w:vMerge w:val="restart"/>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Наименование ИП</w:t>
            </w:r>
          </w:p>
          <w:p w:rsidR="00EB6636" w:rsidRPr="0036313F" w:rsidRDefault="00EB6636" w:rsidP="009B04FE">
            <w:pPr>
              <w:ind w:firstLine="110"/>
              <w:jc w:val="center"/>
              <w:rPr>
                <w:rFonts w:ascii="Times New Roman" w:hAnsi="Times New Roman"/>
                <w:bCs/>
                <w:sz w:val="20"/>
                <w:szCs w:val="20"/>
              </w:rPr>
            </w:pPr>
          </w:p>
          <w:p w:rsidR="00EB6636" w:rsidRPr="0036313F" w:rsidRDefault="00EB6636" w:rsidP="009B04FE">
            <w:pPr>
              <w:ind w:firstLine="110"/>
              <w:jc w:val="center"/>
              <w:rPr>
                <w:rFonts w:ascii="Times New Roman" w:hAnsi="Times New Roman"/>
                <w:bCs/>
                <w:sz w:val="20"/>
                <w:szCs w:val="20"/>
              </w:rPr>
            </w:pPr>
          </w:p>
        </w:tc>
        <w:tc>
          <w:tcPr>
            <w:tcW w:w="3062" w:type="dxa"/>
            <w:gridSpan w:val="3"/>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Выручка от реализации товаров</w:t>
            </w:r>
          </w:p>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(мил.руб)</w:t>
            </w:r>
          </w:p>
        </w:tc>
        <w:tc>
          <w:tcPr>
            <w:tcW w:w="2743" w:type="dxa"/>
            <w:gridSpan w:val="3"/>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Фонд оплаты труда (тыс.руб)</w:t>
            </w:r>
          </w:p>
        </w:tc>
        <w:tc>
          <w:tcPr>
            <w:tcW w:w="2842" w:type="dxa"/>
            <w:gridSpan w:val="3"/>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Средняя численность работающих , чел</w:t>
            </w:r>
          </w:p>
        </w:tc>
      </w:tr>
      <w:tr w:rsidR="00EB6636" w:rsidRPr="003C0E72" w:rsidTr="009B04FE">
        <w:tc>
          <w:tcPr>
            <w:tcW w:w="1831" w:type="dxa"/>
            <w:vMerge/>
          </w:tcPr>
          <w:p w:rsidR="00EB6636" w:rsidRPr="0036313F" w:rsidRDefault="00EB6636" w:rsidP="009B04FE">
            <w:pPr>
              <w:ind w:firstLine="110"/>
              <w:jc w:val="center"/>
              <w:rPr>
                <w:rFonts w:ascii="Times New Roman" w:hAnsi="Times New Roman"/>
                <w:bCs/>
                <w:sz w:val="20"/>
                <w:szCs w:val="20"/>
              </w:rPr>
            </w:pPr>
          </w:p>
        </w:tc>
        <w:tc>
          <w:tcPr>
            <w:tcW w:w="1139"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Факт 2014 г</w:t>
            </w:r>
          </w:p>
        </w:tc>
        <w:tc>
          <w:tcPr>
            <w:tcW w:w="820"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Факт 2015 г</w:t>
            </w:r>
          </w:p>
        </w:tc>
        <w:tc>
          <w:tcPr>
            <w:tcW w:w="1103"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Оценка 2016 г</w:t>
            </w:r>
          </w:p>
        </w:tc>
        <w:tc>
          <w:tcPr>
            <w:tcW w:w="820"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Факт 2014 г</w:t>
            </w:r>
          </w:p>
        </w:tc>
        <w:tc>
          <w:tcPr>
            <w:tcW w:w="820"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Факт 2015 г</w:t>
            </w:r>
          </w:p>
        </w:tc>
        <w:tc>
          <w:tcPr>
            <w:tcW w:w="1103"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Оценка 2016 г</w:t>
            </w:r>
          </w:p>
        </w:tc>
        <w:tc>
          <w:tcPr>
            <w:tcW w:w="820"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Факт 2014 г</w:t>
            </w:r>
          </w:p>
        </w:tc>
        <w:tc>
          <w:tcPr>
            <w:tcW w:w="820"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Факт 2015 г</w:t>
            </w:r>
          </w:p>
        </w:tc>
        <w:tc>
          <w:tcPr>
            <w:tcW w:w="1202"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Оценка 2016 г</w:t>
            </w:r>
          </w:p>
        </w:tc>
      </w:tr>
      <w:tr w:rsidR="00EB6636" w:rsidRPr="003C0E72" w:rsidTr="009B04FE">
        <w:tc>
          <w:tcPr>
            <w:tcW w:w="1831"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 xml:space="preserve">ИП Ермолаев В.В </w:t>
            </w:r>
          </w:p>
        </w:tc>
        <w:tc>
          <w:tcPr>
            <w:tcW w:w="1139"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0,4</w:t>
            </w:r>
          </w:p>
        </w:tc>
        <w:tc>
          <w:tcPr>
            <w:tcW w:w="820"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0,4</w:t>
            </w:r>
          </w:p>
        </w:tc>
        <w:tc>
          <w:tcPr>
            <w:tcW w:w="1103"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0,4</w:t>
            </w:r>
          </w:p>
        </w:tc>
        <w:tc>
          <w:tcPr>
            <w:tcW w:w="820"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0,14</w:t>
            </w:r>
          </w:p>
        </w:tc>
        <w:tc>
          <w:tcPr>
            <w:tcW w:w="820"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0,18</w:t>
            </w:r>
          </w:p>
        </w:tc>
        <w:tc>
          <w:tcPr>
            <w:tcW w:w="1103"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0,4</w:t>
            </w:r>
          </w:p>
        </w:tc>
        <w:tc>
          <w:tcPr>
            <w:tcW w:w="820"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2</w:t>
            </w:r>
          </w:p>
        </w:tc>
        <w:tc>
          <w:tcPr>
            <w:tcW w:w="820"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2</w:t>
            </w:r>
          </w:p>
        </w:tc>
        <w:tc>
          <w:tcPr>
            <w:tcW w:w="1202"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2</w:t>
            </w:r>
          </w:p>
        </w:tc>
      </w:tr>
      <w:tr w:rsidR="00EB6636" w:rsidRPr="003C0E72" w:rsidTr="009B04FE">
        <w:tc>
          <w:tcPr>
            <w:tcW w:w="1831"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ИП Шестопалова</w:t>
            </w:r>
          </w:p>
        </w:tc>
        <w:tc>
          <w:tcPr>
            <w:tcW w:w="1139"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0,4</w:t>
            </w:r>
          </w:p>
        </w:tc>
        <w:tc>
          <w:tcPr>
            <w:tcW w:w="820"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0,4</w:t>
            </w:r>
          </w:p>
        </w:tc>
        <w:tc>
          <w:tcPr>
            <w:tcW w:w="1103"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0,4</w:t>
            </w:r>
          </w:p>
        </w:tc>
        <w:tc>
          <w:tcPr>
            <w:tcW w:w="820"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0,8</w:t>
            </w:r>
          </w:p>
        </w:tc>
        <w:tc>
          <w:tcPr>
            <w:tcW w:w="820"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0,8</w:t>
            </w:r>
          </w:p>
        </w:tc>
        <w:tc>
          <w:tcPr>
            <w:tcW w:w="1103"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0,8</w:t>
            </w:r>
          </w:p>
        </w:tc>
        <w:tc>
          <w:tcPr>
            <w:tcW w:w="820"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1</w:t>
            </w:r>
          </w:p>
        </w:tc>
        <w:tc>
          <w:tcPr>
            <w:tcW w:w="820"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1</w:t>
            </w:r>
          </w:p>
        </w:tc>
        <w:tc>
          <w:tcPr>
            <w:tcW w:w="1202"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2</w:t>
            </w:r>
          </w:p>
        </w:tc>
      </w:tr>
      <w:tr w:rsidR="00EB6636" w:rsidRPr="003C0E72" w:rsidTr="009B04FE">
        <w:tc>
          <w:tcPr>
            <w:tcW w:w="1831"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ИП Гнеденко</w:t>
            </w:r>
          </w:p>
        </w:tc>
        <w:tc>
          <w:tcPr>
            <w:tcW w:w="1139"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0,7</w:t>
            </w:r>
          </w:p>
        </w:tc>
        <w:tc>
          <w:tcPr>
            <w:tcW w:w="820"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0,7</w:t>
            </w:r>
          </w:p>
        </w:tc>
        <w:tc>
          <w:tcPr>
            <w:tcW w:w="1103"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0,7</w:t>
            </w:r>
          </w:p>
        </w:tc>
        <w:tc>
          <w:tcPr>
            <w:tcW w:w="820"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0,16</w:t>
            </w:r>
          </w:p>
        </w:tc>
        <w:tc>
          <w:tcPr>
            <w:tcW w:w="820"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0,16</w:t>
            </w:r>
          </w:p>
        </w:tc>
        <w:tc>
          <w:tcPr>
            <w:tcW w:w="1103"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0,16</w:t>
            </w:r>
          </w:p>
        </w:tc>
        <w:tc>
          <w:tcPr>
            <w:tcW w:w="820"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2</w:t>
            </w:r>
          </w:p>
        </w:tc>
        <w:tc>
          <w:tcPr>
            <w:tcW w:w="820"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2</w:t>
            </w:r>
          </w:p>
        </w:tc>
        <w:tc>
          <w:tcPr>
            <w:tcW w:w="1202"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2</w:t>
            </w:r>
          </w:p>
        </w:tc>
      </w:tr>
      <w:tr w:rsidR="00EB6636" w:rsidRPr="003C0E72" w:rsidTr="009B04FE">
        <w:tc>
          <w:tcPr>
            <w:tcW w:w="1831"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ИП Богданова Е.А</w:t>
            </w:r>
          </w:p>
        </w:tc>
        <w:tc>
          <w:tcPr>
            <w:tcW w:w="1139" w:type="dxa"/>
          </w:tcPr>
          <w:p w:rsidR="00EB6636" w:rsidRPr="0036313F" w:rsidRDefault="00EB6636" w:rsidP="009B04FE">
            <w:pPr>
              <w:ind w:firstLine="110"/>
              <w:jc w:val="center"/>
              <w:rPr>
                <w:rFonts w:ascii="Times New Roman" w:hAnsi="Times New Roman"/>
                <w:bCs/>
                <w:sz w:val="20"/>
                <w:szCs w:val="20"/>
              </w:rPr>
            </w:pPr>
          </w:p>
        </w:tc>
        <w:tc>
          <w:tcPr>
            <w:tcW w:w="820"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0,3</w:t>
            </w:r>
          </w:p>
        </w:tc>
        <w:tc>
          <w:tcPr>
            <w:tcW w:w="1103"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0,3</w:t>
            </w:r>
          </w:p>
        </w:tc>
        <w:tc>
          <w:tcPr>
            <w:tcW w:w="820"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0,14</w:t>
            </w:r>
          </w:p>
        </w:tc>
        <w:tc>
          <w:tcPr>
            <w:tcW w:w="820"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0,14</w:t>
            </w:r>
          </w:p>
        </w:tc>
        <w:tc>
          <w:tcPr>
            <w:tcW w:w="1103"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0,14</w:t>
            </w:r>
          </w:p>
        </w:tc>
        <w:tc>
          <w:tcPr>
            <w:tcW w:w="820"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1</w:t>
            </w:r>
          </w:p>
        </w:tc>
        <w:tc>
          <w:tcPr>
            <w:tcW w:w="820"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1</w:t>
            </w:r>
          </w:p>
        </w:tc>
        <w:tc>
          <w:tcPr>
            <w:tcW w:w="1202"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1</w:t>
            </w:r>
          </w:p>
        </w:tc>
      </w:tr>
      <w:tr w:rsidR="00EB6636" w:rsidRPr="003C0E72" w:rsidTr="009B04FE">
        <w:tc>
          <w:tcPr>
            <w:tcW w:w="1831"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ИП Криштофенко Л.К</w:t>
            </w:r>
          </w:p>
        </w:tc>
        <w:tc>
          <w:tcPr>
            <w:tcW w:w="1139"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0,3</w:t>
            </w:r>
          </w:p>
        </w:tc>
        <w:tc>
          <w:tcPr>
            <w:tcW w:w="820"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0,3</w:t>
            </w:r>
          </w:p>
        </w:tc>
        <w:tc>
          <w:tcPr>
            <w:tcW w:w="1103"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0,3</w:t>
            </w:r>
          </w:p>
        </w:tc>
        <w:tc>
          <w:tcPr>
            <w:tcW w:w="820"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0,3</w:t>
            </w:r>
          </w:p>
        </w:tc>
        <w:tc>
          <w:tcPr>
            <w:tcW w:w="820"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0,11</w:t>
            </w:r>
          </w:p>
        </w:tc>
        <w:tc>
          <w:tcPr>
            <w:tcW w:w="1103"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0,11</w:t>
            </w:r>
          </w:p>
        </w:tc>
        <w:tc>
          <w:tcPr>
            <w:tcW w:w="820"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2</w:t>
            </w:r>
          </w:p>
        </w:tc>
        <w:tc>
          <w:tcPr>
            <w:tcW w:w="820"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2</w:t>
            </w:r>
          </w:p>
        </w:tc>
        <w:tc>
          <w:tcPr>
            <w:tcW w:w="1202" w:type="dxa"/>
          </w:tcPr>
          <w:p w:rsidR="00EB6636" w:rsidRPr="0036313F" w:rsidRDefault="00EB6636" w:rsidP="009B04FE">
            <w:pPr>
              <w:ind w:firstLine="110"/>
              <w:jc w:val="center"/>
              <w:rPr>
                <w:rFonts w:ascii="Times New Roman" w:hAnsi="Times New Roman"/>
                <w:bCs/>
                <w:sz w:val="20"/>
                <w:szCs w:val="20"/>
              </w:rPr>
            </w:pPr>
            <w:r w:rsidRPr="0036313F">
              <w:rPr>
                <w:rFonts w:ascii="Times New Roman" w:hAnsi="Times New Roman"/>
                <w:bCs/>
                <w:sz w:val="20"/>
                <w:szCs w:val="20"/>
              </w:rPr>
              <w:t>2</w:t>
            </w:r>
          </w:p>
        </w:tc>
      </w:tr>
      <w:tr w:rsidR="00EB6636" w:rsidRPr="003C0E72" w:rsidTr="009B04FE">
        <w:tc>
          <w:tcPr>
            <w:tcW w:w="1831" w:type="dxa"/>
          </w:tcPr>
          <w:p w:rsidR="00EB6636" w:rsidRPr="003C0E72" w:rsidRDefault="00EB6636" w:rsidP="009B04FE">
            <w:pPr>
              <w:ind w:firstLine="110"/>
              <w:jc w:val="center"/>
              <w:rPr>
                <w:rFonts w:ascii="Times New Roman" w:hAnsi="Times New Roman"/>
                <w:bCs/>
                <w:sz w:val="24"/>
                <w:szCs w:val="24"/>
              </w:rPr>
            </w:pPr>
            <w:r w:rsidRPr="003C0E72">
              <w:rPr>
                <w:rFonts w:ascii="Times New Roman" w:hAnsi="Times New Roman"/>
                <w:bCs/>
                <w:sz w:val="24"/>
                <w:szCs w:val="24"/>
              </w:rPr>
              <w:t xml:space="preserve">ИП </w:t>
            </w:r>
            <w:r>
              <w:rPr>
                <w:rFonts w:ascii="Times New Roman" w:hAnsi="Times New Roman"/>
                <w:bCs/>
                <w:sz w:val="24"/>
                <w:szCs w:val="24"/>
              </w:rPr>
              <w:t>Григорюк  А. И</w:t>
            </w:r>
          </w:p>
        </w:tc>
        <w:tc>
          <w:tcPr>
            <w:tcW w:w="1139" w:type="dxa"/>
          </w:tcPr>
          <w:p w:rsidR="00EB6636" w:rsidRPr="003C0E72" w:rsidRDefault="00EB6636" w:rsidP="009B04FE">
            <w:pPr>
              <w:ind w:firstLine="110"/>
              <w:jc w:val="center"/>
              <w:rPr>
                <w:rFonts w:ascii="Times New Roman" w:hAnsi="Times New Roman"/>
                <w:bCs/>
                <w:sz w:val="24"/>
                <w:szCs w:val="24"/>
              </w:rPr>
            </w:pPr>
            <w:r w:rsidRPr="003C0E72">
              <w:rPr>
                <w:rFonts w:ascii="Times New Roman" w:hAnsi="Times New Roman"/>
                <w:bCs/>
                <w:sz w:val="24"/>
                <w:szCs w:val="24"/>
              </w:rPr>
              <w:t>0,4</w:t>
            </w:r>
          </w:p>
        </w:tc>
        <w:tc>
          <w:tcPr>
            <w:tcW w:w="820" w:type="dxa"/>
          </w:tcPr>
          <w:p w:rsidR="00EB6636" w:rsidRPr="003C0E72" w:rsidRDefault="00EB6636" w:rsidP="009B04FE">
            <w:pPr>
              <w:ind w:firstLine="110"/>
              <w:jc w:val="center"/>
              <w:rPr>
                <w:rFonts w:ascii="Times New Roman" w:hAnsi="Times New Roman"/>
                <w:bCs/>
                <w:sz w:val="24"/>
                <w:szCs w:val="24"/>
              </w:rPr>
            </w:pPr>
            <w:r w:rsidRPr="003C0E72">
              <w:rPr>
                <w:rFonts w:ascii="Times New Roman" w:hAnsi="Times New Roman"/>
                <w:bCs/>
                <w:sz w:val="24"/>
                <w:szCs w:val="24"/>
              </w:rPr>
              <w:t>0,4</w:t>
            </w:r>
          </w:p>
        </w:tc>
        <w:tc>
          <w:tcPr>
            <w:tcW w:w="1103" w:type="dxa"/>
          </w:tcPr>
          <w:p w:rsidR="00EB6636" w:rsidRPr="003C0E72" w:rsidRDefault="00EB6636" w:rsidP="009B04FE">
            <w:pPr>
              <w:ind w:firstLine="110"/>
              <w:jc w:val="center"/>
              <w:rPr>
                <w:rFonts w:ascii="Times New Roman" w:hAnsi="Times New Roman"/>
                <w:bCs/>
                <w:sz w:val="24"/>
                <w:szCs w:val="24"/>
              </w:rPr>
            </w:pPr>
            <w:r w:rsidRPr="003C0E72">
              <w:rPr>
                <w:rFonts w:ascii="Times New Roman" w:hAnsi="Times New Roman"/>
                <w:bCs/>
                <w:sz w:val="24"/>
                <w:szCs w:val="24"/>
              </w:rPr>
              <w:t>0,4</w:t>
            </w:r>
          </w:p>
        </w:tc>
        <w:tc>
          <w:tcPr>
            <w:tcW w:w="820" w:type="dxa"/>
          </w:tcPr>
          <w:p w:rsidR="00EB6636" w:rsidRPr="003C0E72" w:rsidRDefault="00EB6636" w:rsidP="009B04FE">
            <w:pPr>
              <w:ind w:firstLine="110"/>
              <w:jc w:val="center"/>
              <w:rPr>
                <w:rFonts w:ascii="Times New Roman" w:hAnsi="Times New Roman"/>
                <w:bCs/>
                <w:sz w:val="24"/>
                <w:szCs w:val="24"/>
              </w:rPr>
            </w:pPr>
            <w:r w:rsidRPr="003C0E72">
              <w:rPr>
                <w:rFonts w:ascii="Times New Roman" w:hAnsi="Times New Roman"/>
                <w:bCs/>
                <w:sz w:val="24"/>
                <w:szCs w:val="24"/>
              </w:rPr>
              <w:t>0,4</w:t>
            </w:r>
          </w:p>
        </w:tc>
        <w:tc>
          <w:tcPr>
            <w:tcW w:w="820" w:type="dxa"/>
          </w:tcPr>
          <w:p w:rsidR="00EB6636" w:rsidRPr="003C0E72" w:rsidRDefault="00EB6636" w:rsidP="009B04FE">
            <w:pPr>
              <w:ind w:firstLine="110"/>
              <w:jc w:val="center"/>
              <w:rPr>
                <w:rFonts w:ascii="Times New Roman" w:hAnsi="Times New Roman"/>
                <w:bCs/>
                <w:sz w:val="24"/>
                <w:szCs w:val="24"/>
              </w:rPr>
            </w:pPr>
            <w:r w:rsidRPr="003C0E72">
              <w:rPr>
                <w:rFonts w:ascii="Times New Roman" w:hAnsi="Times New Roman"/>
                <w:bCs/>
                <w:sz w:val="24"/>
                <w:szCs w:val="24"/>
              </w:rPr>
              <w:t>0,16</w:t>
            </w:r>
          </w:p>
        </w:tc>
        <w:tc>
          <w:tcPr>
            <w:tcW w:w="1103" w:type="dxa"/>
          </w:tcPr>
          <w:p w:rsidR="00EB6636" w:rsidRPr="003C0E72" w:rsidRDefault="00EB6636" w:rsidP="009B04FE">
            <w:pPr>
              <w:ind w:firstLine="110"/>
              <w:jc w:val="center"/>
              <w:rPr>
                <w:rFonts w:ascii="Times New Roman" w:hAnsi="Times New Roman"/>
                <w:bCs/>
                <w:sz w:val="24"/>
                <w:szCs w:val="24"/>
              </w:rPr>
            </w:pPr>
            <w:r w:rsidRPr="003C0E72">
              <w:rPr>
                <w:rFonts w:ascii="Times New Roman" w:hAnsi="Times New Roman"/>
                <w:bCs/>
                <w:sz w:val="24"/>
                <w:szCs w:val="24"/>
              </w:rPr>
              <w:t>0,16</w:t>
            </w:r>
          </w:p>
        </w:tc>
        <w:tc>
          <w:tcPr>
            <w:tcW w:w="820" w:type="dxa"/>
          </w:tcPr>
          <w:p w:rsidR="00EB6636" w:rsidRPr="003C0E72" w:rsidRDefault="00EB6636" w:rsidP="009B04FE">
            <w:pPr>
              <w:ind w:firstLine="110"/>
              <w:jc w:val="center"/>
              <w:rPr>
                <w:rFonts w:ascii="Times New Roman" w:hAnsi="Times New Roman"/>
                <w:bCs/>
                <w:sz w:val="24"/>
                <w:szCs w:val="24"/>
              </w:rPr>
            </w:pPr>
            <w:r w:rsidRPr="003C0E72">
              <w:rPr>
                <w:rFonts w:ascii="Times New Roman" w:hAnsi="Times New Roman"/>
                <w:bCs/>
                <w:sz w:val="24"/>
                <w:szCs w:val="24"/>
              </w:rPr>
              <w:t>2</w:t>
            </w:r>
          </w:p>
        </w:tc>
        <w:tc>
          <w:tcPr>
            <w:tcW w:w="820" w:type="dxa"/>
          </w:tcPr>
          <w:p w:rsidR="00EB6636" w:rsidRPr="003C0E72" w:rsidRDefault="00EB6636" w:rsidP="009B04FE">
            <w:pPr>
              <w:ind w:firstLine="110"/>
              <w:jc w:val="center"/>
              <w:rPr>
                <w:rFonts w:ascii="Times New Roman" w:hAnsi="Times New Roman"/>
                <w:bCs/>
                <w:sz w:val="24"/>
                <w:szCs w:val="24"/>
              </w:rPr>
            </w:pPr>
            <w:r w:rsidRPr="003C0E72">
              <w:rPr>
                <w:rFonts w:ascii="Times New Roman" w:hAnsi="Times New Roman"/>
                <w:bCs/>
                <w:sz w:val="24"/>
                <w:szCs w:val="24"/>
              </w:rPr>
              <w:t>2</w:t>
            </w:r>
          </w:p>
        </w:tc>
        <w:tc>
          <w:tcPr>
            <w:tcW w:w="1202" w:type="dxa"/>
          </w:tcPr>
          <w:p w:rsidR="00EB6636" w:rsidRPr="003C0E72" w:rsidRDefault="00EB6636" w:rsidP="009B04FE">
            <w:pPr>
              <w:ind w:firstLine="110"/>
              <w:jc w:val="center"/>
              <w:rPr>
                <w:rFonts w:ascii="Times New Roman" w:hAnsi="Times New Roman"/>
                <w:bCs/>
                <w:sz w:val="24"/>
                <w:szCs w:val="24"/>
              </w:rPr>
            </w:pPr>
            <w:r w:rsidRPr="003C0E72">
              <w:rPr>
                <w:rFonts w:ascii="Times New Roman" w:hAnsi="Times New Roman"/>
                <w:bCs/>
                <w:sz w:val="24"/>
                <w:szCs w:val="24"/>
              </w:rPr>
              <w:t>2</w:t>
            </w:r>
          </w:p>
        </w:tc>
      </w:tr>
      <w:tr w:rsidR="00EB6636" w:rsidRPr="003C0E72" w:rsidTr="009B04FE">
        <w:tc>
          <w:tcPr>
            <w:tcW w:w="1831" w:type="dxa"/>
          </w:tcPr>
          <w:p w:rsidR="00EB6636" w:rsidRPr="003C0E72" w:rsidRDefault="00EB6636" w:rsidP="009B04FE">
            <w:pPr>
              <w:ind w:firstLine="110"/>
              <w:jc w:val="center"/>
              <w:rPr>
                <w:rFonts w:ascii="Times New Roman" w:hAnsi="Times New Roman"/>
                <w:b/>
                <w:bCs/>
                <w:sz w:val="24"/>
                <w:szCs w:val="24"/>
              </w:rPr>
            </w:pPr>
            <w:r w:rsidRPr="003C0E72">
              <w:rPr>
                <w:rFonts w:ascii="Times New Roman" w:hAnsi="Times New Roman"/>
                <w:b/>
                <w:bCs/>
                <w:sz w:val="24"/>
                <w:szCs w:val="24"/>
              </w:rPr>
              <w:t>Итого:</w:t>
            </w:r>
          </w:p>
        </w:tc>
        <w:tc>
          <w:tcPr>
            <w:tcW w:w="1139" w:type="dxa"/>
          </w:tcPr>
          <w:p w:rsidR="00EB6636" w:rsidRPr="003C0E72" w:rsidRDefault="00EB6636" w:rsidP="009B04FE">
            <w:pPr>
              <w:ind w:firstLine="110"/>
              <w:jc w:val="center"/>
              <w:rPr>
                <w:rFonts w:ascii="Times New Roman" w:hAnsi="Times New Roman"/>
                <w:bCs/>
                <w:sz w:val="24"/>
                <w:szCs w:val="24"/>
              </w:rPr>
            </w:pPr>
            <w:r w:rsidRPr="003C0E72">
              <w:rPr>
                <w:rFonts w:ascii="Times New Roman" w:hAnsi="Times New Roman"/>
                <w:bCs/>
                <w:sz w:val="24"/>
                <w:szCs w:val="24"/>
              </w:rPr>
              <w:t>2,9</w:t>
            </w:r>
          </w:p>
        </w:tc>
        <w:tc>
          <w:tcPr>
            <w:tcW w:w="820" w:type="dxa"/>
          </w:tcPr>
          <w:p w:rsidR="00EB6636" w:rsidRPr="003C0E72" w:rsidRDefault="00EB6636" w:rsidP="009B04FE">
            <w:pPr>
              <w:ind w:firstLine="110"/>
              <w:jc w:val="center"/>
              <w:rPr>
                <w:rFonts w:ascii="Times New Roman" w:hAnsi="Times New Roman"/>
                <w:bCs/>
                <w:sz w:val="24"/>
                <w:szCs w:val="24"/>
              </w:rPr>
            </w:pPr>
            <w:r w:rsidRPr="003C0E72">
              <w:rPr>
                <w:rFonts w:ascii="Times New Roman" w:hAnsi="Times New Roman"/>
                <w:bCs/>
                <w:sz w:val="24"/>
                <w:szCs w:val="24"/>
              </w:rPr>
              <w:t>3,2</w:t>
            </w:r>
          </w:p>
        </w:tc>
        <w:tc>
          <w:tcPr>
            <w:tcW w:w="1103" w:type="dxa"/>
          </w:tcPr>
          <w:p w:rsidR="00EB6636" w:rsidRPr="003C0E72" w:rsidRDefault="00EB6636" w:rsidP="009B04FE">
            <w:pPr>
              <w:ind w:firstLine="110"/>
              <w:jc w:val="center"/>
              <w:rPr>
                <w:rFonts w:ascii="Times New Roman" w:hAnsi="Times New Roman"/>
                <w:bCs/>
                <w:sz w:val="24"/>
                <w:szCs w:val="24"/>
              </w:rPr>
            </w:pPr>
            <w:r w:rsidRPr="003C0E72">
              <w:rPr>
                <w:rFonts w:ascii="Times New Roman" w:hAnsi="Times New Roman"/>
                <w:bCs/>
                <w:sz w:val="24"/>
                <w:szCs w:val="24"/>
              </w:rPr>
              <w:t>3,2</w:t>
            </w:r>
          </w:p>
        </w:tc>
        <w:tc>
          <w:tcPr>
            <w:tcW w:w="820" w:type="dxa"/>
          </w:tcPr>
          <w:p w:rsidR="00EB6636" w:rsidRPr="003C0E72" w:rsidRDefault="00EB6636" w:rsidP="009B04FE">
            <w:pPr>
              <w:ind w:firstLine="110"/>
              <w:jc w:val="center"/>
              <w:rPr>
                <w:rFonts w:ascii="Times New Roman" w:hAnsi="Times New Roman"/>
                <w:bCs/>
                <w:sz w:val="24"/>
                <w:szCs w:val="24"/>
              </w:rPr>
            </w:pPr>
            <w:r w:rsidRPr="003C0E72">
              <w:rPr>
                <w:rFonts w:ascii="Times New Roman" w:hAnsi="Times New Roman"/>
                <w:bCs/>
                <w:sz w:val="24"/>
                <w:szCs w:val="24"/>
              </w:rPr>
              <w:t>2,04</w:t>
            </w:r>
          </w:p>
        </w:tc>
        <w:tc>
          <w:tcPr>
            <w:tcW w:w="820" w:type="dxa"/>
          </w:tcPr>
          <w:p w:rsidR="00EB6636" w:rsidRPr="003C0E72" w:rsidRDefault="00EB6636" w:rsidP="009B04FE">
            <w:pPr>
              <w:ind w:firstLine="110"/>
              <w:jc w:val="center"/>
              <w:rPr>
                <w:rFonts w:ascii="Times New Roman" w:hAnsi="Times New Roman"/>
                <w:bCs/>
                <w:sz w:val="24"/>
                <w:szCs w:val="24"/>
              </w:rPr>
            </w:pPr>
            <w:r w:rsidRPr="003C0E72">
              <w:rPr>
                <w:rFonts w:ascii="Times New Roman" w:hAnsi="Times New Roman"/>
                <w:bCs/>
                <w:sz w:val="24"/>
                <w:szCs w:val="24"/>
              </w:rPr>
              <w:t>1,81</w:t>
            </w:r>
          </w:p>
        </w:tc>
        <w:tc>
          <w:tcPr>
            <w:tcW w:w="1103" w:type="dxa"/>
          </w:tcPr>
          <w:p w:rsidR="00EB6636" w:rsidRPr="003C0E72" w:rsidRDefault="00EB6636" w:rsidP="009B04FE">
            <w:pPr>
              <w:ind w:firstLine="110"/>
              <w:jc w:val="center"/>
              <w:rPr>
                <w:rFonts w:ascii="Times New Roman" w:hAnsi="Times New Roman"/>
                <w:bCs/>
                <w:sz w:val="24"/>
                <w:szCs w:val="24"/>
              </w:rPr>
            </w:pPr>
            <w:r w:rsidRPr="003C0E72">
              <w:rPr>
                <w:rFonts w:ascii="Times New Roman" w:hAnsi="Times New Roman"/>
                <w:bCs/>
                <w:sz w:val="24"/>
                <w:szCs w:val="24"/>
              </w:rPr>
              <w:t>2,04</w:t>
            </w:r>
          </w:p>
        </w:tc>
        <w:tc>
          <w:tcPr>
            <w:tcW w:w="820" w:type="dxa"/>
          </w:tcPr>
          <w:p w:rsidR="00EB6636" w:rsidRPr="003C0E72" w:rsidRDefault="00EB6636" w:rsidP="009B04FE">
            <w:pPr>
              <w:ind w:firstLine="110"/>
              <w:jc w:val="center"/>
              <w:rPr>
                <w:rFonts w:ascii="Times New Roman" w:hAnsi="Times New Roman"/>
                <w:bCs/>
                <w:sz w:val="24"/>
                <w:szCs w:val="24"/>
              </w:rPr>
            </w:pPr>
            <w:r w:rsidRPr="003C0E72">
              <w:rPr>
                <w:rFonts w:ascii="Times New Roman" w:hAnsi="Times New Roman"/>
                <w:bCs/>
                <w:sz w:val="24"/>
                <w:szCs w:val="24"/>
              </w:rPr>
              <w:t>13</w:t>
            </w:r>
          </w:p>
        </w:tc>
        <w:tc>
          <w:tcPr>
            <w:tcW w:w="820" w:type="dxa"/>
          </w:tcPr>
          <w:p w:rsidR="00EB6636" w:rsidRPr="003C0E72" w:rsidRDefault="00EB6636" w:rsidP="009B04FE">
            <w:pPr>
              <w:ind w:firstLine="110"/>
              <w:jc w:val="center"/>
              <w:rPr>
                <w:rFonts w:ascii="Times New Roman" w:hAnsi="Times New Roman"/>
                <w:bCs/>
                <w:sz w:val="24"/>
                <w:szCs w:val="24"/>
              </w:rPr>
            </w:pPr>
            <w:r w:rsidRPr="003C0E72">
              <w:rPr>
                <w:rFonts w:ascii="Times New Roman" w:hAnsi="Times New Roman"/>
                <w:bCs/>
                <w:sz w:val="24"/>
                <w:szCs w:val="24"/>
              </w:rPr>
              <w:t>13</w:t>
            </w:r>
          </w:p>
        </w:tc>
        <w:tc>
          <w:tcPr>
            <w:tcW w:w="1202" w:type="dxa"/>
          </w:tcPr>
          <w:p w:rsidR="00EB6636" w:rsidRPr="003C0E72" w:rsidRDefault="00EB6636" w:rsidP="009B04FE">
            <w:pPr>
              <w:ind w:firstLine="110"/>
              <w:jc w:val="center"/>
              <w:rPr>
                <w:rFonts w:ascii="Times New Roman" w:hAnsi="Times New Roman"/>
                <w:bCs/>
                <w:sz w:val="24"/>
                <w:szCs w:val="24"/>
              </w:rPr>
            </w:pPr>
            <w:r w:rsidRPr="003C0E72">
              <w:rPr>
                <w:rFonts w:ascii="Times New Roman" w:hAnsi="Times New Roman"/>
                <w:bCs/>
                <w:sz w:val="24"/>
                <w:szCs w:val="24"/>
              </w:rPr>
              <w:t>13</w:t>
            </w:r>
          </w:p>
        </w:tc>
      </w:tr>
    </w:tbl>
    <w:p w:rsidR="00EB6636" w:rsidRPr="0037222F" w:rsidRDefault="00EB6636" w:rsidP="0037222F">
      <w:pPr>
        <w:widowControl w:val="0"/>
        <w:spacing w:after="0" w:line="240" w:lineRule="auto"/>
        <w:ind w:firstLine="709"/>
        <w:jc w:val="both"/>
        <w:rPr>
          <w:rFonts w:ascii="Times New Roman" w:hAnsi="Times New Roman"/>
          <w:color w:val="000000"/>
        </w:rPr>
      </w:pPr>
    </w:p>
    <w:p w:rsidR="00EB6636" w:rsidRPr="00790ADC" w:rsidRDefault="00EB6636" w:rsidP="0037222F">
      <w:pPr>
        <w:widowControl w:val="0"/>
        <w:spacing w:after="0" w:line="240" w:lineRule="auto"/>
        <w:ind w:firstLine="709"/>
        <w:jc w:val="both"/>
        <w:rPr>
          <w:rFonts w:ascii="Times New Roman" w:hAnsi="Times New Roman"/>
          <w:color w:val="000000"/>
          <w:sz w:val="24"/>
          <w:szCs w:val="24"/>
        </w:rPr>
      </w:pPr>
      <w:r w:rsidRPr="00790ADC">
        <w:rPr>
          <w:rFonts w:ascii="Times New Roman" w:hAnsi="Times New Roman"/>
          <w:color w:val="000000"/>
          <w:sz w:val="24"/>
          <w:szCs w:val="24"/>
        </w:rPr>
        <w:t xml:space="preserve">Спрос населения на товары и услуги удовлетворяется полностью. Обеспечение населенных </w:t>
      </w:r>
      <w:r>
        <w:rPr>
          <w:rFonts w:ascii="Times New Roman" w:hAnsi="Times New Roman"/>
          <w:color w:val="000000"/>
          <w:sz w:val="24"/>
          <w:szCs w:val="24"/>
        </w:rPr>
        <w:t xml:space="preserve">Мугунского </w:t>
      </w:r>
      <w:r w:rsidRPr="00790ADC">
        <w:rPr>
          <w:rFonts w:ascii="Times New Roman" w:hAnsi="Times New Roman"/>
          <w:color w:val="000000"/>
          <w:sz w:val="24"/>
          <w:szCs w:val="24"/>
        </w:rPr>
        <w:t xml:space="preserve"> сельского поселения как продовольственной группой, так и не продовольственной группой товаров в течение прошлого и текущего года оставалось и остается стабильным. Рост розничного товарооборота обеспечен за счет устойчивой системы товарооборота, а также ростом цен. Численность работающего населения в малом бизнесе от общей численности трудоспособного населения составляет 1,9 %. </w:t>
      </w:r>
    </w:p>
    <w:p w:rsidR="00EB6636" w:rsidRPr="00790ADC" w:rsidRDefault="00EB6636" w:rsidP="0037222F">
      <w:pPr>
        <w:widowControl w:val="0"/>
        <w:spacing w:after="0" w:line="240" w:lineRule="auto"/>
        <w:ind w:firstLine="709"/>
        <w:jc w:val="both"/>
        <w:rPr>
          <w:rFonts w:ascii="Times New Roman" w:hAnsi="Times New Roman"/>
          <w:color w:val="000000"/>
          <w:sz w:val="24"/>
          <w:szCs w:val="24"/>
        </w:rPr>
      </w:pPr>
    </w:p>
    <w:p w:rsidR="00EB6636" w:rsidRDefault="00EB6636" w:rsidP="0037222F">
      <w:pPr>
        <w:spacing w:after="0" w:line="240" w:lineRule="auto"/>
        <w:ind w:firstLine="709"/>
        <w:jc w:val="center"/>
        <w:rPr>
          <w:rFonts w:ascii="Times New Roman" w:hAnsi="Times New Roman"/>
          <w:b/>
          <w:sz w:val="24"/>
          <w:szCs w:val="24"/>
        </w:rPr>
      </w:pPr>
      <w:r>
        <w:rPr>
          <w:rFonts w:ascii="Times New Roman" w:hAnsi="Times New Roman"/>
          <w:b/>
          <w:sz w:val="24"/>
          <w:szCs w:val="24"/>
        </w:rPr>
        <w:t>2</w:t>
      </w:r>
      <w:r w:rsidRPr="00790ADC">
        <w:rPr>
          <w:rFonts w:ascii="Times New Roman" w:hAnsi="Times New Roman"/>
          <w:b/>
          <w:sz w:val="24"/>
          <w:szCs w:val="24"/>
        </w:rPr>
        <w:t>.9.</w:t>
      </w:r>
      <w:r>
        <w:rPr>
          <w:rFonts w:ascii="Times New Roman" w:hAnsi="Times New Roman"/>
          <w:b/>
          <w:sz w:val="24"/>
          <w:szCs w:val="24"/>
        </w:rPr>
        <w:t>6.</w:t>
      </w:r>
      <w:r w:rsidRPr="00790ADC">
        <w:rPr>
          <w:rFonts w:ascii="Times New Roman" w:hAnsi="Times New Roman"/>
          <w:b/>
          <w:sz w:val="24"/>
          <w:szCs w:val="24"/>
        </w:rPr>
        <w:tab/>
        <w:t>Уровень развития</w:t>
      </w:r>
      <w:r>
        <w:rPr>
          <w:rFonts w:ascii="Times New Roman" w:hAnsi="Times New Roman"/>
          <w:b/>
          <w:sz w:val="24"/>
          <w:szCs w:val="24"/>
        </w:rPr>
        <w:t xml:space="preserve"> агропромышленного комплекса</w:t>
      </w:r>
    </w:p>
    <w:p w:rsidR="00EB6636" w:rsidRDefault="00EB6636" w:rsidP="0037222F">
      <w:pPr>
        <w:spacing w:after="0" w:line="240" w:lineRule="auto"/>
        <w:ind w:firstLine="709"/>
        <w:jc w:val="center"/>
        <w:rPr>
          <w:rFonts w:ascii="Times New Roman" w:hAnsi="Times New Roman"/>
          <w:b/>
          <w:sz w:val="24"/>
          <w:szCs w:val="24"/>
        </w:rPr>
      </w:pPr>
    </w:p>
    <w:p w:rsidR="00EB6636" w:rsidRPr="003C0E72" w:rsidRDefault="00EB6636" w:rsidP="007C7409">
      <w:pPr>
        <w:tabs>
          <w:tab w:val="left" w:pos="426"/>
        </w:tabs>
        <w:ind w:firstLine="110"/>
        <w:jc w:val="both"/>
        <w:rPr>
          <w:rFonts w:ascii="Times New Roman" w:hAnsi="Times New Roman"/>
          <w:sz w:val="24"/>
          <w:szCs w:val="24"/>
        </w:rPr>
      </w:pPr>
      <w:r>
        <w:t xml:space="preserve"> </w:t>
      </w:r>
      <w:r w:rsidRPr="003C0E72">
        <w:rPr>
          <w:rFonts w:ascii="Times New Roman" w:hAnsi="Times New Roman"/>
          <w:sz w:val="24"/>
          <w:szCs w:val="24"/>
        </w:rPr>
        <w:t>Сельское хозяйство занимает основную долю в структуре отраслей экономики. На территории Мугунского сельского поселения две организации занимаются  выращиванием зерновых культур ООО «Парижское», ООО «Байкал АгроСтрой», сельхозпродукция реализуется населению, на предприятия по договорам сельхозпроизводителей.</w:t>
      </w:r>
    </w:p>
    <w:p w:rsidR="00EB6636" w:rsidRPr="003C0E72" w:rsidRDefault="00EB6636" w:rsidP="007C7409">
      <w:pPr>
        <w:tabs>
          <w:tab w:val="left" w:pos="426"/>
        </w:tabs>
        <w:ind w:firstLine="110"/>
        <w:jc w:val="both"/>
        <w:rPr>
          <w:rFonts w:ascii="Times New Roman" w:hAnsi="Times New Roman"/>
          <w:sz w:val="24"/>
          <w:szCs w:val="24"/>
        </w:rPr>
      </w:pPr>
      <w:r w:rsidRPr="003C0E72">
        <w:rPr>
          <w:rFonts w:ascii="Times New Roman" w:hAnsi="Times New Roman"/>
          <w:sz w:val="24"/>
          <w:szCs w:val="24"/>
        </w:rPr>
        <w:t>Общая площадь составляет - 10069 тыс.га. из них: 3309 тыс.га. вся площадь засеяна зерновыми культурами.</w:t>
      </w:r>
    </w:p>
    <w:p w:rsidR="00EB6636" w:rsidRPr="003C0E72" w:rsidRDefault="00EB6636" w:rsidP="007C7409">
      <w:pPr>
        <w:tabs>
          <w:tab w:val="left" w:pos="426"/>
        </w:tabs>
        <w:ind w:firstLine="110"/>
        <w:jc w:val="both"/>
        <w:rPr>
          <w:rFonts w:ascii="Times New Roman" w:hAnsi="Times New Roman"/>
          <w:sz w:val="24"/>
          <w:szCs w:val="24"/>
        </w:rPr>
      </w:pPr>
      <w:r w:rsidRPr="003C0E72">
        <w:rPr>
          <w:rFonts w:ascii="Times New Roman" w:hAnsi="Times New Roman"/>
          <w:sz w:val="24"/>
          <w:szCs w:val="24"/>
        </w:rPr>
        <w:t xml:space="preserve">На территории сельского поселения расположено 462 личных подсобных хозяйства.                                                                  </w:t>
      </w:r>
    </w:p>
    <w:p w:rsidR="00EB6636" w:rsidRPr="007C7409" w:rsidRDefault="00EB6636" w:rsidP="00CE59E5">
      <w:pPr>
        <w:tabs>
          <w:tab w:val="left" w:pos="426"/>
        </w:tabs>
        <w:ind w:firstLine="110"/>
        <w:jc w:val="center"/>
        <w:outlineLvl w:val="0"/>
        <w:rPr>
          <w:rFonts w:ascii="Times New Roman" w:hAnsi="Times New Roman"/>
          <w:b/>
          <w:sz w:val="24"/>
          <w:szCs w:val="24"/>
        </w:rPr>
      </w:pPr>
      <w:r w:rsidRPr="007C7409">
        <w:rPr>
          <w:rFonts w:ascii="Times New Roman" w:hAnsi="Times New Roman"/>
          <w:b/>
          <w:sz w:val="24"/>
          <w:szCs w:val="24"/>
        </w:rPr>
        <w:t>СВЕДЕНИЯ</w:t>
      </w:r>
    </w:p>
    <w:p w:rsidR="00EB6636" w:rsidRDefault="00EB6636" w:rsidP="00CE59E5">
      <w:pPr>
        <w:ind w:right="-55" w:firstLine="110"/>
        <w:jc w:val="center"/>
        <w:rPr>
          <w:rFonts w:ascii="Times New Roman" w:hAnsi="Times New Roman"/>
          <w:b/>
          <w:sz w:val="24"/>
          <w:szCs w:val="24"/>
        </w:rPr>
      </w:pPr>
      <w:r w:rsidRPr="007C7409">
        <w:rPr>
          <w:rFonts w:ascii="Times New Roman" w:hAnsi="Times New Roman"/>
          <w:b/>
          <w:sz w:val="24"/>
          <w:szCs w:val="24"/>
        </w:rPr>
        <w:t>О ПОГОЛОВЬЕ СКОТА В ХОЗЯЙСТВАХ НАСЕЛЕНИЯ</w:t>
      </w:r>
      <w:r>
        <w:rPr>
          <w:rFonts w:ascii="Times New Roman" w:hAnsi="Times New Roman"/>
          <w:b/>
          <w:sz w:val="24"/>
          <w:szCs w:val="24"/>
        </w:rPr>
        <w:t xml:space="preserve"> </w:t>
      </w:r>
    </w:p>
    <w:p w:rsidR="00EB6636" w:rsidRPr="007C7409" w:rsidRDefault="00EB6636" w:rsidP="00CE59E5">
      <w:pPr>
        <w:ind w:right="-55" w:firstLine="110"/>
        <w:jc w:val="center"/>
        <w:rPr>
          <w:rFonts w:ascii="Times New Roman" w:hAnsi="Times New Roman"/>
          <w:b/>
          <w:sz w:val="24"/>
          <w:szCs w:val="24"/>
        </w:rPr>
      </w:pPr>
      <w:r>
        <w:rPr>
          <w:rFonts w:ascii="Times New Roman" w:hAnsi="Times New Roman"/>
          <w:b/>
          <w:sz w:val="24"/>
          <w:szCs w:val="24"/>
        </w:rPr>
        <w:t xml:space="preserve">                                                                                                                        </w:t>
      </w:r>
      <w:r w:rsidRPr="003C0E72">
        <w:rPr>
          <w:rFonts w:ascii="Times New Roman" w:hAnsi="Times New Roman"/>
          <w:b/>
          <w:sz w:val="24"/>
          <w:szCs w:val="24"/>
        </w:rPr>
        <w:t>Таблица № 1</w:t>
      </w:r>
      <w:r>
        <w:rPr>
          <w:rFonts w:ascii="Times New Roman" w:hAnsi="Times New Roman"/>
          <w:b/>
          <w:sz w:val="24"/>
          <w:szCs w:val="24"/>
        </w:rPr>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69"/>
        <w:gridCol w:w="2268"/>
        <w:gridCol w:w="2551"/>
      </w:tblGrid>
      <w:tr w:rsidR="00EB6636" w:rsidRPr="003C0E72" w:rsidTr="009B04FE">
        <w:trPr>
          <w:trHeight w:val="343"/>
        </w:trPr>
        <w:tc>
          <w:tcPr>
            <w:tcW w:w="3369" w:type="dxa"/>
          </w:tcPr>
          <w:p w:rsidR="00EB6636" w:rsidRPr="00195A5F" w:rsidRDefault="00EB6636" w:rsidP="009B04FE">
            <w:pPr>
              <w:ind w:right="-55" w:firstLine="110"/>
              <w:jc w:val="center"/>
              <w:rPr>
                <w:rFonts w:ascii="Times New Roman" w:hAnsi="Times New Roman"/>
                <w:b/>
                <w:sz w:val="20"/>
                <w:szCs w:val="20"/>
              </w:rPr>
            </w:pPr>
            <w:r w:rsidRPr="00195A5F">
              <w:rPr>
                <w:rFonts w:ascii="Times New Roman" w:hAnsi="Times New Roman"/>
                <w:b/>
                <w:sz w:val="20"/>
                <w:szCs w:val="20"/>
              </w:rPr>
              <w:t>Виды и группы скота</w:t>
            </w:r>
          </w:p>
        </w:tc>
        <w:tc>
          <w:tcPr>
            <w:tcW w:w="2268" w:type="dxa"/>
          </w:tcPr>
          <w:p w:rsidR="00EB6636" w:rsidRPr="00195A5F" w:rsidRDefault="00EB6636" w:rsidP="009B04FE">
            <w:pPr>
              <w:ind w:right="-55" w:firstLine="110"/>
              <w:jc w:val="center"/>
              <w:rPr>
                <w:rFonts w:ascii="Times New Roman" w:hAnsi="Times New Roman"/>
                <w:b/>
                <w:sz w:val="20"/>
                <w:szCs w:val="20"/>
              </w:rPr>
            </w:pPr>
            <w:r w:rsidRPr="00195A5F">
              <w:rPr>
                <w:rFonts w:ascii="Times New Roman" w:hAnsi="Times New Roman"/>
                <w:b/>
                <w:sz w:val="20"/>
                <w:szCs w:val="20"/>
              </w:rPr>
              <w:t>На 01.01.201</w:t>
            </w:r>
            <w:r>
              <w:rPr>
                <w:rFonts w:ascii="Times New Roman" w:hAnsi="Times New Roman"/>
                <w:b/>
                <w:sz w:val="20"/>
                <w:szCs w:val="20"/>
              </w:rPr>
              <w:t>6</w:t>
            </w:r>
            <w:r w:rsidRPr="00195A5F">
              <w:rPr>
                <w:rFonts w:ascii="Times New Roman" w:hAnsi="Times New Roman"/>
                <w:b/>
                <w:sz w:val="20"/>
                <w:szCs w:val="20"/>
              </w:rPr>
              <w:t xml:space="preserve"> г</w:t>
            </w:r>
          </w:p>
        </w:tc>
        <w:tc>
          <w:tcPr>
            <w:tcW w:w="2551" w:type="dxa"/>
          </w:tcPr>
          <w:p w:rsidR="00EB6636" w:rsidRPr="00195A5F" w:rsidRDefault="00EB6636" w:rsidP="009B04FE">
            <w:pPr>
              <w:ind w:right="-55" w:firstLine="110"/>
              <w:jc w:val="center"/>
              <w:rPr>
                <w:rFonts w:ascii="Times New Roman" w:hAnsi="Times New Roman"/>
                <w:b/>
                <w:sz w:val="20"/>
                <w:szCs w:val="20"/>
              </w:rPr>
            </w:pPr>
            <w:r w:rsidRPr="00195A5F">
              <w:rPr>
                <w:rFonts w:ascii="Times New Roman" w:hAnsi="Times New Roman"/>
                <w:b/>
                <w:sz w:val="20"/>
                <w:szCs w:val="20"/>
              </w:rPr>
              <w:t>На 01.01.201</w:t>
            </w:r>
            <w:r>
              <w:rPr>
                <w:rFonts w:ascii="Times New Roman" w:hAnsi="Times New Roman"/>
                <w:b/>
                <w:sz w:val="20"/>
                <w:szCs w:val="20"/>
              </w:rPr>
              <w:t>7</w:t>
            </w:r>
            <w:r w:rsidRPr="00195A5F">
              <w:rPr>
                <w:rFonts w:ascii="Times New Roman" w:hAnsi="Times New Roman"/>
                <w:b/>
                <w:sz w:val="20"/>
                <w:szCs w:val="20"/>
              </w:rPr>
              <w:t xml:space="preserve"> г</w:t>
            </w:r>
          </w:p>
        </w:tc>
      </w:tr>
      <w:tr w:rsidR="00EB6636" w:rsidRPr="003C0E72" w:rsidTr="009B04FE">
        <w:tc>
          <w:tcPr>
            <w:tcW w:w="3369" w:type="dxa"/>
          </w:tcPr>
          <w:p w:rsidR="00EB6636" w:rsidRPr="00195A5F" w:rsidRDefault="00EB6636" w:rsidP="009B04FE">
            <w:pPr>
              <w:ind w:right="-55" w:firstLine="110"/>
              <w:jc w:val="center"/>
              <w:rPr>
                <w:rFonts w:ascii="Times New Roman" w:hAnsi="Times New Roman"/>
                <w:sz w:val="20"/>
                <w:szCs w:val="20"/>
              </w:rPr>
            </w:pPr>
            <w:r w:rsidRPr="00195A5F">
              <w:rPr>
                <w:rFonts w:ascii="Times New Roman" w:hAnsi="Times New Roman"/>
                <w:sz w:val="20"/>
                <w:szCs w:val="20"/>
              </w:rPr>
              <w:t>Крупный рогатый скот  -всего:</w:t>
            </w:r>
          </w:p>
        </w:tc>
        <w:tc>
          <w:tcPr>
            <w:tcW w:w="2268" w:type="dxa"/>
          </w:tcPr>
          <w:p w:rsidR="00EB6636" w:rsidRPr="00195A5F" w:rsidRDefault="00EB6636" w:rsidP="009B04FE">
            <w:pPr>
              <w:ind w:right="-55" w:firstLine="110"/>
              <w:jc w:val="center"/>
              <w:rPr>
                <w:rFonts w:ascii="Times New Roman" w:hAnsi="Times New Roman"/>
                <w:sz w:val="20"/>
                <w:szCs w:val="20"/>
              </w:rPr>
            </w:pPr>
            <w:r w:rsidRPr="00195A5F">
              <w:rPr>
                <w:rFonts w:ascii="Times New Roman" w:hAnsi="Times New Roman"/>
                <w:sz w:val="20"/>
                <w:szCs w:val="20"/>
              </w:rPr>
              <w:t>433</w:t>
            </w:r>
          </w:p>
        </w:tc>
        <w:tc>
          <w:tcPr>
            <w:tcW w:w="2551" w:type="dxa"/>
          </w:tcPr>
          <w:p w:rsidR="00EB6636" w:rsidRPr="00195A5F" w:rsidRDefault="00EB6636" w:rsidP="009B04FE">
            <w:pPr>
              <w:ind w:right="-55" w:firstLine="110"/>
              <w:jc w:val="center"/>
              <w:rPr>
                <w:rFonts w:ascii="Times New Roman" w:hAnsi="Times New Roman"/>
                <w:sz w:val="20"/>
                <w:szCs w:val="20"/>
              </w:rPr>
            </w:pPr>
            <w:r w:rsidRPr="00195A5F">
              <w:rPr>
                <w:rFonts w:ascii="Times New Roman" w:hAnsi="Times New Roman"/>
                <w:sz w:val="20"/>
                <w:szCs w:val="20"/>
              </w:rPr>
              <w:t>632</w:t>
            </w:r>
          </w:p>
        </w:tc>
      </w:tr>
      <w:tr w:rsidR="00EB6636" w:rsidRPr="003C0E72" w:rsidTr="009B04FE">
        <w:tc>
          <w:tcPr>
            <w:tcW w:w="3369" w:type="dxa"/>
          </w:tcPr>
          <w:p w:rsidR="00EB6636" w:rsidRPr="00195A5F" w:rsidRDefault="00EB6636" w:rsidP="009B04FE">
            <w:pPr>
              <w:ind w:right="-55" w:firstLine="110"/>
              <w:jc w:val="center"/>
              <w:rPr>
                <w:rFonts w:ascii="Times New Roman" w:hAnsi="Times New Roman"/>
                <w:sz w:val="20"/>
                <w:szCs w:val="20"/>
              </w:rPr>
            </w:pPr>
            <w:r w:rsidRPr="00195A5F">
              <w:rPr>
                <w:rFonts w:ascii="Times New Roman" w:hAnsi="Times New Roman"/>
                <w:sz w:val="20"/>
                <w:szCs w:val="20"/>
              </w:rPr>
              <w:t>В т.ч.коровы</w:t>
            </w:r>
          </w:p>
        </w:tc>
        <w:tc>
          <w:tcPr>
            <w:tcW w:w="2268" w:type="dxa"/>
          </w:tcPr>
          <w:p w:rsidR="00EB6636" w:rsidRPr="00195A5F" w:rsidRDefault="00EB6636" w:rsidP="009B04FE">
            <w:pPr>
              <w:ind w:right="-55" w:firstLine="110"/>
              <w:jc w:val="center"/>
              <w:rPr>
                <w:rFonts w:ascii="Times New Roman" w:hAnsi="Times New Roman"/>
                <w:sz w:val="20"/>
                <w:szCs w:val="20"/>
              </w:rPr>
            </w:pPr>
            <w:r w:rsidRPr="00195A5F">
              <w:rPr>
                <w:rFonts w:ascii="Times New Roman" w:hAnsi="Times New Roman"/>
                <w:sz w:val="20"/>
                <w:szCs w:val="20"/>
              </w:rPr>
              <w:t>273</w:t>
            </w:r>
          </w:p>
        </w:tc>
        <w:tc>
          <w:tcPr>
            <w:tcW w:w="2551" w:type="dxa"/>
          </w:tcPr>
          <w:p w:rsidR="00EB6636" w:rsidRPr="00195A5F" w:rsidRDefault="00EB6636" w:rsidP="009B04FE">
            <w:pPr>
              <w:ind w:right="-55" w:firstLine="110"/>
              <w:jc w:val="center"/>
              <w:rPr>
                <w:rFonts w:ascii="Times New Roman" w:hAnsi="Times New Roman"/>
                <w:sz w:val="20"/>
                <w:szCs w:val="20"/>
              </w:rPr>
            </w:pPr>
            <w:r w:rsidRPr="00195A5F">
              <w:rPr>
                <w:rFonts w:ascii="Times New Roman" w:hAnsi="Times New Roman"/>
                <w:sz w:val="20"/>
                <w:szCs w:val="20"/>
              </w:rPr>
              <w:t>285</w:t>
            </w:r>
          </w:p>
        </w:tc>
      </w:tr>
      <w:tr w:rsidR="00EB6636" w:rsidRPr="003C0E72" w:rsidTr="009B04FE">
        <w:tc>
          <w:tcPr>
            <w:tcW w:w="3369" w:type="dxa"/>
          </w:tcPr>
          <w:p w:rsidR="00EB6636" w:rsidRPr="00195A5F" w:rsidRDefault="00EB6636" w:rsidP="009B04FE">
            <w:pPr>
              <w:ind w:right="-55" w:firstLine="110"/>
              <w:jc w:val="center"/>
              <w:rPr>
                <w:rFonts w:ascii="Times New Roman" w:hAnsi="Times New Roman"/>
                <w:sz w:val="20"/>
                <w:szCs w:val="20"/>
              </w:rPr>
            </w:pPr>
            <w:r w:rsidRPr="00195A5F">
              <w:rPr>
                <w:rFonts w:ascii="Times New Roman" w:hAnsi="Times New Roman"/>
                <w:sz w:val="20"/>
                <w:szCs w:val="20"/>
              </w:rPr>
              <w:t>Свиньи-всего:</w:t>
            </w:r>
          </w:p>
        </w:tc>
        <w:tc>
          <w:tcPr>
            <w:tcW w:w="2268" w:type="dxa"/>
          </w:tcPr>
          <w:p w:rsidR="00EB6636" w:rsidRPr="00195A5F" w:rsidRDefault="00EB6636" w:rsidP="009B04FE">
            <w:pPr>
              <w:ind w:right="-55" w:firstLine="110"/>
              <w:jc w:val="center"/>
              <w:rPr>
                <w:rFonts w:ascii="Times New Roman" w:hAnsi="Times New Roman"/>
                <w:sz w:val="20"/>
                <w:szCs w:val="20"/>
              </w:rPr>
            </w:pPr>
            <w:r w:rsidRPr="00195A5F">
              <w:rPr>
                <w:rFonts w:ascii="Times New Roman" w:hAnsi="Times New Roman"/>
                <w:sz w:val="20"/>
                <w:szCs w:val="20"/>
              </w:rPr>
              <w:t>365</w:t>
            </w:r>
          </w:p>
        </w:tc>
        <w:tc>
          <w:tcPr>
            <w:tcW w:w="2551" w:type="dxa"/>
          </w:tcPr>
          <w:p w:rsidR="00EB6636" w:rsidRPr="00195A5F" w:rsidRDefault="00EB6636" w:rsidP="009B04FE">
            <w:pPr>
              <w:ind w:right="-55" w:firstLine="110"/>
              <w:jc w:val="center"/>
              <w:rPr>
                <w:rFonts w:ascii="Times New Roman" w:hAnsi="Times New Roman"/>
                <w:sz w:val="20"/>
                <w:szCs w:val="20"/>
              </w:rPr>
            </w:pPr>
            <w:r w:rsidRPr="00195A5F">
              <w:rPr>
                <w:rFonts w:ascii="Times New Roman" w:hAnsi="Times New Roman"/>
                <w:sz w:val="20"/>
                <w:szCs w:val="20"/>
              </w:rPr>
              <w:t>373</w:t>
            </w:r>
          </w:p>
        </w:tc>
      </w:tr>
      <w:tr w:rsidR="00EB6636" w:rsidRPr="003C0E72" w:rsidTr="009B04FE">
        <w:tc>
          <w:tcPr>
            <w:tcW w:w="3369" w:type="dxa"/>
          </w:tcPr>
          <w:p w:rsidR="00EB6636" w:rsidRPr="00195A5F" w:rsidRDefault="00EB6636" w:rsidP="009B04FE">
            <w:pPr>
              <w:ind w:right="-55" w:firstLine="110"/>
              <w:jc w:val="center"/>
              <w:rPr>
                <w:rFonts w:ascii="Times New Roman" w:hAnsi="Times New Roman"/>
                <w:sz w:val="20"/>
                <w:szCs w:val="20"/>
              </w:rPr>
            </w:pPr>
            <w:r w:rsidRPr="00195A5F">
              <w:rPr>
                <w:rFonts w:ascii="Times New Roman" w:hAnsi="Times New Roman"/>
                <w:sz w:val="20"/>
                <w:szCs w:val="20"/>
              </w:rPr>
              <w:t>в т.ч.  свиноматки</w:t>
            </w:r>
          </w:p>
        </w:tc>
        <w:tc>
          <w:tcPr>
            <w:tcW w:w="2268" w:type="dxa"/>
          </w:tcPr>
          <w:p w:rsidR="00EB6636" w:rsidRPr="00195A5F" w:rsidRDefault="00EB6636" w:rsidP="009B04FE">
            <w:pPr>
              <w:ind w:right="-55" w:firstLine="110"/>
              <w:jc w:val="center"/>
              <w:rPr>
                <w:rFonts w:ascii="Times New Roman" w:hAnsi="Times New Roman"/>
                <w:sz w:val="20"/>
                <w:szCs w:val="20"/>
              </w:rPr>
            </w:pPr>
            <w:r w:rsidRPr="00195A5F">
              <w:rPr>
                <w:rFonts w:ascii="Times New Roman" w:hAnsi="Times New Roman"/>
                <w:sz w:val="20"/>
                <w:szCs w:val="20"/>
              </w:rPr>
              <w:t>78</w:t>
            </w:r>
          </w:p>
        </w:tc>
        <w:tc>
          <w:tcPr>
            <w:tcW w:w="2551" w:type="dxa"/>
          </w:tcPr>
          <w:p w:rsidR="00EB6636" w:rsidRPr="00195A5F" w:rsidRDefault="00EB6636" w:rsidP="009B04FE">
            <w:pPr>
              <w:ind w:right="-55" w:firstLine="110"/>
              <w:jc w:val="center"/>
              <w:rPr>
                <w:rFonts w:ascii="Times New Roman" w:hAnsi="Times New Roman"/>
                <w:sz w:val="20"/>
                <w:szCs w:val="20"/>
              </w:rPr>
            </w:pPr>
            <w:r w:rsidRPr="00195A5F">
              <w:rPr>
                <w:rFonts w:ascii="Times New Roman" w:hAnsi="Times New Roman"/>
                <w:sz w:val="20"/>
                <w:szCs w:val="20"/>
              </w:rPr>
              <w:t>93</w:t>
            </w:r>
          </w:p>
        </w:tc>
      </w:tr>
      <w:tr w:rsidR="00EB6636" w:rsidRPr="003C0E72" w:rsidTr="009B04FE">
        <w:tc>
          <w:tcPr>
            <w:tcW w:w="3369" w:type="dxa"/>
          </w:tcPr>
          <w:p w:rsidR="00EB6636" w:rsidRPr="00195A5F" w:rsidRDefault="00EB6636" w:rsidP="009B04FE">
            <w:pPr>
              <w:ind w:right="-55" w:firstLine="110"/>
              <w:jc w:val="center"/>
              <w:rPr>
                <w:rFonts w:ascii="Times New Roman" w:hAnsi="Times New Roman"/>
                <w:sz w:val="20"/>
                <w:szCs w:val="20"/>
              </w:rPr>
            </w:pPr>
            <w:r w:rsidRPr="00195A5F">
              <w:rPr>
                <w:rFonts w:ascii="Times New Roman" w:hAnsi="Times New Roman"/>
                <w:sz w:val="20"/>
                <w:szCs w:val="20"/>
              </w:rPr>
              <w:t>Овцы- всего</w:t>
            </w:r>
          </w:p>
        </w:tc>
        <w:tc>
          <w:tcPr>
            <w:tcW w:w="2268" w:type="dxa"/>
          </w:tcPr>
          <w:p w:rsidR="00EB6636" w:rsidRPr="00195A5F" w:rsidRDefault="00EB6636" w:rsidP="009B04FE">
            <w:pPr>
              <w:ind w:right="-55" w:firstLine="110"/>
              <w:jc w:val="center"/>
              <w:rPr>
                <w:rFonts w:ascii="Times New Roman" w:hAnsi="Times New Roman"/>
                <w:sz w:val="20"/>
                <w:szCs w:val="20"/>
              </w:rPr>
            </w:pPr>
            <w:r w:rsidRPr="00195A5F">
              <w:rPr>
                <w:rFonts w:ascii="Times New Roman" w:hAnsi="Times New Roman"/>
                <w:sz w:val="20"/>
                <w:szCs w:val="20"/>
              </w:rPr>
              <w:t>53</w:t>
            </w:r>
          </w:p>
        </w:tc>
        <w:tc>
          <w:tcPr>
            <w:tcW w:w="2551" w:type="dxa"/>
          </w:tcPr>
          <w:p w:rsidR="00EB6636" w:rsidRPr="00195A5F" w:rsidRDefault="00EB6636" w:rsidP="009B04FE">
            <w:pPr>
              <w:ind w:right="-55" w:firstLine="110"/>
              <w:jc w:val="center"/>
              <w:rPr>
                <w:rFonts w:ascii="Times New Roman" w:hAnsi="Times New Roman"/>
                <w:sz w:val="20"/>
                <w:szCs w:val="20"/>
              </w:rPr>
            </w:pPr>
            <w:r w:rsidRPr="00195A5F">
              <w:rPr>
                <w:rFonts w:ascii="Times New Roman" w:hAnsi="Times New Roman"/>
                <w:sz w:val="20"/>
                <w:szCs w:val="20"/>
              </w:rPr>
              <w:t>74</w:t>
            </w:r>
          </w:p>
        </w:tc>
      </w:tr>
      <w:tr w:rsidR="00EB6636" w:rsidRPr="003C0E72" w:rsidTr="009B04FE">
        <w:tc>
          <w:tcPr>
            <w:tcW w:w="3369" w:type="dxa"/>
          </w:tcPr>
          <w:p w:rsidR="00EB6636" w:rsidRPr="00195A5F" w:rsidRDefault="00EB6636" w:rsidP="009B04FE">
            <w:pPr>
              <w:ind w:right="-55" w:firstLine="110"/>
              <w:jc w:val="center"/>
              <w:rPr>
                <w:rFonts w:ascii="Times New Roman" w:hAnsi="Times New Roman"/>
                <w:sz w:val="20"/>
                <w:szCs w:val="20"/>
              </w:rPr>
            </w:pPr>
            <w:r w:rsidRPr="00195A5F">
              <w:rPr>
                <w:rFonts w:ascii="Times New Roman" w:hAnsi="Times New Roman"/>
                <w:sz w:val="20"/>
                <w:szCs w:val="20"/>
              </w:rPr>
              <w:t>В т.ч. овцематки</w:t>
            </w:r>
          </w:p>
        </w:tc>
        <w:tc>
          <w:tcPr>
            <w:tcW w:w="2268" w:type="dxa"/>
          </w:tcPr>
          <w:p w:rsidR="00EB6636" w:rsidRPr="00195A5F" w:rsidRDefault="00EB6636" w:rsidP="009B04FE">
            <w:pPr>
              <w:ind w:right="-55" w:firstLine="110"/>
              <w:jc w:val="center"/>
              <w:rPr>
                <w:rFonts w:ascii="Times New Roman" w:hAnsi="Times New Roman"/>
                <w:sz w:val="20"/>
                <w:szCs w:val="20"/>
              </w:rPr>
            </w:pPr>
            <w:r w:rsidRPr="00195A5F">
              <w:rPr>
                <w:rFonts w:ascii="Times New Roman" w:hAnsi="Times New Roman"/>
                <w:sz w:val="20"/>
                <w:szCs w:val="20"/>
              </w:rPr>
              <w:t>27</w:t>
            </w:r>
          </w:p>
        </w:tc>
        <w:tc>
          <w:tcPr>
            <w:tcW w:w="2551" w:type="dxa"/>
          </w:tcPr>
          <w:p w:rsidR="00EB6636" w:rsidRPr="00195A5F" w:rsidRDefault="00EB6636" w:rsidP="009B04FE">
            <w:pPr>
              <w:ind w:right="-55" w:firstLine="110"/>
              <w:jc w:val="center"/>
              <w:rPr>
                <w:rFonts w:ascii="Times New Roman" w:hAnsi="Times New Roman"/>
                <w:sz w:val="20"/>
                <w:szCs w:val="20"/>
              </w:rPr>
            </w:pPr>
            <w:r w:rsidRPr="00195A5F">
              <w:rPr>
                <w:rFonts w:ascii="Times New Roman" w:hAnsi="Times New Roman"/>
                <w:sz w:val="20"/>
                <w:szCs w:val="20"/>
              </w:rPr>
              <w:t>37</w:t>
            </w:r>
          </w:p>
        </w:tc>
      </w:tr>
      <w:tr w:rsidR="00EB6636" w:rsidRPr="003C0E72" w:rsidTr="009B04FE">
        <w:tc>
          <w:tcPr>
            <w:tcW w:w="3369" w:type="dxa"/>
          </w:tcPr>
          <w:p w:rsidR="00EB6636" w:rsidRPr="00195A5F" w:rsidRDefault="00EB6636" w:rsidP="009B04FE">
            <w:pPr>
              <w:ind w:right="-55" w:firstLine="110"/>
              <w:jc w:val="center"/>
              <w:rPr>
                <w:rFonts w:ascii="Times New Roman" w:hAnsi="Times New Roman"/>
                <w:sz w:val="20"/>
                <w:szCs w:val="20"/>
              </w:rPr>
            </w:pPr>
            <w:r w:rsidRPr="00195A5F">
              <w:rPr>
                <w:rFonts w:ascii="Times New Roman" w:hAnsi="Times New Roman"/>
                <w:sz w:val="20"/>
                <w:szCs w:val="20"/>
              </w:rPr>
              <w:t>Козы</w:t>
            </w:r>
          </w:p>
        </w:tc>
        <w:tc>
          <w:tcPr>
            <w:tcW w:w="2268" w:type="dxa"/>
          </w:tcPr>
          <w:p w:rsidR="00EB6636" w:rsidRPr="00195A5F" w:rsidRDefault="00EB6636" w:rsidP="009B04FE">
            <w:pPr>
              <w:ind w:right="-55" w:firstLine="110"/>
              <w:jc w:val="center"/>
              <w:rPr>
                <w:rFonts w:ascii="Times New Roman" w:hAnsi="Times New Roman"/>
                <w:sz w:val="20"/>
                <w:szCs w:val="20"/>
              </w:rPr>
            </w:pPr>
            <w:r w:rsidRPr="00195A5F">
              <w:rPr>
                <w:rFonts w:ascii="Times New Roman" w:hAnsi="Times New Roman"/>
                <w:sz w:val="20"/>
                <w:szCs w:val="20"/>
              </w:rPr>
              <w:t>17</w:t>
            </w:r>
          </w:p>
        </w:tc>
        <w:tc>
          <w:tcPr>
            <w:tcW w:w="2551" w:type="dxa"/>
          </w:tcPr>
          <w:p w:rsidR="00EB6636" w:rsidRPr="00195A5F" w:rsidRDefault="00EB6636" w:rsidP="009B04FE">
            <w:pPr>
              <w:ind w:right="-55" w:firstLine="110"/>
              <w:jc w:val="center"/>
              <w:rPr>
                <w:rFonts w:ascii="Times New Roman" w:hAnsi="Times New Roman"/>
                <w:sz w:val="20"/>
                <w:szCs w:val="20"/>
              </w:rPr>
            </w:pPr>
            <w:r w:rsidRPr="00195A5F">
              <w:rPr>
                <w:rFonts w:ascii="Times New Roman" w:hAnsi="Times New Roman"/>
                <w:sz w:val="20"/>
                <w:szCs w:val="20"/>
              </w:rPr>
              <w:t>23</w:t>
            </w:r>
          </w:p>
        </w:tc>
      </w:tr>
      <w:tr w:rsidR="00EB6636" w:rsidRPr="003C0E72" w:rsidTr="009B04FE">
        <w:tc>
          <w:tcPr>
            <w:tcW w:w="3369" w:type="dxa"/>
          </w:tcPr>
          <w:p w:rsidR="00EB6636" w:rsidRPr="00195A5F" w:rsidRDefault="00EB6636" w:rsidP="009B04FE">
            <w:pPr>
              <w:ind w:right="-55" w:firstLine="110"/>
              <w:jc w:val="center"/>
              <w:rPr>
                <w:rFonts w:ascii="Times New Roman" w:hAnsi="Times New Roman"/>
                <w:sz w:val="20"/>
                <w:szCs w:val="20"/>
              </w:rPr>
            </w:pPr>
            <w:r w:rsidRPr="00195A5F">
              <w:rPr>
                <w:rFonts w:ascii="Times New Roman" w:hAnsi="Times New Roman"/>
                <w:sz w:val="20"/>
                <w:szCs w:val="20"/>
              </w:rPr>
              <w:t>Лошади</w:t>
            </w:r>
          </w:p>
        </w:tc>
        <w:tc>
          <w:tcPr>
            <w:tcW w:w="2268" w:type="dxa"/>
          </w:tcPr>
          <w:p w:rsidR="00EB6636" w:rsidRPr="00195A5F" w:rsidRDefault="00EB6636" w:rsidP="009B04FE">
            <w:pPr>
              <w:ind w:right="-55" w:firstLine="110"/>
              <w:jc w:val="center"/>
              <w:rPr>
                <w:rFonts w:ascii="Times New Roman" w:hAnsi="Times New Roman"/>
                <w:sz w:val="20"/>
                <w:szCs w:val="20"/>
              </w:rPr>
            </w:pPr>
            <w:r w:rsidRPr="00195A5F">
              <w:rPr>
                <w:rFonts w:ascii="Times New Roman" w:hAnsi="Times New Roman"/>
                <w:sz w:val="20"/>
                <w:szCs w:val="20"/>
              </w:rPr>
              <w:t>30</w:t>
            </w:r>
          </w:p>
        </w:tc>
        <w:tc>
          <w:tcPr>
            <w:tcW w:w="2551" w:type="dxa"/>
          </w:tcPr>
          <w:p w:rsidR="00EB6636" w:rsidRPr="00195A5F" w:rsidRDefault="00EB6636" w:rsidP="009B04FE">
            <w:pPr>
              <w:ind w:right="-55" w:firstLine="110"/>
              <w:jc w:val="center"/>
              <w:rPr>
                <w:rFonts w:ascii="Times New Roman" w:hAnsi="Times New Roman"/>
                <w:sz w:val="20"/>
                <w:szCs w:val="20"/>
              </w:rPr>
            </w:pPr>
            <w:r w:rsidRPr="00195A5F">
              <w:rPr>
                <w:rFonts w:ascii="Times New Roman" w:hAnsi="Times New Roman"/>
                <w:sz w:val="20"/>
                <w:szCs w:val="20"/>
              </w:rPr>
              <w:t>58</w:t>
            </w:r>
          </w:p>
        </w:tc>
      </w:tr>
      <w:tr w:rsidR="00EB6636" w:rsidRPr="003C0E72" w:rsidTr="009B04FE">
        <w:tc>
          <w:tcPr>
            <w:tcW w:w="3369" w:type="dxa"/>
          </w:tcPr>
          <w:p w:rsidR="00EB6636" w:rsidRPr="00195A5F" w:rsidRDefault="00EB6636" w:rsidP="009B04FE">
            <w:pPr>
              <w:ind w:right="-55" w:firstLine="110"/>
              <w:jc w:val="center"/>
              <w:rPr>
                <w:rFonts w:ascii="Times New Roman" w:hAnsi="Times New Roman"/>
                <w:sz w:val="20"/>
                <w:szCs w:val="20"/>
              </w:rPr>
            </w:pPr>
            <w:r w:rsidRPr="00195A5F">
              <w:rPr>
                <w:rFonts w:ascii="Times New Roman" w:hAnsi="Times New Roman"/>
                <w:sz w:val="20"/>
                <w:szCs w:val="20"/>
              </w:rPr>
              <w:t>птицы</w:t>
            </w:r>
          </w:p>
        </w:tc>
        <w:tc>
          <w:tcPr>
            <w:tcW w:w="2268" w:type="dxa"/>
          </w:tcPr>
          <w:p w:rsidR="00EB6636" w:rsidRPr="00195A5F" w:rsidRDefault="00EB6636" w:rsidP="009B04FE">
            <w:pPr>
              <w:ind w:right="-55" w:firstLine="110"/>
              <w:jc w:val="center"/>
              <w:rPr>
                <w:rFonts w:ascii="Times New Roman" w:hAnsi="Times New Roman"/>
                <w:sz w:val="20"/>
                <w:szCs w:val="20"/>
              </w:rPr>
            </w:pPr>
            <w:r w:rsidRPr="00195A5F">
              <w:rPr>
                <w:rFonts w:ascii="Times New Roman" w:hAnsi="Times New Roman"/>
                <w:sz w:val="20"/>
                <w:szCs w:val="20"/>
              </w:rPr>
              <w:t>456</w:t>
            </w:r>
          </w:p>
        </w:tc>
        <w:tc>
          <w:tcPr>
            <w:tcW w:w="2551" w:type="dxa"/>
          </w:tcPr>
          <w:p w:rsidR="00EB6636" w:rsidRPr="00195A5F" w:rsidRDefault="00EB6636" w:rsidP="009B04FE">
            <w:pPr>
              <w:ind w:right="-55" w:firstLine="110"/>
              <w:jc w:val="center"/>
              <w:rPr>
                <w:rFonts w:ascii="Times New Roman" w:hAnsi="Times New Roman"/>
                <w:sz w:val="20"/>
                <w:szCs w:val="20"/>
              </w:rPr>
            </w:pPr>
            <w:r w:rsidRPr="00195A5F">
              <w:rPr>
                <w:rFonts w:ascii="Times New Roman" w:hAnsi="Times New Roman"/>
                <w:sz w:val="20"/>
                <w:szCs w:val="20"/>
              </w:rPr>
              <w:t>540</w:t>
            </w:r>
          </w:p>
        </w:tc>
      </w:tr>
      <w:tr w:rsidR="00EB6636" w:rsidRPr="003C0E72" w:rsidTr="009B04FE">
        <w:tc>
          <w:tcPr>
            <w:tcW w:w="3369" w:type="dxa"/>
          </w:tcPr>
          <w:p w:rsidR="00EB6636" w:rsidRPr="00195A5F" w:rsidRDefault="00EB6636" w:rsidP="009B04FE">
            <w:pPr>
              <w:ind w:right="-55" w:firstLine="110"/>
              <w:jc w:val="center"/>
              <w:rPr>
                <w:rFonts w:ascii="Times New Roman" w:hAnsi="Times New Roman"/>
                <w:sz w:val="20"/>
                <w:szCs w:val="20"/>
              </w:rPr>
            </w:pPr>
            <w:r w:rsidRPr="00195A5F">
              <w:rPr>
                <w:rFonts w:ascii="Times New Roman" w:hAnsi="Times New Roman"/>
                <w:sz w:val="20"/>
                <w:szCs w:val="20"/>
              </w:rPr>
              <w:t>пчелосемьи</w:t>
            </w:r>
          </w:p>
        </w:tc>
        <w:tc>
          <w:tcPr>
            <w:tcW w:w="2268" w:type="dxa"/>
          </w:tcPr>
          <w:p w:rsidR="00EB6636" w:rsidRPr="00195A5F" w:rsidRDefault="00EB6636" w:rsidP="009B04FE">
            <w:pPr>
              <w:ind w:right="-55" w:firstLine="110"/>
              <w:jc w:val="center"/>
              <w:rPr>
                <w:rFonts w:ascii="Times New Roman" w:hAnsi="Times New Roman"/>
                <w:sz w:val="20"/>
                <w:szCs w:val="20"/>
              </w:rPr>
            </w:pPr>
            <w:r w:rsidRPr="00195A5F">
              <w:rPr>
                <w:rFonts w:ascii="Times New Roman" w:hAnsi="Times New Roman"/>
                <w:sz w:val="20"/>
                <w:szCs w:val="20"/>
              </w:rPr>
              <w:t>5</w:t>
            </w:r>
          </w:p>
        </w:tc>
        <w:tc>
          <w:tcPr>
            <w:tcW w:w="2551" w:type="dxa"/>
          </w:tcPr>
          <w:p w:rsidR="00EB6636" w:rsidRPr="00195A5F" w:rsidRDefault="00EB6636" w:rsidP="009B04FE">
            <w:pPr>
              <w:ind w:right="-55" w:firstLine="110"/>
              <w:jc w:val="center"/>
              <w:rPr>
                <w:rFonts w:ascii="Times New Roman" w:hAnsi="Times New Roman"/>
                <w:sz w:val="20"/>
                <w:szCs w:val="20"/>
              </w:rPr>
            </w:pPr>
            <w:r w:rsidRPr="00195A5F">
              <w:rPr>
                <w:rFonts w:ascii="Times New Roman" w:hAnsi="Times New Roman"/>
                <w:sz w:val="20"/>
                <w:szCs w:val="20"/>
              </w:rPr>
              <w:t>8</w:t>
            </w:r>
          </w:p>
        </w:tc>
      </w:tr>
      <w:tr w:rsidR="00EB6636" w:rsidRPr="003C0E72" w:rsidTr="009B04FE">
        <w:tc>
          <w:tcPr>
            <w:tcW w:w="3369" w:type="dxa"/>
          </w:tcPr>
          <w:p w:rsidR="00EB6636" w:rsidRPr="00195A5F" w:rsidRDefault="00EB6636" w:rsidP="009B04FE">
            <w:pPr>
              <w:ind w:right="-55" w:firstLine="110"/>
              <w:jc w:val="center"/>
              <w:rPr>
                <w:rFonts w:ascii="Times New Roman" w:hAnsi="Times New Roman"/>
                <w:sz w:val="20"/>
                <w:szCs w:val="20"/>
              </w:rPr>
            </w:pPr>
            <w:r w:rsidRPr="00195A5F">
              <w:rPr>
                <w:rFonts w:ascii="Times New Roman" w:hAnsi="Times New Roman"/>
                <w:sz w:val="20"/>
                <w:szCs w:val="20"/>
              </w:rPr>
              <w:t>кролики</w:t>
            </w:r>
          </w:p>
        </w:tc>
        <w:tc>
          <w:tcPr>
            <w:tcW w:w="2268" w:type="dxa"/>
          </w:tcPr>
          <w:p w:rsidR="00EB6636" w:rsidRPr="00195A5F" w:rsidRDefault="00EB6636" w:rsidP="009B04FE">
            <w:pPr>
              <w:ind w:right="-55" w:firstLine="110"/>
              <w:jc w:val="center"/>
              <w:rPr>
                <w:rFonts w:ascii="Times New Roman" w:hAnsi="Times New Roman"/>
                <w:sz w:val="20"/>
                <w:szCs w:val="20"/>
              </w:rPr>
            </w:pPr>
            <w:r w:rsidRPr="00195A5F">
              <w:rPr>
                <w:rFonts w:ascii="Times New Roman" w:hAnsi="Times New Roman"/>
                <w:sz w:val="20"/>
                <w:szCs w:val="20"/>
              </w:rPr>
              <w:t>26</w:t>
            </w:r>
          </w:p>
        </w:tc>
        <w:tc>
          <w:tcPr>
            <w:tcW w:w="2551" w:type="dxa"/>
          </w:tcPr>
          <w:p w:rsidR="00EB6636" w:rsidRPr="00195A5F" w:rsidRDefault="00EB6636" w:rsidP="009B04FE">
            <w:pPr>
              <w:ind w:right="-55" w:firstLine="110"/>
              <w:jc w:val="center"/>
              <w:rPr>
                <w:rFonts w:ascii="Times New Roman" w:hAnsi="Times New Roman"/>
                <w:sz w:val="20"/>
                <w:szCs w:val="20"/>
              </w:rPr>
            </w:pPr>
            <w:r w:rsidRPr="00195A5F">
              <w:rPr>
                <w:rFonts w:ascii="Times New Roman" w:hAnsi="Times New Roman"/>
                <w:sz w:val="20"/>
                <w:szCs w:val="20"/>
              </w:rPr>
              <w:t>60</w:t>
            </w:r>
          </w:p>
        </w:tc>
      </w:tr>
    </w:tbl>
    <w:p w:rsidR="00EB6636" w:rsidRPr="003C0E72" w:rsidRDefault="00EB6636" w:rsidP="007C7409">
      <w:pPr>
        <w:ind w:right="-55" w:firstLine="110"/>
        <w:jc w:val="center"/>
        <w:rPr>
          <w:rFonts w:ascii="Times New Roman" w:hAnsi="Times New Roman"/>
          <w:sz w:val="24"/>
          <w:szCs w:val="24"/>
        </w:rPr>
      </w:pPr>
    </w:p>
    <w:p w:rsidR="00EB6636" w:rsidRPr="003C0E72" w:rsidRDefault="00EB6636" w:rsidP="007C7409">
      <w:pPr>
        <w:ind w:right="-55" w:firstLine="110"/>
        <w:jc w:val="both"/>
        <w:rPr>
          <w:rFonts w:ascii="Times New Roman" w:hAnsi="Times New Roman"/>
          <w:sz w:val="24"/>
          <w:szCs w:val="24"/>
        </w:rPr>
      </w:pPr>
      <w:r w:rsidRPr="003C0E72">
        <w:rPr>
          <w:rFonts w:ascii="Times New Roman" w:hAnsi="Times New Roman"/>
          <w:sz w:val="24"/>
          <w:szCs w:val="24"/>
        </w:rPr>
        <w:t>Личные подсобные хозяйства развиваются стабильно, сокращение поголовья скота  незначительные и зависят от  погодных условий, в благоприятный летний период заготавливается достаточно  кормов ( 201</w:t>
      </w:r>
      <w:r>
        <w:rPr>
          <w:rFonts w:ascii="Times New Roman" w:hAnsi="Times New Roman"/>
          <w:sz w:val="24"/>
          <w:szCs w:val="24"/>
        </w:rPr>
        <w:t>7</w:t>
      </w:r>
      <w:r w:rsidRPr="003C0E72">
        <w:rPr>
          <w:rFonts w:ascii="Times New Roman" w:hAnsi="Times New Roman"/>
          <w:sz w:val="24"/>
          <w:szCs w:val="24"/>
        </w:rPr>
        <w:t xml:space="preserve"> год), это ведет к увеличению  поголовья в личных  хозяйствах населения.</w:t>
      </w:r>
    </w:p>
    <w:p w:rsidR="00EB6636" w:rsidRPr="003C0E72" w:rsidRDefault="00EB6636" w:rsidP="007C7409">
      <w:pPr>
        <w:ind w:right="-55" w:firstLine="110"/>
        <w:rPr>
          <w:rFonts w:ascii="Times New Roman" w:hAnsi="Times New Roman"/>
          <w:sz w:val="24"/>
          <w:szCs w:val="24"/>
        </w:rPr>
      </w:pPr>
      <w:r w:rsidRPr="003C0E72">
        <w:rPr>
          <w:rFonts w:ascii="Times New Roman" w:hAnsi="Times New Roman"/>
          <w:sz w:val="24"/>
          <w:szCs w:val="24"/>
        </w:rPr>
        <w:t>Личное подсобное хозяйство является основным источником  благосостояния  большей части   жителей сельского поселения.</w:t>
      </w:r>
    </w:p>
    <w:p w:rsidR="00EB6636" w:rsidRPr="003C0E72" w:rsidRDefault="00EB6636" w:rsidP="00BC06DD">
      <w:pPr>
        <w:ind w:right="-55"/>
        <w:jc w:val="center"/>
        <w:outlineLvl w:val="0"/>
        <w:rPr>
          <w:rFonts w:ascii="Times New Roman" w:hAnsi="Times New Roman"/>
          <w:b/>
          <w:sz w:val="24"/>
          <w:szCs w:val="24"/>
        </w:rPr>
      </w:pPr>
      <w:r w:rsidRPr="003C0E72">
        <w:rPr>
          <w:rFonts w:ascii="Times New Roman" w:hAnsi="Times New Roman"/>
          <w:b/>
          <w:sz w:val="24"/>
          <w:szCs w:val="24"/>
        </w:rPr>
        <w:t>СВЕДЕНИЯ</w:t>
      </w:r>
    </w:p>
    <w:p w:rsidR="00EB6636" w:rsidRPr="003C0E72" w:rsidRDefault="00EB6636" w:rsidP="007C7409">
      <w:pPr>
        <w:ind w:right="-55" w:firstLine="110"/>
        <w:jc w:val="center"/>
        <w:rPr>
          <w:rFonts w:ascii="Times New Roman" w:hAnsi="Times New Roman"/>
          <w:b/>
          <w:sz w:val="24"/>
          <w:szCs w:val="24"/>
        </w:rPr>
      </w:pPr>
      <w:r w:rsidRPr="003C0E72">
        <w:rPr>
          <w:rFonts w:ascii="Times New Roman" w:hAnsi="Times New Roman"/>
          <w:b/>
          <w:sz w:val="24"/>
          <w:szCs w:val="24"/>
        </w:rPr>
        <w:t>О ПОСЕВНЫХ  ПЛОЩАДЯХ В ХОЗЯЙСТВА НАСЕЛЕНИЯ</w:t>
      </w:r>
    </w:p>
    <w:p w:rsidR="00EB6636" w:rsidRPr="003C0E72" w:rsidRDefault="00EB6636" w:rsidP="007C7409">
      <w:pPr>
        <w:ind w:right="-55" w:firstLine="110"/>
        <w:jc w:val="center"/>
        <w:rPr>
          <w:rFonts w:ascii="Times New Roman" w:hAnsi="Times New Roman"/>
          <w:b/>
          <w:sz w:val="24"/>
          <w:szCs w:val="24"/>
        </w:rPr>
      </w:pPr>
      <w:r w:rsidRPr="003C0E72">
        <w:rPr>
          <w:rFonts w:ascii="Times New Roman" w:hAnsi="Times New Roman"/>
          <w:b/>
          <w:sz w:val="24"/>
          <w:szCs w:val="24"/>
        </w:rPr>
        <w:t xml:space="preserve">                                                     </w:t>
      </w:r>
      <w:r>
        <w:rPr>
          <w:rFonts w:ascii="Times New Roman" w:hAnsi="Times New Roman"/>
          <w:b/>
          <w:sz w:val="24"/>
          <w:szCs w:val="24"/>
        </w:rPr>
        <w:t xml:space="preserve">                            </w:t>
      </w:r>
      <w:r w:rsidRPr="003C0E72">
        <w:rPr>
          <w:rFonts w:ascii="Times New Roman" w:hAnsi="Times New Roman"/>
          <w:b/>
          <w:sz w:val="24"/>
          <w:szCs w:val="24"/>
        </w:rPr>
        <w:t>Таблица № 1</w:t>
      </w:r>
      <w:r>
        <w:rPr>
          <w:rFonts w:ascii="Times New Roman" w:hAnsi="Times New Roman"/>
          <w:b/>
          <w:sz w:val="24"/>
          <w:szCs w:val="24"/>
        </w:rPr>
        <w:t>4</w:t>
      </w:r>
    </w:p>
    <w:tbl>
      <w:tblPr>
        <w:tblW w:w="9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92"/>
        <w:gridCol w:w="3935"/>
        <w:gridCol w:w="1843"/>
      </w:tblGrid>
      <w:tr w:rsidR="00EB6636" w:rsidRPr="003C0E72" w:rsidTr="009B04FE">
        <w:trPr>
          <w:trHeight w:val="276"/>
        </w:trPr>
        <w:tc>
          <w:tcPr>
            <w:tcW w:w="3592" w:type="dxa"/>
            <w:vMerge w:val="restart"/>
          </w:tcPr>
          <w:p w:rsidR="00EB6636" w:rsidRPr="00195A5F" w:rsidRDefault="00EB6636" w:rsidP="009B04FE">
            <w:pPr>
              <w:ind w:right="-55" w:firstLine="110"/>
              <w:jc w:val="center"/>
              <w:rPr>
                <w:rFonts w:ascii="Times New Roman" w:hAnsi="Times New Roman"/>
                <w:sz w:val="20"/>
                <w:szCs w:val="20"/>
              </w:rPr>
            </w:pPr>
            <w:r w:rsidRPr="00195A5F">
              <w:rPr>
                <w:rFonts w:ascii="Times New Roman" w:hAnsi="Times New Roman"/>
                <w:sz w:val="20"/>
                <w:szCs w:val="20"/>
              </w:rPr>
              <w:t>Наименование</w:t>
            </w:r>
          </w:p>
        </w:tc>
        <w:tc>
          <w:tcPr>
            <w:tcW w:w="5775" w:type="dxa"/>
            <w:gridSpan w:val="2"/>
            <w:tcBorders>
              <w:top w:val="single" w:sz="4" w:space="0" w:color="auto"/>
              <w:bottom w:val="single" w:sz="4" w:space="0" w:color="auto"/>
              <w:right w:val="single" w:sz="4" w:space="0" w:color="auto"/>
            </w:tcBorders>
          </w:tcPr>
          <w:p w:rsidR="00EB6636" w:rsidRPr="00195A5F" w:rsidRDefault="00EB6636" w:rsidP="009B04FE">
            <w:pPr>
              <w:ind w:firstLine="110"/>
              <w:jc w:val="center"/>
              <w:rPr>
                <w:rFonts w:ascii="Times New Roman" w:hAnsi="Times New Roman"/>
                <w:sz w:val="20"/>
                <w:szCs w:val="20"/>
              </w:rPr>
            </w:pPr>
            <w:r w:rsidRPr="00195A5F">
              <w:rPr>
                <w:rFonts w:ascii="Times New Roman" w:hAnsi="Times New Roman"/>
                <w:sz w:val="20"/>
                <w:szCs w:val="20"/>
              </w:rPr>
              <w:t>Посевная площадь га</w:t>
            </w:r>
          </w:p>
        </w:tc>
      </w:tr>
      <w:tr w:rsidR="00EB6636" w:rsidRPr="003C0E72" w:rsidTr="009B04FE">
        <w:tc>
          <w:tcPr>
            <w:tcW w:w="3592" w:type="dxa"/>
            <w:vMerge/>
          </w:tcPr>
          <w:p w:rsidR="00EB6636" w:rsidRPr="00195A5F" w:rsidRDefault="00EB6636" w:rsidP="009B04FE">
            <w:pPr>
              <w:ind w:right="-55" w:firstLine="110"/>
              <w:jc w:val="center"/>
              <w:rPr>
                <w:rFonts w:ascii="Times New Roman" w:hAnsi="Times New Roman"/>
                <w:sz w:val="20"/>
                <w:szCs w:val="20"/>
              </w:rPr>
            </w:pPr>
          </w:p>
        </w:tc>
        <w:tc>
          <w:tcPr>
            <w:tcW w:w="3935" w:type="dxa"/>
            <w:tcBorders>
              <w:top w:val="single" w:sz="4" w:space="0" w:color="auto"/>
            </w:tcBorders>
          </w:tcPr>
          <w:p w:rsidR="00EB6636" w:rsidRPr="00195A5F" w:rsidRDefault="00EB6636" w:rsidP="009B04FE">
            <w:pPr>
              <w:ind w:right="-55" w:firstLine="110"/>
              <w:jc w:val="center"/>
              <w:rPr>
                <w:rFonts w:ascii="Times New Roman" w:hAnsi="Times New Roman"/>
                <w:sz w:val="20"/>
                <w:szCs w:val="20"/>
              </w:rPr>
            </w:pPr>
            <w:r w:rsidRPr="00195A5F">
              <w:rPr>
                <w:rFonts w:ascii="Times New Roman" w:hAnsi="Times New Roman"/>
                <w:sz w:val="20"/>
                <w:szCs w:val="20"/>
              </w:rPr>
              <w:t>На 01.10.2015 г</w:t>
            </w:r>
          </w:p>
        </w:tc>
        <w:tc>
          <w:tcPr>
            <w:tcW w:w="1843" w:type="dxa"/>
          </w:tcPr>
          <w:p w:rsidR="00EB6636" w:rsidRPr="00195A5F" w:rsidRDefault="00EB6636" w:rsidP="009B04FE">
            <w:pPr>
              <w:ind w:right="-55" w:firstLine="110"/>
              <w:jc w:val="center"/>
              <w:rPr>
                <w:rFonts w:ascii="Times New Roman" w:hAnsi="Times New Roman"/>
                <w:sz w:val="20"/>
                <w:szCs w:val="20"/>
              </w:rPr>
            </w:pPr>
            <w:r w:rsidRPr="00195A5F">
              <w:rPr>
                <w:rFonts w:ascii="Times New Roman" w:hAnsi="Times New Roman"/>
                <w:sz w:val="20"/>
                <w:szCs w:val="20"/>
              </w:rPr>
              <w:t>На 01.10.2016 г</w:t>
            </w:r>
          </w:p>
        </w:tc>
      </w:tr>
      <w:tr w:rsidR="00EB6636" w:rsidRPr="003C0E72" w:rsidTr="009B04FE">
        <w:tc>
          <w:tcPr>
            <w:tcW w:w="3592" w:type="dxa"/>
          </w:tcPr>
          <w:p w:rsidR="00EB6636" w:rsidRPr="00195A5F" w:rsidRDefault="00EB6636" w:rsidP="009B04FE">
            <w:pPr>
              <w:ind w:right="-55" w:firstLine="110"/>
              <w:jc w:val="center"/>
              <w:rPr>
                <w:rFonts w:ascii="Times New Roman" w:hAnsi="Times New Roman"/>
                <w:sz w:val="20"/>
                <w:szCs w:val="20"/>
              </w:rPr>
            </w:pPr>
            <w:r w:rsidRPr="00195A5F">
              <w:rPr>
                <w:rFonts w:ascii="Times New Roman" w:hAnsi="Times New Roman"/>
                <w:sz w:val="20"/>
                <w:szCs w:val="20"/>
              </w:rPr>
              <w:t>Посевная площадь сельскохозяйственных культур- всего:</w:t>
            </w:r>
          </w:p>
        </w:tc>
        <w:tc>
          <w:tcPr>
            <w:tcW w:w="3935" w:type="dxa"/>
          </w:tcPr>
          <w:p w:rsidR="00EB6636" w:rsidRPr="00195A5F" w:rsidRDefault="00EB6636" w:rsidP="009B04FE">
            <w:pPr>
              <w:ind w:right="-55" w:firstLine="110"/>
              <w:jc w:val="center"/>
              <w:rPr>
                <w:rFonts w:ascii="Times New Roman" w:hAnsi="Times New Roman"/>
                <w:sz w:val="20"/>
                <w:szCs w:val="20"/>
              </w:rPr>
            </w:pPr>
            <w:r w:rsidRPr="00195A5F">
              <w:rPr>
                <w:rFonts w:ascii="Times New Roman" w:hAnsi="Times New Roman"/>
                <w:sz w:val="20"/>
                <w:szCs w:val="20"/>
              </w:rPr>
              <w:t>297</w:t>
            </w:r>
          </w:p>
        </w:tc>
        <w:tc>
          <w:tcPr>
            <w:tcW w:w="1843" w:type="dxa"/>
          </w:tcPr>
          <w:p w:rsidR="00EB6636" w:rsidRPr="00195A5F" w:rsidRDefault="00EB6636" w:rsidP="009B04FE">
            <w:pPr>
              <w:ind w:right="-55" w:firstLine="110"/>
              <w:jc w:val="center"/>
              <w:rPr>
                <w:rFonts w:ascii="Times New Roman" w:hAnsi="Times New Roman"/>
                <w:sz w:val="20"/>
                <w:szCs w:val="20"/>
              </w:rPr>
            </w:pPr>
            <w:r w:rsidRPr="00195A5F">
              <w:rPr>
                <w:rFonts w:ascii="Times New Roman" w:hAnsi="Times New Roman"/>
                <w:sz w:val="20"/>
                <w:szCs w:val="20"/>
              </w:rPr>
              <w:t>338</w:t>
            </w:r>
          </w:p>
        </w:tc>
      </w:tr>
      <w:tr w:rsidR="00EB6636" w:rsidRPr="003C0E72" w:rsidTr="009B04FE">
        <w:tc>
          <w:tcPr>
            <w:tcW w:w="3592" w:type="dxa"/>
          </w:tcPr>
          <w:p w:rsidR="00EB6636" w:rsidRPr="00195A5F" w:rsidRDefault="00EB6636" w:rsidP="009B04FE">
            <w:pPr>
              <w:ind w:right="-55" w:firstLine="110"/>
              <w:jc w:val="center"/>
              <w:rPr>
                <w:rFonts w:ascii="Times New Roman" w:hAnsi="Times New Roman"/>
                <w:sz w:val="20"/>
                <w:szCs w:val="20"/>
              </w:rPr>
            </w:pPr>
            <w:r w:rsidRPr="00195A5F">
              <w:rPr>
                <w:rFonts w:ascii="Times New Roman" w:hAnsi="Times New Roman"/>
                <w:sz w:val="20"/>
                <w:szCs w:val="20"/>
              </w:rPr>
              <w:t>В т.ч. картофеля</w:t>
            </w:r>
          </w:p>
        </w:tc>
        <w:tc>
          <w:tcPr>
            <w:tcW w:w="3935" w:type="dxa"/>
          </w:tcPr>
          <w:p w:rsidR="00EB6636" w:rsidRPr="00195A5F" w:rsidRDefault="00EB6636" w:rsidP="009B04FE">
            <w:pPr>
              <w:ind w:right="-55" w:firstLine="110"/>
              <w:jc w:val="center"/>
              <w:rPr>
                <w:rFonts w:ascii="Times New Roman" w:hAnsi="Times New Roman"/>
                <w:sz w:val="20"/>
                <w:szCs w:val="20"/>
              </w:rPr>
            </w:pPr>
            <w:r w:rsidRPr="00195A5F">
              <w:rPr>
                <w:rFonts w:ascii="Times New Roman" w:hAnsi="Times New Roman"/>
                <w:sz w:val="20"/>
                <w:szCs w:val="20"/>
              </w:rPr>
              <w:t>130</w:t>
            </w:r>
          </w:p>
        </w:tc>
        <w:tc>
          <w:tcPr>
            <w:tcW w:w="1843" w:type="dxa"/>
          </w:tcPr>
          <w:p w:rsidR="00EB6636" w:rsidRPr="00195A5F" w:rsidRDefault="00EB6636" w:rsidP="009B04FE">
            <w:pPr>
              <w:ind w:right="-55" w:firstLine="110"/>
              <w:jc w:val="center"/>
              <w:rPr>
                <w:rFonts w:ascii="Times New Roman" w:hAnsi="Times New Roman"/>
                <w:sz w:val="20"/>
                <w:szCs w:val="20"/>
              </w:rPr>
            </w:pPr>
            <w:r w:rsidRPr="00195A5F">
              <w:rPr>
                <w:rFonts w:ascii="Times New Roman" w:hAnsi="Times New Roman"/>
                <w:sz w:val="20"/>
                <w:szCs w:val="20"/>
              </w:rPr>
              <w:t>140</w:t>
            </w:r>
          </w:p>
        </w:tc>
      </w:tr>
      <w:tr w:rsidR="00EB6636" w:rsidRPr="003C0E72" w:rsidTr="009B04FE">
        <w:tc>
          <w:tcPr>
            <w:tcW w:w="3592" w:type="dxa"/>
          </w:tcPr>
          <w:p w:rsidR="00EB6636" w:rsidRPr="00195A5F" w:rsidRDefault="00EB6636" w:rsidP="009B04FE">
            <w:pPr>
              <w:ind w:right="-55" w:firstLine="110"/>
              <w:jc w:val="center"/>
              <w:rPr>
                <w:rFonts w:ascii="Times New Roman" w:hAnsi="Times New Roman"/>
                <w:sz w:val="20"/>
                <w:szCs w:val="20"/>
              </w:rPr>
            </w:pPr>
            <w:r w:rsidRPr="00195A5F">
              <w:rPr>
                <w:rFonts w:ascii="Times New Roman" w:hAnsi="Times New Roman"/>
                <w:sz w:val="20"/>
                <w:szCs w:val="20"/>
              </w:rPr>
              <w:t>Овощей ( открытого и закрытого грунта)</w:t>
            </w:r>
          </w:p>
        </w:tc>
        <w:tc>
          <w:tcPr>
            <w:tcW w:w="3935" w:type="dxa"/>
          </w:tcPr>
          <w:p w:rsidR="00EB6636" w:rsidRPr="00195A5F" w:rsidRDefault="00EB6636" w:rsidP="009B04FE">
            <w:pPr>
              <w:ind w:right="-55" w:firstLine="110"/>
              <w:jc w:val="center"/>
              <w:rPr>
                <w:rFonts w:ascii="Times New Roman" w:hAnsi="Times New Roman"/>
                <w:sz w:val="20"/>
                <w:szCs w:val="20"/>
              </w:rPr>
            </w:pPr>
            <w:r w:rsidRPr="00195A5F">
              <w:rPr>
                <w:rFonts w:ascii="Times New Roman" w:hAnsi="Times New Roman"/>
                <w:sz w:val="20"/>
                <w:szCs w:val="20"/>
              </w:rPr>
              <w:t>13</w:t>
            </w:r>
          </w:p>
        </w:tc>
        <w:tc>
          <w:tcPr>
            <w:tcW w:w="1843" w:type="dxa"/>
          </w:tcPr>
          <w:p w:rsidR="00EB6636" w:rsidRPr="00195A5F" w:rsidRDefault="00EB6636" w:rsidP="009B04FE">
            <w:pPr>
              <w:ind w:right="-55" w:firstLine="110"/>
              <w:jc w:val="center"/>
              <w:rPr>
                <w:rFonts w:ascii="Times New Roman" w:hAnsi="Times New Roman"/>
                <w:sz w:val="20"/>
                <w:szCs w:val="20"/>
              </w:rPr>
            </w:pPr>
            <w:r w:rsidRPr="00195A5F">
              <w:rPr>
                <w:rFonts w:ascii="Times New Roman" w:hAnsi="Times New Roman"/>
                <w:sz w:val="20"/>
                <w:szCs w:val="20"/>
              </w:rPr>
              <w:t>13</w:t>
            </w:r>
          </w:p>
        </w:tc>
      </w:tr>
      <w:tr w:rsidR="00EB6636" w:rsidRPr="003C0E72" w:rsidTr="009B04FE">
        <w:tc>
          <w:tcPr>
            <w:tcW w:w="3592" w:type="dxa"/>
          </w:tcPr>
          <w:p w:rsidR="00EB6636" w:rsidRPr="00195A5F" w:rsidRDefault="00EB6636" w:rsidP="009B04FE">
            <w:pPr>
              <w:ind w:right="-55" w:firstLine="110"/>
              <w:jc w:val="center"/>
              <w:rPr>
                <w:rFonts w:ascii="Times New Roman" w:hAnsi="Times New Roman"/>
                <w:sz w:val="20"/>
                <w:szCs w:val="20"/>
              </w:rPr>
            </w:pPr>
            <w:r w:rsidRPr="00195A5F">
              <w:rPr>
                <w:rFonts w:ascii="Times New Roman" w:hAnsi="Times New Roman"/>
                <w:sz w:val="20"/>
                <w:szCs w:val="20"/>
              </w:rPr>
              <w:t>Однолетние травы</w:t>
            </w:r>
          </w:p>
        </w:tc>
        <w:tc>
          <w:tcPr>
            <w:tcW w:w="3935" w:type="dxa"/>
          </w:tcPr>
          <w:p w:rsidR="00EB6636" w:rsidRPr="00195A5F" w:rsidRDefault="00EB6636" w:rsidP="009B04FE">
            <w:pPr>
              <w:ind w:right="-55" w:firstLine="110"/>
              <w:jc w:val="center"/>
              <w:rPr>
                <w:rFonts w:ascii="Times New Roman" w:hAnsi="Times New Roman"/>
                <w:sz w:val="20"/>
                <w:szCs w:val="20"/>
              </w:rPr>
            </w:pPr>
            <w:r w:rsidRPr="00195A5F">
              <w:rPr>
                <w:rFonts w:ascii="Times New Roman" w:hAnsi="Times New Roman"/>
                <w:sz w:val="20"/>
                <w:szCs w:val="20"/>
              </w:rPr>
              <w:t>98</w:t>
            </w:r>
          </w:p>
        </w:tc>
        <w:tc>
          <w:tcPr>
            <w:tcW w:w="1843" w:type="dxa"/>
          </w:tcPr>
          <w:p w:rsidR="00EB6636" w:rsidRPr="00195A5F" w:rsidRDefault="00EB6636" w:rsidP="009B04FE">
            <w:pPr>
              <w:ind w:right="-55" w:firstLine="110"/>
              <w:jc w:val="center"/>
              <w:rPr>
                <w:rFonts w:ascii="Times New Roman" w:hAnsi="Times New Roman"/>
                <w:sz w:val="20"/>
                <w:szCs w:val="20"/>
              </w:rPr>
            </w:pPr>
            <w:r w:rsidRPr="00195A5F">
              <w:rPr>
                <w:rFonts w:ascii="Times New Roman" w:hAnsi="Times New Roman"/>
                <w:sz w:val="20"/>
                <w:szCs w:val="20"/>
              </w:rPr>
              <w:t>112</w:t>
            </w:r>
          </w:p>
        </w:tc>
      </w:tr>
      <w:tr w:rsidR="00EB6636" w:rsidRPr="003C0E72" w:rsidTr="009B04FE">
        <w:tc>
          <w:tcPr>
            <w:tcW w:w="3592" w:type="dxa"/>
          </w:tcPr>
          <w:p w:rsidR="00EB6636" w:rsidRPr="00195A5F" w:rsidRDefault="00EB6636" w:rsidP="009B04FE">
            <w:pPr>
              <w:ind w:right="-55" w:firstLine="110"/>
              <w:jc w:val="center"/>
              <w:rPr>
                <w:rFonts w:ascii="Times New Roman" w:hAnsi="Times New Roman"/>
                <w:sz w:val="20"/>
                <w:szCs w:val="20"/>
              </w:rPr>
            </w:pPr>
            <w:r w:rsidRPr="00195A5F">
              <w:rPr>
                <w:rFonts w:ascii="Times New Roman" w:hAnsi="Times New Roman"/>
                <w:sz w:val="20"/>
                <w:szCs w:val="20"/>
              </w:rPr>
              <w:t>Многолетние травы</w:t>
            </w:r>
          </w:p>
        </w:tc>
        <w:tc>
          <w:tcPr>
            <w:tcW w:w="3935" w:type="dxa"/>
          </w:tcPr>
          <w:p w:rsidR="00EB6636" w:rsidRPr="00195A5F" w:rsidRDefault="00EB6636" w:rsidP="009B04FE">
            <w:pPr>
              <w:ind w:right="-55" w:firstLine="110"/>
              <w:jc w:val="center"/>
              <w:rPr>
                <w:rFonts w:ascii="Times New Roman" w:hAnsi="Times New Roman"/>
                <w:sz w:val="20"/>
                <w:szCs w:val="20"/>
              </w:rPr>
            </w:pPr>
            <w:r w:rsidRPr="00195A5F">
              <w:rPr>
                <w:rFonts w:ascii="Times New Roman" w:hAnsi="Times New Roman"/>
                <w:sz w:val="20"/>
                <w:szCs w:val="20"/>
              </w:rPr>
              <w:t>56</w:t>
            </w:r>
          </w:p>
        </w:tc>
        <w:tc>
          <w:tcPr>
            <w:tcW w:w="1843" w:type="dxa"/>
          </w:tcPr>
          <w:p w:rsidR="00EB6636" w:rsidRPr="00195A5F" w:rsidRDefault="00EB6636" w:rsidP="009B04FE">
            <w:pPr>
              <w:ind w:right="-55" w:firstLine="110"/>
              <w:jc w:val="center"/>
              <w:rPr>
                <w:rFonts w:ascii="Times New Roman" w:hAnsi="Times New Roman"/>
                <w:sz w:val="20"/>
                <w:szCs w:val="20"/>
              </w:rPr>
            </w:pPr>
            <w:r w:rsidRPr="00195A5F">
              <w:rPr>
                <w:rFonts w:ascii="Times New Roman" w:hAnsi="Times New Roman"/>
                <w:sz w:val="20"/>
                <w:szCs w:val="20"/>
              </w:rPr>
              <w:t>73</w:t>
            </w:r>
          </w:p>
        </w:tc>
      </w:tr>
    </w:tbl>
    <w:p w:rsidR="00EB6636" w:rsidRPr="003C0E72" w:rsidRDefault="00EB6636" w:rsidP="007C7409">
      <w:pPr>
        <w:widowControl w:val="0"/>
        <w:ind w:firstLine="110"/>
        <w:jc w:val="both"/>
        <w:rPr>
          <w:rFonts w:ascii="Times New Roman" w:hAnsi="Times New Roman"/>
          <w:sz w:val="24"/>
          <w:szCs w:val="24"/>
        </w:rPr>
      </w:pPr>
    </w:p>
    <w:p w:rsidR="00EB6636" w:rsidRPr="007C7409" w:rsidRDefault="00EB6636" w:rsidP="007C7409">
      <w:pPr>
        <w:widowControl w:val="0"/>
        <w:ind w:firstLine="110"/>
        <w:jc w:val="both"/>
        <w:rPr>
          <w:rFonts w:ascii="Times New Roman" w:hAnsi="Times New Roman"/>
          <w:sz w:val="24"/>
          <w:szCs w:val="24"/>
        </w:rPr>
      </w:pPr>
      <w:r w:rsidRPr="007C7409">
        <w:rPr>
          <w:rFonts w:ascii="Times New Roman" w:hAnsi="Times New Roman"/>
          <w:sz w:val="24"/>
          <w:szCs w:val="24"/>
        </w:rPr>
        <w:t>Население на приусадебных участках выращивает в основном картофель, он занимает 55 % посевной площади, овощи (  морковь, капуста, лук, свекла, огурцы, помидоры и др.) занимают   10%, кормовые культуры – 35 %. посевной площади.</w:t>
      </w:r>
    </w:p>
    <w:p w:rsidR="00EB6636" w:rsidRPr="007C7409" w:rsidRDefault="00EB6636" w:rsidP="00BC06DD">
      <w:pPr>
        <w:widowControl w:val="0"/>
        <w:ind w:left="550"/>
        <w:rPr>
          <w:rFonts w:ascii="Times New Roman" w:hAnsi="Times New Roman"/>
          <w:sz w:val="24"/>
          <w:szCs w:val="24"/>
        </w:rPr>
      </w:pPr>
      <w:r w:rsidRPr="007C7409">
        <w:rPr>
          <w:rFonts w:ascii="Times New Roman" w:hAnsi="Times New Roman"/>
          <w:sz w:val="24"/>
          <w:szCs w:val="24"/>
        </w:rPr>
        <w:t>Посевная площадь под картофель с  каждым годом увеличивается.</w:t>
      </w:r>
      <w:r>
        <w:rPr>
          <w:rFonts w:ascii="Times New Roman" w:hAnsi="Times New Roman"/>
          <w:sz w:val="24"/>
          <w:szCs w:val="24"/>
        </w:rPr>
        <w:t xml:space="preserve"> </w:t>
      </w:r>
      <w:r w:rsidRPr="007C7409">
        <w:rPr>
          <w:rFonts w:ascii="Times New Roman" w:hAnsi="Times New Roman"/>
          <w:sz w:val="24"/>
          <w:szCs w:val="24"/>
        </w:rPr>
        <w:t>Рынок сбыта овощной продукции не залажен. Большая часть овощей скармливается скоту. Оформлено в собственность граждан   -     232 земельных участка .</w:t>
      </w:r>
      <w:r>
        <w:rPr>
          <w:rFonts w:ascii="Times New Roman" w:hAnsi="Times New Roman"/>
          <w:sz w:val="24"/>
          <w:szCs w:val="24"/>
        </w:rPr>
        <w:t xml:space="preserve"> </w:t>
      </w:r>
      <w:r w:rsidRPr="007C7409">
        <w:rPr>
          <w:rFonts w:ascii="Times New Roman" w:hAnsi="Times New Roman"/>
          <w:sz w:val="24"/>
          <w:szCs w:val="24"/>
        </w:rPr>
        <w:t>Всего в личных подворьях  надоено  432 тонн молока,  реализовано 28  тонн мяса.</w:t>
      </w:r>
    </w:p>
    <w:p w:rsidR="00EB6636" w:rsidRPr="007C7409" w:rsidRDefault="00EB6636" w:rsidP="007C7409">
      <w:pPr>
        <w:pStyle w:val="NormalWeb"/>
        <w:spacing w:before="0" w:beforeAutospacing="0" w:after="0"/>
        <w:ind w:left="550"/>
      </w:pPr>
      <w:r w:rsidRPr="007C7409">
        <w:t>Молоко с территории сельского поселения не реализуется, так как нет  организации, предприятия, которые  вели бы  закуп у населения молока.</w:t>
      </w:r>
    </w:p>
    <w:p w:rsidR="00EB6636" w:rsidRPr="007C7409" w:rsidRDefault="00EB6636" w:rsidP="007C7409">
      <w:pPr>
        <w:pStyle w:val="NormalWeb"/>
        <w:spacing w:before="0" w:beforeAutospacing="0" w:after="0"/>
        <w:ind w:left="550"/>
      </w:pPr>
      <w:r w:rsidRPr="007C7409">
        <w:t>Реализуется  мясная продукция  на рынке г.Тулуна, г.Братска. Большая часть мясной продукции  закупается  на месте перекупщиками по очень низкой стоимости.</w:t>
      </w:r>
    </w:p>
    <w:p w:rsidR="00EB6636" w:rsidRPr="007C7409" w:rsidRDefault="00EB6636" w:rsidP="007C7409">
      <w:pPr>
        <w:ind w:left="550"/>
        <w:rPr>
          <w:rFonts w:ascii="Times New Roman" w:hAnsi="Times New Roman"/>
          <w:bCs/>
          <w:sz w:val="24"/>
          <w:szCs w:val="24"/>
        </w:rPr>
      </w:pPr>
    </w:p>
    <w:p w:rsidR="00EB6636" w:rsidRPr="007C7409" w:rsidRDefault="00EB6636" w:rsidP="007C7409">
      <w:pPr>
        <w:pStyle w:val="NormalWeb"/>
        <w:spacing w:before="0" w:beforeAutospacing="0" w:after="0"/>
        <w:ind w:left="550"/>
      </w:pPr>
      <w:r w:rsidRPr="007C7409">
        <w:t>Реализуется  мясная продукция  на рынке г.Тулуна, г.Братска. Большая часть мясной продукции   закупается  на месте перекупщиками по очень низкой стоимости.</w:t>
      </w:r>
    </w:p>
    <w:p w:rsidR="00EB6636" w:rsidRPr="007C7409" w:rsidRDefault="00EB6636" w:rsidP="007C7409">
      <w:pPr>
        <w:widowControl w:val="0"/>
        <w:ind w:left="550"/>
        <w:rPr>
          <w:rFonts w:ascii="Times New Roman" w:hAnsi="Times New Roman"/>
          <w:sz w:val="24"/>
          <w:szCs w:val="24"/>
        </w:rPr>
      </w:pPr>
      <w:r w:rsidRPr="007C7409">
        <w:rPr>
          <w:rFonts w:ascii="Times New Roman" w:hAnsi="Times New Roman"/>
          <w:sz w:val="24"/>
          <w:szCs w:val="24"/>
        </w:rPr>
        <w:t>Население на приусадебных участках выращивает в основном картофель, он занимает 55 % посевной площади, овощи (  морковь, капуста, лук, свекла, огурцы, помидоры и др.) занимают   10%, кормовые культуры – 35 %. посевной площади.</w:t>
      </w:r>
    </w:p>
    <w:p w:rsidR="00EB6636" w:rsidRPr="007C7409" w:rsidRDefault="00EB6636" w:rsidP="007C7409">
      <w:pPr>
        <w:widowControl w:val="0"/>
        <w:ind w:left="550"/>
        <w:rPr>
          <w:rFonts w:ascii="Times New Roman" w:hAnsi="Times New Roman"/>
          <w:sz w:val="24"/>
          <w:szCs w:val="24"/>
        </w:rPr>
      </w:pPr>
      <w:r w:rsidRPr="007C7409">
        <w:rPr>
          <w:rFonts w:ascii="Times New Roman" w:hAnsi="Times New Roman"/>
          <w:sz w:val="24"/>
          <w:szCs w:val="24"/>
        </w:rPr>
        <w:t>Посевная площадь под картофель с  каждым годом увеличивается.</w:t>
      </w:r>
    </w:p>
    <w:p w:rsidR="00EB6636" w:rsidRPr="007C7409" w:rsidRDefault="00EB6636" w:rsidP="007C7409">
      <w:pPr>
        <w:widowControl w:val="0"/>
        <w:ind w:left="550"/>
        <w:rPr>
          <w:rFonts w:ascii="Times New Roman" w:hAnsi="Times New Roman"/>
          <w:sz w:val="24"/>
          <w:szCs w:val="24"/>
        </w:rPr>
      </w:pPr>
      <w:r w:rsidRPr="007C7409">
        <w:rPr>
          <w:rFonts w:ascii="Times New Roman" w:hAnsi="Times New Roman"/>
          <w:sz w:val="24"/>
          <w:szCs w:val="24"/>
        </w:rPr>
        <w:t>Рынок сбыта овощной продукции не залажен. Большая часть овощей скармливается скоту.</w:t>
      </w:r>
    </w:p>
    <w:p w:rsidR="00EB6636" w:rsidRPr="007C7409" w:rsidRDefault="00EB6636" w:rsidP="007C7409">
      <w:pPr>
        <w:widowControl w:val="0"/>
        <w:ind w:left="550"/>
        <w:rPr>
          <w:rFonts w:ascii="Times New Roman" w:hAnsi="Times New Roman"/>
          <w:sz w:val="24"/>
          <w:szCs w:val="24"/>
        </w:rPr>
      </w:pPr>
      <w:r w:rsidRPr="007C7409">
        <w:rPr>
          <w:rFonts w:ascii="Times New Roman" w:hAnsi="Times New Roman"/>
          <w:sz w:val="24"/>
          <w:szCs w:val="24"/>
        </w:rPr>
        <w:t>Оформлено в собственность граждан   -     232 земельных участка .</w:t>
      </w:r>
    </w:p>
    <w:p w:rsidR="00EB6636" w:rsidRPr="007C7409" w:rsidRDefault="00EB6636" w:rsidP="007C7409">
      <w:pPr>
        <w:pStyle w:val="NormalWeb"/>
        <w:spacing w:before="0" w:beforeAutospacing="0" w:after="0"/>
        <w:ind w:left="550"/>
      </w:pPr>
      <w:r w:rsidRPr="007C7409">
        <w:t>Всего в личных подворьях  надоено  432 тонн молока,  реализовано 28  тонн мяса.</w:t>
      </w:r>
    </w:p>
    <w:p w:rsidR="00EB6636" w:rsidRPr="007C7409" w:rsidRDefault="00EB6636" w:rsidP="007C7409">
      <w:pPr>
        <w:pStyle w:val="NormalWeb"/>
        <w:spacing w:before="0" w:beforeAutospacing="0" w:after="0"/>
        <w:ind w:left="550"/>
      </w:pPr>
      <w:r w:rsidRPr="007C7409">
        <w:t>Молоко с территории сельского поселения не реализуется, так как нет  организации, предприятия, которые  вели бы  закуп у населения молока.</w:t>
      </w:r>
    </w:p>
    <w:p w:rsidR="00EB6636" w:rsidRPr="007C7409" w:rsidRDefault="00EB6636" w:rsidP="007C7409">
      <w:pPr>
        <w:pStyle w:val="NormalWeb"/>
        <w:spacing w:before="0" w:beforeAutospacing="0" w:after="0"/>
        <w:ind w:left="220"/>
      </w:pPr>
      <w:r w:rsidRPr="007C7409">
        <w:t xml:space="preserve">     Реализуется  мясная продукция  на рынке г.Тулуна, г.Брат</w:t>
      </w:r>
      <w:r>
        <w:t>ска. Большая часть мясной продук</w:t>
      </w:r>
      <w:r w:rsidRPr="007C7409">
        <w:t>ции  закупается  на месте перекупщиками по очень низкой стоимости.</w:t>
      </w:r>
    </w:p>
    <w:p w:rsidR="00EB6636" w:rsidRDefault="00EB6636" w:rsidP="00343B79">
      <w:pPr>
        <w:pStyle w:val="BodyTextIndent2"/>
        <w:spacing w:after="0" w:line="240" w:lineRule="auto"/>
        <w:ind w:left="0" w:firstLine="284"/>
        <w:rPr>
          <w:bCs/>
        </w:rPr>
      </w:pPr>
      <w:r w:rsidRPr="007C7409">
        <w:t xml:space="preserve">                                                                                                                           </w:t>
      </w:r>
      <w:r>
        <w:t xml:space="preserve">                </w:t>
      </w:r>
    </w:p>
    <w:p w:rsidR="00EB6636" w:rsidRPr="00450218" w:rsidRDefault="00EB6636" w:rsidP="003C019B">
      <w:pPr>
        <w:pStyle w:val="BodyTextIndent2"/>
        <w:spacing w:after="0" w:line="240" w:lineRule="auto"/>
        <w:ind w:left="0" w:firstLine="284"/>
        <w:jc w:val="center"/>
        <w:rPr>
          <w:b/>
        </w:rPr>
      </w:pPr>
      <w:r w:rsidRPr="00450218">
        <w:rPr>
          <w:b/>
        </w:rPr>
        <w:t>2.9.7. Уровень развития лесного хозяйства</w:t>
      </w:r>
    </w:p>
    <w:p w:rsidR="00EB6636" w:rsidRPr="001868C1" w:rsidRDefault="00EB6636" w:rsidP="001868C1">
      <w:pPr>
        <w:spacing w:after="0" w:line="240" w:lineRule="auto"/>
        <w:jc w:val="both"/>
        <w:rPr>
          <w:rFonts w:ascii="Times New Roman" w:hAnsi="Times New Roman"/>
          <w:sz w:val="24"/>
          <w:szCs w:val="24"/>
        </w:rPr>
      </w:pPr>
      <w:r w:rsidRPr="00450218">
        <w:rPr>
          <w:rFonts w:ascii="Times New Roman" w:hAnsi="Times New Roman"/>
          <w:sz w:val="24"/>
          <w:szCs w:val="24"/>
        </w:rPr>
        <w:t xml:space="preserve">На территории </w:t>
      </w:r>
      <w:r>
        <w:rPr>
          <w:rFonts w:ascii="Times New Roman" w:hAnsi="Times New Roman"/>
          <w:sz w:val="24"/>
          <w:szCs w:val="24"/>
        </w:rPr>
        <w:t xml:space="preserve">Мугунского </w:t>
      </w:r>
      <w:r w:rsidRPr="00450218">
        <w:rPr>
          <w:rFonts w:ascii="Times New Roman" w:hAnsi="Times New Roman"/>
          <w:sz w:val="24"/>
          <w:szCs w:val="24"/>
        </w:rPr>
        <w:t xml:space="preserve"> сельского поселения индивидуальных предпринимателей, занимающихся заготовкой леса и лесоперерабатывающих предприятий не зарегистрировано.</w:t>
      </w:r>
    </w:p>
    <w:p w:rsidR="00EB6636" w:rsidRDefault="00EB6636" w:rsidP="0037222F">
      <w:pPr>
        <w:spacing w:after="0" w:line="240" w:lineRule="auto"/>
        <w:ind w:firstLine="709"/>
        <w:jc w:val="center"/>
        <w:rPr>
          <w:rFonts w:ascii="Times New Roman" w:hAnsi="Times New Roman"/>
          <w:b/>
          <w:sz w:val="24"/>
          <w:szCs w:val="24"/>
        </w:rPr>
      </w:pPr>
    </w:p>
    <w:p w:rsidR="00EB6636" w:rsidRPr="00450218" w:rsidRDefault="00EB6636" w:rsidP="0037222F">
      <w:pPr>
        <w:spacing w:after="0" w:line="240" w:lineRule="auto"/>
        <w:ind w:firstLine="709"/>
        <w:jc w:val="center"/>
        <w:rPr>
          <w:rFonts w:ascii="Times New Roman" w:hAnsi="Times New Roman"/>
          <w:b/>
          <w:sz w:val="24"/>
          <w:szCs w:val="24"/>
        </w:rPr>
      </w:pPr>
      <w:r w:rsidRPr="00450218">
        <w:rPr>
          <w:rFonts w:ascii="Times New Roman" w:hAnsi="Times New Roman"/>
          <w:b/>
          <w:sz w:val="24"/>
          <w:szCs w:val="24"/>
        </w:rPr>
        <w:t>2.9.8.</w:t>
      </w:r>
      <w:r w:rsidRPr="00450218">
        <w:rPr>
          <w:rFonts w:ascii="Times New Roman" w:hAnsi="Times New Roman"/>
          <w:b/>
          <w:sz w:val="24"/>
          <w:szCs w:val="24"/>
        </w:rPr>
        <w:tab/>
        <w:t>Уровень развития потребительского рынка</w:t>
      </w:r>
    </w:p>
    <w:p w:rsidR="00EB6636" w:rsidRPr="00450218" w:rsidRDefault="00EB6636" w:rsidP="0037222F">
      <w:pPr>
        <w:spacing w:after="0" w:line="240" w:lineRule="auto"/>
        <w:ind w:firstLine="709"/>
        <w:jc w:val="center"/>
        <w:rPr>
          <w:rFonts w:ascii="Times New Roman" w:hAnsi="Times New Roman"/>
          <w:b/>
          <w:sz w:val="24"/>
          <w:szCs w:val="24"/>
        </w:rPr>
      </w:pPr>
    </w:p>
    <w:p w:rsidR="00EB6636" w:rsidRPr="003C0E72" w:rsidRDefault="00EB6636" w:rsidP="00BC06DD">
      <w:pPr>
        <w:pStyle w:val="NormalWeb"/>
        <w:spacing w:before="0" w:beforeAutospacing="0" w:after="0"/>
        <w:ind w:left="330"/>
        <w:jc w:val="both"/>
      </w:pPr>
      <w:r w:rsidRPr="003C0E72">
        <w:t>Анализируя    состояние и развитие потребительского рынка  следует отметить, что  по со</w:t>
      </w:r>
      <w:r>
        <w:t xml:space="preserve">  </w:t>
      </w:r>
      <w:r w:rsidRPr="003C0E72">
        <w:t xml:space="preserve">стоянию  </w:t>
      </w:r>
      <w:r>
        <w:t>на      0</w:t>
      </w:r>
      <w:r w:rsidRPr="003C0E72">
        <w:t xml:space="preserve">1.01.2016 года  в сельском поселении    осуществляют деятельность  </w:t>
      </w:r>
      <w:r>
        <w:t>6</w:t>
      </w:r>
      <w:r w:rsidRPr="003C0E72">
        <w:t xml:space="preserve"> объектов торговли. </w:t>
      </w:r>
    </w:p>
    <w:p w:rsidR="00EB6636" w:rsidRPr="00BC06DD" w:rsidRDefault="00EB6636" w:rsidP="00BC06DD">
      <w:pPr>
        <w:pStyle w:val="NormalWeb"/>
        <w:spacing w:before="0" w:beforeAutospacing="0" w:after="0"/>
        <w:jc w:val="both"/>
        <w:rPr>
          <w:b/>
          <w:bCs/>
        </w:rPr>
      </w:pPr>
      <w:r w:rsidRPr="003C0E72">
        <w:rPr>
          <w:bCs/>
        </w:rPr>
        <w:t>Анализ деятельности  предприятий  торговли  частного сектора показывает,  что выручка от реали</w:t>
      </w:r>
      <w:r>
        <w:rPr>
          <w:bCs/>
        </w:rPr>
        <w:t xml:space="preserve">зации продукции ежегодно растет. </w:t>
      </w:r>
      <w:r w:rsidRPr="003C0E72">
        <w:rPr>
          <w:bCs/>
        </w:rPr>
        <w:t>Ассортимент в данных  торговых точек насыщенный и разнообразный.</w:t>
      </w:r>
      <w:r>
        <w:rPr>
          <w:bCs/>
        </w:rPr>
        <w:t xml:space="preserve"> </w:t>
      </w:r>
      <w:r w:rsidRPr="003C0E72">
        <w:rPr>
          <w:bCs/>
        </w:rPr>
        <w:t xml:space="preserve">Увеличилось количество рабочих мест  13, </w:t>
      </w:r>
      <w:r w:rsidRPr="003C0E72">
        <w:t>заработная плата в сумме 11 000 тыс.рублей. Услуги общественного питания в поселении не предоставляются.</w:t>
      </w:r>
    </w:p>
    <w:p w:rsidR="00EB6636" w:rsidRPr="00450218" w:rsidRDefault="00EB6636" w:rsidP="00616866">
      <w:pPr>
        <w:tabs>
          <w:tab w:val="left" w:pos="1440"/>
        </w:tabs>
        <w:spacing w:after="0" w:line="240" w:lineRule="auto"/>
        <w:jc w:val="both"/>
        <w:rPr>
          <w:rFonts w:ascii="Times New Roman" w:hAnsi="Times New Roman"/>
          <w:sz w:val="24"/>
          <w:szCs w:val="28"/>
        </w:rPr>
      </w:pPr>
      <w:r w:rsidRPr="00450218">
        <w:rPr>
          <w:rFonts w:ascii="Times New Roman" w:hAnsi="Times New Roman"/>
          <w:sz w:val="24"/>
          <w:szCs w:val="28"/>
        </w:rPr>
        <w:t>Положение на потребительском рынке как продовольственными, так и непродовольственными товарами остаются стабильными.</w:t>
      </w:r>
    </w:p>
    <w:p w:rsidR="00EB6636" w:rsidRPr="00616866" w:rsidRDefault="00EB6636" w:rsidP="00616866">
      <w:pPr>
        <w:spacing w:after="0" w:line="240" w:lineRule="auto"/>
        <w:ind w:firstLine="709"/>
        <w:jc w:val="both"/>
        <w:rPr>
          <w:rFonts w:ascii="Times New Roman" w:hAnsi="Times New Roman"/>
          <w:sz w:val="20"/>
        </w:rPr>
      </w:pPr>
      <w:r w:rsidRPr="00450218">
        <w:rPr>
          <w:rFonts w:ascii="Times New Roman" w:hAnsi="Times New Roman"/>
          <w:sz w:val="24"/>
          <w:szCs w:val="28"/>
        </w:rPr>
        <w:t>Стабильными остаются запасы товаров, относящиеся к разряду первой необходимости: хлеб; соль; сахар; масло растительное; маргариновая продукция; мука; крупы; макаронные изделия; мыло туалетное; хозяйственное; синтетические моющие средства и другие товары.</w:t>
      </w:r>
    </w:p>
    <w:p w:rsidR="00EB6636" w:rsidRDefault="00EB6636" w:rsidP="0037222F">
      <w:pPr>
        <w:spacing w:after="0" w:line="240" w:lineRule="auto"/>
        <w:ind w:firstLine="709"/>
        <w:jc w:val="center"/>
        <w:rPr>
          <w:rFonts w:ascii="Times New Roman" w:hAnsi="Times New Roman"/>
          <w:b/>
          <w:sz w:val="24"/>
          <w:szCs w:val="24"/>
        </w:rPr>
      </w:pPr>
    </w:p>
    <w:p w:rsidR="00EB6636" w:rsidRPr="00790ADC" w:rsidRDefault="00EB6636" w:rsidP="0037222F">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2.9.9. </w:t>
      </w:r>
      <w:r w:rsidRPr="00790ADC">
        <w:rPr>
          <w:rFonts w:ascii="Times New Roman" w:hAnsi="Times New Roman"/>
          <w:b/>
          <w:sz w:val="24"/>
          <w:szCs w:val="24"/>
        </w:rPr>
        <w:t>Уровень развития жилищно-коммунального хозяйства</w:t>
      </w:r>
    </w:p>
    <w:p w:rsidR="00EB6636" w:rsidRDefault="00EB6636" w:rsidP="004A4BA3">
      <w:pPr>
        <w:autoSpaceDE w:val="0"/>
        <w:autoSpaceDN w:val="0"/>
        <w:adjustRightInd w:val="0"/>
        <w:spacing w:after="0" w:line="240" w:lineRule="auto"/>
        <w:ind w:firstLine="540"/>
        <w:jc w:val="both"/>
        <w:rPr>
          <w:rFonts w:ascii="Times New Roman" w:hAnsi="Times New Roman"/>
          <w:b/>
          <w:sz w:val="24"/>
          <w:szCs w:val="24"/>
        </w:rPr>
      </w:pPr>
      <w:r w:rsidRPr="00790ADC">
        <w:rPr>
          <w:rFonts w:ascii="Times New Roman" w:hAnsi="Times New Roman"/>
          <w:b/>
          <w:sz w:val="24"/>
          <w:szCs w:val="24"/>
        </w:rPr>
        <w:t xml:space="preserve">Жилищно-коммунальное хозяйство </w:t>
      </w:r>
      <w:r>
        <w:rPr>
          <w:rFonts w:ascii="Times New Roman" w:hAnsi="Times New Roman"/>
          <w:b/>
          <w:sz w:val="24"/>
          <w:szCs w:val="24"/>
        </w:rPr>
        <w:t>Мугунского</w:t>
      </w:r>
      <w:r w:rsidRPr="00790ADC">
        <w:rPr>
          <w:rFonts w:ascii="Times New Roman" w:hAnsi="Times New Roman"/>
          <w:b/>
          <w:sz w:val="24"/>
          <w:szCs w:val="24"/>
        </w:rPr>
        <w:t xml:space="preserve"> сельского поселения включает в себя:</w:t>
      </w:r>
    </w:p>
    <w:p w:rsidR="00EB6636" w:rsidRPr="00790ADC" w:rsidRDefault="00EB6636" w:rsidP="004A4BA3">
      <w:pPr>
        <w:autoSpaceDE w:val="0"/>
        <w:autoSpaceDN w:val="0"/>
        <w:adjustRightInd w:val="0"/>
        <w:spacing w:after="0" w:line="240" w:lineRule="auto"/>
        <w:ind w:firstLine="540"/>
        <w:jc w:val="both"/>
        <w:rPr>
          <w:rFonts w:ascii="Times New Roman" w:hAnsi="Times New Roman"/>
          <w:b/>
          <w:sz w:val="24"/>
          <w:szCs w:val="24"/>
        </w:rPr>
      </w:pPr>
    </w:p>
    <w:p w:rsidR="00EB6636" w:rsidRPr="003C0E72" w:rsidRDefault="00EB6636" w:rsidP="00BC06DD">
      <w:pPr>
        <w:pStyle w:val="NoSpacing"/>
        <w:ind w:left="330" w:firstLine="64"/>
        <w:rPr>
          <w:rFonts w:ascii="Times New Roman" w:hAnsi="Times New Roman"/>
          <w:sz w:val="24"/>
          <w:szCs w:val="24"/>
        </w:rPr>
      </w:pPr>
      <w:r w:rsidRPr="003C0E72">
        <w:rPr>
          <w:rFonts w:ascii="Times New Roman" w:hAnsi="Times New Roman"/>
          <w:sz w:val="24"/>
          <w:szCs w:val="24"/>
        </w:rPr>
        <w:t>Обеспечение  населения качественным жильем является одним из важнейших социальных задач, состоящих перед муниципалитетом. Капитальное исполнение, полное инженерное обеспечение, создание предпосылок для эффективного развития жилищного строительства с использованием собственных ресурсов – это приоритетные цели в жилищной сфере.</w:t>
      </w:r>
    </w:p>
    <w:p w:rsidR="00EB6636" w:rsidRPr="003C0E72" w:rsidRDefault="00EB6636" w:rsidP="00BC06DD">
      <w:pPr>
        <w:pStyle w:val="NoSpacing"/>
        <w:ind w:left="284" w:firstLine="110"/>
        <w:rPr>
          <w:rFonts w:ascii="Times New Roman" w:hAnsi="Times New Roman"/>
          <w:sz w:val="24"/>
          <w:szCs w:val="24"/>
        </w:rPr>
      </w:pPr>
      <w:r w:rsidRPr="003C0E72">
        <w:rPr>
          <w:rFonts w:ascii="Times New Roman" w:hAnsi="Times New Roman"/>
          <w:sz w:val="24"/>
          <w:szCs w:val="24"/>
        </w:rPr>
        <w:t>Муниципальная жилищная политика – совокупность систематических решений и мероприятий, направленных на удовлетворение потребностей населения в жилье.</w:t>
      </w:r>
    </w:p>
    <w:p w:rsidR="00EB6636" w:rsidRPr="003C0E72" w:rsidRDefault="00EB6636" w:rsidP="00BC06DD">
      <w:pPr>
        <w:pStyle w:val="NoSpacing"/>
        <w:ind w:left="284" w:firstLine="110"/>
        <w:rPr>
          <w:rFonts w:ascii="Times New Roman" w:hAnsi="Times New Roman"/>
          <w:sz w:val="24"/>
          <w:szCs w:val="24"/>
        </w:rPr>
      </w:pPr>
      <w:r w:rsidRPr="003C0E72">
        <w:rPr>
          <w:rFonts w:ascii="Times New Roman" w:hAnsi="Times New Roman"/>
          <w:sz w:val="24"/>
          <w:szCs w:val="24"/>
        </w:rPr>
        <w:t xml:space="preserve">Жилищный фонд Мугунского муниципального образования составляет 30,56 тыс.кв. м, обеспеченность жильем – 23,1 м </w:t>
      </w:r>
      <w:r w:rsidRPr="003C0E72">
        <w:rPr>
          <w:rFonts w:ascii="Times New Roman" w:hAnsi="Times New Roman"/>
          <w:sz w:val="24"/>
          <w:szCs w:val="24"/>
          <w:vertAlign w:val="superscript"/>
        </w:rPr>
        <w:t xml:space="preserve">2 </w:t>
      </w:r>
      <w:r w:rsidRPr="003C0E72">
        <w:rPr>
          <w:rFonts w:ascii="Times New Roman" w:hAnsi="Times New Roman"/>
          <w:sz w:val="24"/>
          <w:szCs w:val="24"/>
        </w:rPr>
        <w:t>общей площади на одного жителя, что выше, чем в среднем по Иркутской области. ( 19,9 м</w:t>
      </w:r>
      <w:r w:rsidRPr="003C0E72">
        <w:rPr>
          <w:rFonts w:ascii="Times New Roman" w:hAnsi="Times New Roman"/>
          <w:sz w:val="24"/>
          <w:szCs w:val="24"/>
          <w:vertAlign w:val="superscript"/>
        </w:rPr>
        <w:t>2</w:t>
      </w:r>
      <w:r w:rsidRPr="003C0E72">
        <w:rPr>
          <w:rFonts w:ascii="Times New Roman" w:hAnsi="Times New Roman"/>
          <w:sz w:val="24"/>
          <w:szCs w:val="24"/>
        </w:rPr>
        <w:t>/чел.)</w:t>
      </w:r>
    </w:p>
    <w:p w:rsidR="00EB6636" w:rsidRPr="003C0E72" w:rsidRDefault="00EB6636" w:rsidP="00BC06DD">
      <w:pPr>
        <w:pStyle w:val="NoSpacing"/>
        <w:ind w:left="284" w:firstLine="110"/>
        <w:rPr>
          <w:rFonts w:ascii="Times New Roman" w:hAnsi="Times New Roman"/>
          <w:sz w:val="24"/>
          <w:szCs w:val="24"/>
        </w:rPr>
      </w:pPr>
      <w:r w:rsidRPr="003C0E72">
        <w:rPr>
          <w:rFonts w:ascii="Times New Roman" w:hAnsi="Times New Roman"/>
          <w:sz w:val="24"/>
          <w:szCs w:val="24"/>
        </w:rPr>
        <w:t>Жилищный фонд – в большинстве частный 28,25 тыс.кв.м., муниципальный и государственный составляет 2,32 тыс. кв.м .</w:t>
      </w:r>
    </w:p>
    <w:p w:rsidR="00EB6636" w:rsidRPr="003C0E72" w:rsidRDefault="00EB6636" w:rsidP="00BC06DD">
      <w:pPr>
        <w:pStyle w:val="NoSpacing"/>
        <w:ind w:left="284" w:firstLine="110"/>
        <w:rPr>
          <w:rFonts w:ascii="Times New Roman" w:hAnsi="Times New Roman"/>
          <w:sz w:val="24"/>
          <w:szCs w:val="24"/>
        </w:rPr>
      </w:pPr>
      <w:r w:rsidRPr="003C0E72">
        <w:rPr>
          <w:rFonts w:ascii="Times New Roman" w:hAnsi="Times New Roman"/>
          <w:sz w:val="24"/>
          <w:szCs w:val="24"/>
        </w:rPr>
        <w:t xml:space="preserve">Жилищный фонд имеет износ 3,4% и ежегодно уменьшается, за счет выбытия домов по ветхости и в результате пожаров. Увеличение строительства нового жилья предполагает получение доходов на долгосрочной основе. </w:t>
      </w:r>
    </w:p>
    <w:p w:rsidR="00EB6636" w:rsidRPr="003C0E72" w:rsidRDefault="00EB6636" w:rsidP="00BC06DD">
      <w:pPr>
        <w:pStyle w:val="NoSpacing"/>
        <w:ind w:left="284" w:firstLine="110"/>
        <w:rPr>
          <w:rFonts w:ascii="Times New Roman" w:hAnsi="Times New Roman"/>
          <w:sz w:val="24"/>
          <w:szCs w:val="24"/>
        </w:rPr>
      </w:pPr>
      <w:r w:rsidRPr="003C0E72">
        <w:rPr>
          <w:rFonts w:ascii="Times New Roman" w:hAnsi="Times New Roman"/>
          <w:sz w:val="24"/>
          <w:szCs w:val="24"/>
        </w:rPr>
        <w:t>Проблемы:</w:t>
      </w:r>
    </w:p>
    <w:p w:rsidR="00EB6636" w:rsidRPr="003C0E72" w:rsidRDefault="00EB6636" w:rsidP="00BC06DD">
      <w:pPr>
        <w:pStyle w:val="NoSpacing"/>
        <w:ind w:left="284" w:firstLine="110"/>
        <w:rPr>
          <w:rFonts w:ascii="Times New Roman" w:hAnsi="Times New Roman"/>
          <w:sz w:val="24"/>
          <w:szCs w:val="24"/>
        </w:rPr>
      </w:pPr>
      <w:r w:rsidRPr="003C0E72">
        <w:rPr>
          <w:rFonts w:ascii="Times New Roman" w:hAnsi="Times New Roman"/>
          <w:sz w:val="24"/>
          <w:szCs w:val="24"/>
        </w:rPr>
        <w:t>- обеспечение  населения качественным жильем является одной из важнейших социальных задач, состоящих перед муниципалитетом. Капитальное исполнение, полное инженерное обеспечение, создание предпосылок для эффективного развития жилищного строительства с использованием собственных ресурсов – это приоритетные цели в жилищной сфере;</w:t>
      </w:r>
    </w:p>
    <w:p w:rsidR="00EB6636" w:rsidRPr="003C0E72" w:rsidRDefault="00EB6636" w:rsidP="00BC06DD">
      <w:pPr>
        <w:pStyle w:val="NoSpacing"/>
        <w:ind w:left="284" w:firstLine="110"/>
        <w:rPr>
          <w:rFonts w:ascii="Times New Roman" w:hAnsi="Times New Roman"/>
          <w:sz w:val="24"/>
          <w:szCs w:val="24"/>
        </w:rPr>
      </w:pPr>
      <w:r w:rsidRPr="003C0E72">
        <w:rPr>
          <w:rFonts w:ascii="Times New Roman" w:hAnsi="Times New Roman"/>
          <w:sz w:val="24"/>
          <w:szCs w:val="24"/>
        </w:rPr>
        <w:t>-муниципальная жилищная политика – совокупность систематических решений и мероприятий, направленных на удовлетворение потребностей населения в жилье;</w:t>
      </w:r>
    </w:p>
    <w:p w:rsidR="00EB6636" w:rsidRPr="003C0E72" w:rsidRDefault="00EB6636" w:rsidP="00BC06DD">
      <w:pPr>
        <w:pStyle w:val="NoSpacing"/>
        <w:ind w:left="284" w:firstLine="110"/>
        <w:rPr>
          <w:rFonts w:ascii="Times New Roman" w:hAnsi="Times New Roman"/>
          <w:sz w:val="24"/>
          <w:szCs w:val="24"/>
        </w:rPr>
      </w:pPr>
      <w:r w:rsidRPr="003C0E72">
        <w:rPr>
          <w:rFonts w:ascii="Times New Roman" w:hAnsi="Times New Roman"/>
          <w:sz w:val="24"/>
          <w:szCs w:val="24"/>
        </w:rPr>
        <w:t>Перечень вопросов в сфере муниципальной жилищной политики, решение которых обеспечивают муниципальные органы власти:</w:t>
      </w:r>
    </w:p>
    <w:p w:rsidR="00EB6636" w:rsidRPr="003C0E72" w:rsidRDefault="00EB6636" w:rsidP="00BC06DD">
      <w:pPr>
        <w:pStyle w:val="NoSpacing"/>
        <w:ind w:left="284" w:firstLine="110"/>
        <w:rPr>
          <w:rFonts w:ascii="Times New Roman" w:hAnsi="Times New Roman"/>
          <w:sz w:val="24"/>
          <w:szCs w:val="24"/>
        </w:rPr>
      </w:pPr>
      <w:r w:rsidRPr="003C0E72">
        <w:rPr>
          <w:rFonts w:ascii="Times New Roman" w:hAnsi="Times New Roman"/>
          <w:sz w:val="24"/>
          <w:szCs w:val="24"/>
        </w:rPr>
        <w:t xml:space="preserve">- учет ( мониторинг) жилищного фонда, </w:t>
      </w:r>
    </w:p>
    <w:p w:rsidR="00EB6636" w:rsidRPr="003C0E72" w:rsidRDefault="00EB6636" w:rsidP="00BC06DD">
      <w:pPr>
        <w:pStyle w:val="NoSpacing"/>
        <w:ind w:left="284" w:firstLine="110"/>
        <w:rPr>
          <w:rFonts w:ascii="Times New Roman" w:hAnsi="Times New Roman"/>
          <w:sz w:val="24"/>
          <w:szCs w:val="24"/>
        </w:rPr>
      </w:pPr>
      <w:r w:rsidRPr="003C0E72">
        <w:rPr>
          <w:rFonts w:ascii="Times New Roman" w:hAnsi="Times New Roman"/>
          <w:sz w:val="24"/>
          <w:szCs w:val="24"/>
        </w:rPr>
        <w:t>- определение существующей обеспеченности жильем населения муниципального образования,</w:t>
      </w:r>
    </w:p>
    <w:p w:rsidR="00EB6636" w:rsidRPr="003C0E72" w:rsidRDefault="00EB6636" w:rsidP="00BC06DD">
      <w:pPr>
        <w:pStyle w:val="NoSpacing"/>
        <w:ind w:left="284" w:firstLine="110"/>
        <w:rPr>
          <w:rFonts w:ascii="Times New Roman" w:hAnsi="Times New Roman"/>
          <w:sz w:val="24"/>
          <w:szCs w:val="24"/>
        </w:rPr>
      </w:pPr>
      <w:r w:rsidRPr="003C0E72">
        <w:rPr>
          <w:rFonts w:ascii="Times New Roman" w:hAnsi="Times New Roman"/>
          <w:sz w:val="24"/>
          <w:szCs w:val="24"/>
        </w:rPr>
        <w:t>- установление нормативов жилищной обеспеченности, учитывающие местные условия муниципального образования;</w:t>
      </w:r>
    </w:p>
    <w:p w:rsidR="00EB6636" w:rsidRPr="003C0E72" w:rsidRDefault="00EB6636" w:rsidP="00BC06DD">
      <w:pPr>
        <w:pStyle w:val="NoSpacing"/>
        <w:ind w:left="284" w:firstLine="110"/>
        <w:rPr>
          <w:rFonts w:ascii="Times New Roman" w:hAnsi="Times New Roman"/>
          <w:sz w:val="24"/>
          <w:szCs w:val="24"/>
        </w:rPr>
      </w:pPr>
      <w:r w:rsidRPr="003C0E72">
        <w:rPr>
          <w:rFonts w:ascii="Times New Roman" w:hAnsi="Times New Roman"/>
          <w:sz w:val="24"/>
          <w:szCs w:val="24"/>
        </w:rPr>
        <w:t>- организация жилищного строительства ( вопросы его содержания относятся к жилищно-коммунальному комплексу) за счет всех источников финансирования;</w:t>
      </w:r>
    </w:p>
    <w:p w:rsidR="00EB6636" w:rsidRPr="003C0E72" w:rsidRDefault="00EB6636" w:rsidP="00BC06DD">
      <w:pPr>
        <w:pStyle w:val="NoSpacing"/>
        <w:ind w:left="284" w:firstLine="110"/>
        <w:rPr>
          <w:rFonts w:ascii="Times New Roman" w:hAnsi="Times New Roman"/>
          <w:sz w:val="24"/>
          <w:szCs w:val="24"/>
        </w:rPr>
      </w:pPr>
      <w:r w:rsidRPr="003C0E72">
        <w:rPr>
          <w:rFonts w:ascii="Times New Roman" w:hAnsi="Times New Roman"/>
          <w:sz w:val="24"/>
          <w:szCs w:val="24"/>
        </w:rPr>
        <w:t>- формирование нормативно – правовой базы в жилищной сфере.</w:t>
      </w:r>
    </w:p>
    <w:p w:rsidR="00EB6636" w:rsidRPr="003C0E72" w:rsidRDefault="00EB6636" w:rsidP="00BC06DD">
      <w:pPr>
        <w:pStyle w:val="NoSpacing"/>
        <w:ind w:left="284" w:firstLine="110"/>
        <w:outlineLvl w:val="0"/>
        <w:rPr>
          <w:rFonts w:ascii="Times New Roman" w:hAnsi="Times New Roman"/>
          <w:b/>
          <w:sz w:val="24"/>
          <w:szCs w:val="24"/>
        </w:rPr>
      </w:pPr>
      <w:r w:rsidRPr="003C0E72">
        <w:rPr>
          <w:rFonts w:ascii="Times New Roman" w:hAnsi="Times New Roman"/>
          <w:b/>
          <w:sz w:val="24"/>
          <w:szCs w:val="24"/>
        </w:rPr>
        <w:t>Направление развития жилищного строительства.</w:t>
      </w:r>
    </w:p>
    <w:p w:rsidR="00EB6636" w:rsidRPr="003C0E72" w:rsidRDefault="00EB6636" w:rsidP="00BC06DD">
      <w:pPr>
        <w:pStyle w:val="NoSpacing"/>
        <w:ind w:left="660" w:right="165"/>
        <w:rPr>
          <w:rFonts w:ascii="Times New Roman" w:hAnsi="Times New Roman"/>
          <w:sz w:val="24"/>
          <w:szCs w:val="24"/>
        </w:rPr>
      </w:pPr>
      <w:r w:rsidRPr="003C0E72">
        <w:rPr>
          <w:rFonts w:ascii="Times New Roman" w:hAnsi="Times New Roman"/>
          <w:sz w:val="24"/>
          <w:szCs w:val="24"/>
        </w:rPr>
        <w:t>Строительство нового жилья на свободных территориях.</w:t>
      </w:r>
    </w:p>
    <w:p w:rsidR="00EB6636" w:rsidRPr="003C0E72" w:rsidRDefault="00EB6636" w:rsidP="00BC06DD">
      <w:pPr>
        <w:pStyle w:val="NoSpacing"/>
        <w:ind w:left="660" w:right="165"/>
        <w:rPr>
          <w:rFonts w:ascii="Times New Roman" w:hAnsi="Times New Roman"/>
          <w:sz w:val="24"/>
          <w:szCs w:val="24"/>
        </w:rPr>
      </w:pPr>
      <w:r w:rsidRPr="003C0E72">
        <w:rPr>
          <w:rFonts w:ascii="Times New Roman" w:hAnsi="Times New Roman"/>
          <w:sz w:val="24"/>
          <w:szCs w:val="24"/>
        </w:rPr>
        <w:t>Повышение качества жилья за счет:</w:t>
      </w:r>
    </w:p>
    <w:p w:rsidR="00EB6636" w:rsidRPr="003C0E72" w:rsidRDefault="00EB6636" w:rsidP="00BC06DD">
      <w:pPr>
        <w:pStyle w:val="NoSpacing"/>
        <w:ind w:left="660" w:right="165"/>
        <w:rPr>
          <w:rFonts w:ascii="Times New Roman" w:hAnsi="Times New Roman"/>
          <w:sz w:val="24"/>
          <w:szCs w:val="24"/>
        </w:rPr>
      </w:pPr>
      <w:r w:rsidRPr="003C0E72">
        <w:rPr>
          <w:rFonts w:ascii="Times New Roman" w:hAnsi="Times New Roman"/>
          <w:sz w:val="24"/>
          <w:szCs w:val="24"/>
        </w:rPr>
        <w:t>а) сноса ветхого жилого фонда</w:t>
      </w:r>
    </w:p>
    <w:p w:rsidR="00EB6636" w:rsidRPr="003C0E72" w:rsidRDefault="00EB6636" w:rsidP="00BC06DD">
      <w:pPr>
        <w:pStyle w:val="NoSpacing"/>
        <w:ind w:left="660" w:right="165"/>
        <w:rPr>
          <w:rFonts w:ascii="Times New Roman" w:hAnsi="Times New Roman"/>
          <w:sz w:val="24"/>
          <w:szCs w:val="24"/>
        </w:rPr>
      </w:pPr>
      <w:r w:rsidRPr="003C0E72">
        <w:rPr>
          <w:rFonts w:ascii="Times New Roman" w:hAnsi="Times New Roman"/>
          <w:sz w:val="24"/>
          <w:szCs w:val="24"/>
        </w:rPr>
        <w:t>б) строительство нового , капитального ремонта и реконструкции муниципального жилого фонда ;</w:t>
      </w:r>
    </w:p>
    <w:p w:rsidR="00EB6636" w:rsidRPr="003C0E72" w:rsidRDefault="00EB6636" w:rsidP="00BC06DD">
      <w:pPr>
        <w:pStyle w:val="NoSpacing"/>
        <w:ind w:left="660" w:right="165"/>
        <w:rPr>
          <w:rFonts w:ascii="Times New Roman" w:hAnsi="Times New Roman"/>
          <w:sz w:val="24"/>
          <w:szCs w:val="24"/>
        </w:rPr>
      </w:pPr>
      <w:r w:rsidRPr="003C0E72">
        <w:rPr>
          <w:rFonts w:ascii="Times New Roman" w:hAnsi="Times New Roman"/>
          <w:sz w:val="24"/>
          <w:szCs w:val="24"/>
        </w:rPr>
        <w:t>в) полного инженерного обеспечения жилого фонда, независимо от формы собственности. Обеспечение условий безопасности и санитарного благополучия проживания в существующем жилом фонде.</w:t>
      </w:r>
    </w:p>
    <w:p w:rsidR="00EB6636" w:rsidRPr="003C0E72" w:rsidRDefault="00EB6636" w:rsidP="00BC06DD">
      <w:pPr>
        <w:pStyle w:val="NoSpacing"/>
        <w:ind w:left="660" w:right="165"/>
        <w:rPr>
          <w:rFonts w:ascii="Times New Roman" w:hAnsi="Times New Roman"/>
          <w:sz w:val="24"/>
          <w:szCs w:val="24"/>
        </w:rPr>
      </w:pPr>
      <w:r w:rsidRPr="003C0E72">
        <w:rPr>
          <w:rFonts w:ascii="Times New Roman" w:hAnsi="Times New Roman"/>
          <w:sz w:val="24"/>
          <w:szCs w:val="24"/>
        </w:rPr>
        <w:t>.</w:t>
      </w:r>
    </w:p>
    <w:p w:rsidR="00EB6636" w:rsidRPr="003C0E72" w:rsidRDefault="00EB6636" w:rsidP="00BC06DD">
      <w:pPr>
        <w:pStyle w:val="NoSpacing"/>
        <w:ind w:left="660" w:right="165"/>
        <w:rPr>
          <w:rFonts w:ascii="Times New Roman" w:hAnsi="Times New Roman"/>
          <w:color w:val="000000"/>
          <w:sz w:val="24"/>
          <w:szCs w:val="24"/>
        </w:rPr>
      </w:pPr>
      <w:r w:rsidRPr="003C0E72">
        <w:rPr>
          <w:rFonts w:ascii="Times New Roman" w:hAnsi="Times New Roman"/>
          <w:b/>
          <w:i/>
          <w:color w:val="000000"/>
          <w:sz w:val="24"/>
          <w:szCs w:val="24"/>
        </w:rPr>
        <w:t xml:space="preserve">Водоснабжение </w:t>
      </w:r>
      <w:r w:rsidRPr="003C0E72">
        <w:rPr>
          <w:rFonts w:ascii="Times New Roman" w:hAnsi="Times New Roman"/>
          <w:color w:val="000000"/>
          <w:sz w:val="24"/>
          <w:szCs w:val="24"/>
        </w:rPr>
        <w:t>.</w:t>
      </w:r>
    </w:p>
    <w:p w:rsidR="00EB6636" w:rsidRPr="003C0E72" w:rsidRDefault="00EB6636" w:rsidP="00BC06DD">
      <w:pPr>
        <w:pStyle w:val="NoSpacing"/>
        <w:ind w:left="660" w:right="165"/>
        <w:rPr>
          <w:rFonts w:ascii="Times New Roman" w:hAnsi="Times New Roman"/>
          <w:color w:val="000000"/>
          <w:sz w:val="24"/>
          <w:szCs w:val="24"/>
        </w:rPr>
      </w:pPr>
      <w:r w:rsidRPr="003C0E72">
        <w:rPr>
          <w:rFonts w:ascii="Times New Roman" w:hAnsi="Times New Roman"/>
          <w:color w:val="000000"/>
          <w:sz w:val="24"/>
          <w:szCs w:val="24"/>
        </w:rPr>
        <w:t>Водоснабжение в основном осуществляется от подземных источников , объектами водоснабжения :</w:t>
      </w:r>
    </w:p>
    <w:p w:rsidR="00EB6636" w:rsidRPr="003C0E72" w:rsidRDefault="00EB6636" w:rsidP="00BC06DD">
      <w:pPr>
        <w:pStyle w:val="NoSpacing"/>
        <w:ind w:left="660" w:right="165"/>
        <w:rPr>
          <w:rFonts w:ascii="Times New Roman" w:hAnsi="Times New Roman"/>
          <w:sz w:val="24"/>
          <w:szCs w:val="24"/>
        </w:rPr>
      </w:pPr>
      <w:r w:rsidRPr="003C0E72">
        <w:rPr>
          <w:rFonts w:ascii="Times New Roman" w:hAnsi="Times New Roman"/>
          <w:sz w:val="24"/>
          <w:szCs w:val="24"/>
        </w:rPr>
        <w:t>С. Мугун, д. Хараманут , Александровка, д. Новая-Деревня</w:t>
      </w:r>
    </w:p>
    <w:p w:rsidR="00EB6636" w:rsidRPr="003C0E72" w:rsidRDefault="00EB6636" w:rsidP="00BC06DD">
      <w:pPr>
        <w:pStyle w:val="NoSpacing"/>
        <w:ind w:left="660" w:right="165"/>
        <w:rPr>
          <w:rFonts w:ascii="Times New Roman" w:hAnsi="Times New Roman"/>
          <w:sz w:val="24"/>
          <w:szCs w:val="24"/>
        </w:rPr>
      </w:pPr>
      <w:r w:rsidRPr="003C0E72">
        <w:rPr>
          <w:rFonts w:ascii="Times New Roman" w:hAnsi="Times New Roman"/>
          <w:sz w:val="24"/>
          <w:szCs w:val="24"/>
        </w:rPr>
        <w:t>Колодцы 10 ,скважины в подворьях граждан.</w:t>
      </w:r>
    </w:p>
    <w:p w:rsidR="00EB6636" w:rsidRPr="003C0E72" w:rsidRDefault="00EB6636" w:rsidP="00BC06DD">
      <w:pPr>
        <w:pStyle w:val="NoSpacing"/>
        <w:ind w:left="660" w:right="165"/>
        <w:rPr>
          <w:rFonts w:ascii="Times New Roman" w:hAnsi="Times New Roman"/>
          <w:sz w:val="24"/>
          <w:szCs w:val="24"/>
        </w:rPr>
      </w:pPr>
      <w:r w:rsidRPr="003C0E72">
        <w:rPr>
          <w:rFonts w:ascii="Times New Roman" w:hAnsi="Times New Roman"/>
          <w:sz w:val="24"/>
          <w:szCs w:val="24"/>
        </w:rPr>
        <w:t>Централизованное водоснабжение в поселении отсутствует. ода из скважин , водонапорных башен удовлетворяет санитарным требованиям и нормам и является кондиционной. Необходим текущий ремонт водонапорных сооружений . В 2017 г запланирован ремонт водонапорной башни по улице Комарова.</w:t>
      </w:r>
    </w:p>
    <w:p w:rsidR="00EB6636" w:rsidRPr="003C0E72" w:rsidRDefault="00EB6636" w:rsidP="00BC06DD">
      <w:pPr>
        <w:pStyle w:val="NoSpacing"/>
        <w:ind w:left="660" w:right="165"/>
        <w:jc w:val="both"/>
        <w:outlineLvl w:val="0"/>
        <w:rPr>
          <w:rFonts w:ascii="Times New Roman" w:hAnsi="Times New Roman"/>
          <w:b/>
          <w:i/>
          <w:sz w:val="24"/>
          <w:szCs w:val="24"/>
        </w:rPr>
      </w:pPr>
      <w:r w:rsidRPr="003C0E72">
        <w:rPr>
          <w:rFonts w:ascii="Times New Roman" w:hAnsi="Times New Roman"/>
          <w:b/>
          <w:i/>
          <w:sz w:val="24"/>
          <w:szCs w:val="24"/>
        </w:rPr>
        <w:t>Водоотведение.</w:t>
      </w:r>
    </w:p>
    <w:p w:rsidR="00EB6636" w:rsidRPr="003C0E72" w:rsidRDefault="00EB6636" w:rsidP="00BC06DD">
      <w:pPr>
        <w:pStyle w:val="NoSpacing"/>
        <w:ind w:left="660" w:right="165"/>
        <w:rPr>
          <w:rFonts w:ascii="Times New Roman" w:hAnsi="Times New Roman"/>
          <w:sz w:val="24"/>
          <w:szCs w:val="24"/>
        </w:rPr>
      </w:pPr>
      <w:r w:rsidRPr="003C0E72">
        <w:rPr>
          <w:rFonts w:ascii="Times New Roman" w:hAnsi="Times New Roman"/>
          <w:sz w:val="24"/>
          <w:szCs w:val="24"/>
        </w:rPr>
        <w:t>Централизованной канализации в сельском поселении нет, приемниками хозяйственно- бытовых сточных вод является выгребные ямы и дворовые туалеты.</w:t>
      </w:r>
    </w:p>
    <w:p w:rsidR="00EB6636" w:rsidRPr="003C0E72" w:rsidRDefault="00EB6636" w:rsidP="00BC06DD">
      <w:pPr>
        <w:pStyle w:val="NoSpacing"/>
        <w:ind w:left="660" w:right="165"/>
        <w:rPr>
          <w:rFonts w:ascii="Times New Roman" w:hAnsi="Times New Roman"/>
          <w:sz w:val="24"/>
          <w:szCs w:val="24"/>
        </w:rPr>
      </w:pPr>
      <w:r w:rsidRPr="003C0E72">
        <w:rPr>
          <w:rFonts w:ascii="Times New Roman" w:hAnsi="Times New Roman"/>
          <w:sz w:val="24"/>
          <w:szCs w:val="24"/>
        </w:rPr>
        <w:t>Решение по отведению хозяйственно - бытовых сточных вод - устройство надворных туалетов.</w:t>
      </w:r>
    </w:p>
    <w:p w:rsidR="00EB6636" w:rsidRPr="003C0E72" w:rsidRDefault="00EB6636" w:rsidP="00BC06DD">
      <w:pPr>
        <w:pStyle w:val="NoSpacing"/>
        <w:ind w:left="660" w:right="165"/>
        <w:outlineLvl w:val="0"/>
        <w:rPr>
          <w:rFonts w:ascii="Times New Roman" w:hAnsi="Times New Roman"/>
          <w:sz w:val="24"/>
          <w:szCs w:val="24"/>
        </w:rPr>
      </w:pPr>
      <w:r w:rsidRPr="003C0E72">
        <w:rPr>
          <w:rFonts w:ascii="Times New Roman" w:hAnsi="Times New Roman"/>
          <w:b/>
          <w:i/>
          <w:sz w:val="24"/>
          <w:szCs w:val="24"/>
        </w:rPr>
        <w:t>Ливневая канализация</w:t>
      </w:r>
      <w:r w:rsidRPr="003C0E72">
        <w:rPr>
          <w:rFonts w:ascii="Times New Roman" w:hAnsi="Times New Roman"/>
          <w:sz w:val="24"/>
          <w:szCs w:val="24"/>
        </w:rPr>
        <w:t>:</w:t>
      </w:r>
    </w:p>
    <w:p w:rsidR="00EB6636" w:rsidRPr="003C0E72" w:rsidRDefault="00EB6636" w:rsidP="00BC06DD">
      <w:pPr>
        <w:pStyle w:val="NoSpacing"/>
        <w:ind w:left="660" w:right="165"/>
        <w:rPr>
          <w:rFonts w:ascii="Times New Roman" w:hAnsi="Times New Roman"/>
          <w:sz w:val="24"/>
          <w:szCs w:val="24"/>
        </w:rPr>
      </w:pPr>
      <w:r w:rsidRPr="003C0E72">
        <w:rPr>
          <w:rFonts w:ascii="Times New Roman" w:hAnsi="Times New Roman"/>
          <w:sz w:val="24"/>
          <w:szCs w:val="24"/>
        </w:rPr>
        <w:t>Организованное отведение поверхностного стока в Мугунском муниципальном образовании не производится. Сетей и сооружений дождевой канализации в настоящее время не существует.</w:t>
      </w:r>
    </w:p>
    <w:p w:rsidR="00EB6636" w:rsidRPr="003C0E72" w:rsidRDefault="00EB6636" w:rsidP="00BC06DD">
      <w:pPr>
        <w:pStyle w:val="NoSpacing"/>
        <w:ind w:left="660" w:right="165"/>
        <w:outlineLvl w:val="0"/>
        <w:rPr>
          <w:rFonts w:ascii="Times New Roman" w:hAnsi="Times New Roman"/>
          <w:b/>
          <w:i/>
          <w:sz w:val="24"/>
          <w:szCs w:val="24"/>
        </w:rPr>
      </w:pPr>
      <w:r w:rsidRPr="003C0E72">
        <w:rPr>
          <w:rFonts w:ascii="Times New Roman" w:hAnsi="Times New Roman"/>
          <w:b/>
          <w:i/>
          <w:sz w:val="24"/>
          <w:szCs w:val="24"/>
        </w:rPr>
        <w:t>Теплоснабжение :</w:t>
      </w:r>
    </w:p>
    <w:p w:rsidR="00EB6636" w:rsidRPr="003C0E72" w:rsidRDefault="00EB6636" w:rsidP="00BC06DD">
      <w:pPr>
        <w:pStyle w:val="NoSpacing"/>
        <w:ind w:left="660" w:right="165"/>
        <w:rPr>
          <w:rFonts w:ascii="Times New Roman" w:hAnsi="Times New Roman"/>
          <w:sz w:val="24"/>
          <w:szCs w:val="24"/>
        </w:rPr>
      </w:pPr>
      <w:r w:rsidRPr="003C0E72">
        <w:rPr>
          <w:rFonts w:ascii="Times New Roman" w:hAnsi="Times New Roman"/>
          <w:sz w:val="24"/>
          <w:szCs w:val="24"/>
        </w:rPr>
        <w:t>Мугунское сельское поселение слабо обеспечено объектами теплоснабжения, существующие объекты социальной сферы отапливаются собственными теплоисточниками .  Имеется   2 котельные которые отапливают здание школы, КДЦ.</w:t>
      </w:r>
    </w:p>
    <w:p w:rsidR="00EB6636" w:rsidRPr="003C0E72" w:rsidRDefault="00EB6636" w:rsidP="00BC06DD">
      <w:pPr>
        <w:pStyle w:val="NoSpacing"/>
        <w:ind w:left="660" w:right="165"/>
        <w:rPr>
          <w:rFonts w:ascii="Times New Roman" w:hAnsi="Times New Roman"/>
          <w:sz w:val="24"/>
          <w:szCs w:val="24"/>
        </w:rPr>
      </w:pPr>
      <w:r w:rsidRPr="003C0E72">
        <w:rPr>
          <w:rFonts w:ascii="Times New Roman" w:hAnsi="Times New Roman"/>
          <w:sz w:val="24"/>
          <w:szCs w:val="24"/>
        </w:rPr>
        <w:t xml:space="preserve">Отсутствие перспектив многоэтажного строительства и увеличение жилого  </w:t>
      </w:r>
    </w:p>
    <w:p w:rsidR="00EB6636" w:rsidRPr="003C0E72" w:rsidRDefault="00EB6636" w:rsidP="00BC06DD">
      <w:pPr>
        <w:pStyle w:val="NoSpacing"/>
        <w:ind w:left="660" w:right="165"/>
        <w:rPr>
          <w:rFonts w:ascii="Times New Roman" w:hAnsi="Times New Roman"/>
          <w:sz w:val="24"/>
          <w:szCs w:val="24"/>
        </w:rPr>
      </w:pPr>
      <w:r w:rsidRPr="003C0E72">
        <w:rPr>
          <w:rFonts w:ascii="Times New Roman" w:hAnsi="Times New Roman"/>
          <w:sz w:val="24"/>
          <w:szCs w:val="24"/>
        </w:rPr>
        <w:t>фонда    не предоставляется возможным развитие централизованного отопления жилья.</w:t>
      </w:r>
    </w:p>
    <w:p w:rsidR="00EB6636" w:rsidRPr="003C0E72" w:rsidRDefault="00EB6636" w:rsidP="00BC06DD">
      <w:pPr>
        <w:pStyle w:val="NoSpacing"/>
        <w:ind w:left="660" w:right="165"/>
        <w:rPr>
          <w:rFonts w:ascii="Times New Roman" w:hAnsi="Times New Roman"/>
          <w:sz w:val="24"/>
          <w:szCs w:val="24"/>
        </w:rPr>
      </w:pPr>
      <w:r w:rsidRPr="003C0E72">
        <w:rPr>
          <w:rFonts w:ascii="Times New Roman" w:hAnsi="Times New Roman"/>
          <w:b/>
          <w:i/>
          <w:sz w:val="24"/>
          <w:szCs w:val="24"/>
        </w:rPr>
        <w:t>Электроснабжение</w:t>
      </w:r>
      <w:r w:rsidRPr="003C0E72">
        <w:rPr>
          <w:rFonts w:ascii="Times New Roman" w:hAnsi="Times New Roman"/>
          <w:sz w:val="24"/>
          <w:szCs w:val="24"/>
        </w:rPr>
        <w:t>:</w:t>
      </w:r>
    </w:p>
    <w:p w:rsidR="00EB6636" w:rsidRPr="003C0E72" w:rsidRDefault="00EB6636" w:rsidP="00BC06DD">
      <w:pPr>
        <w:pStyle w:val="NoSpacing"/>
        <w:ind w:left="660" w:right="165"/>
        <w:rPr>
          <w:rFonts w:ascii="Times New Roman" w:hAnsi="Times New Roman"/>
          <w:sz w:val="24"/>
          <w:szCs w:val="24"/>
        </w:rPr>
      </w:pPr>
      <w:r w:rsidRPr="003C0E72">
        <w:rPr>
          <w:rFonts w:ascii="Times New Roman" w:hAnsi="Times New Roman"/>
          <w:sz w:val="24"/>
          <w:szCs w:val="24"/>
        </w:rPr>
        <w:t>Электрические сети на территории Мугунского муниципального образования обслуживаются ОАО» Иркутскэнерго». Основными потребителями электроэнергии на рассматриваемой территории является объектами социального, культурно и бытового назначения, жилищный сектор . По степени обеспечения надежности электроснабжения данные электроприёмники относятся к 3 степени. Общее техническое состояние ВЛ и подстанции – хорошее.</w:t>
      </w:r>
    </w:p>
    <w:p w:rsidR="00EB6636" w:rsidRPr="008E44E7" w:rsidRDefault="00EB6636" w:rsidP="0037222F">
      <w:pPr>
        <w:pStyle w:val="NoSpacing"/>
        <w:jc w:val="both"/>
        <w:rPr>
          <w:rFonts w:ascii="Times New Roman" w:hAnsi="Times New Roman"/>
          <w:sz w:val="24"/>
          <w:szCs w:val="24"/>
        </w:rPr>
      </w:pPr>
    </w:p>
    <w:p w:rsidR="00EB6636" w:rsidRDefault="00EB6636" w:rsidP="00195A5F">
      <w:pPr>
        <w:ind w:left="660" w:right="165"/>
        <w:rPr>
          <w:rFonts w:ascii="Times New Roman" w:hAnsi="Times New Roman"/>
          <w:b/>
          <w:sz w:val="24"/>
          <w:szCs w:val="28"/>
        </w:rPr>
      </w:pPr>
      <w:r>
        <w:rPr>
          <w:rFonts w:ascii="Times New Roman" w:hAnsi="Times New Roman"/>
          <w:b/>
          <w:sz w:val="24"/>
          <w:szCs w:val="28"/>
        </w:rPr>
        <w:t>2</w:t>
      </w:r>
      <w:r w:rsidRPr="008E44E7">
        <w:rPr>
          <w:rFonts w:ascii="Times New Roman" w:hAnsi="Times New Roman"/>
          <w:b/>
          <w:sz w:val="24"/>
          <w:szCs w:val="28"/>
        </w:rPr>
        <w:t>.</w:t>
      </w:r>
      <w:r>
        <w:rPr>
          <w:rFonts w:ascii="Times New Roman" w:hAnsi="Times New Roman"/>
          <w:b/>
          <w:sz w:val="24"/>
          <w:szCs w:val="28"/>
        </w:rPr>
        <w:t>9</w:t>
      </w:r>
      <w:r w:rsidRPr="008E44E7">
        <w:rPr>
          <w:rFonts w:ascii="Times New Roman" w:hAnsi="Times New Roman"/>
          <w:b/>
          <w:sz w:val="24"/>
          <w:szCs w:val="28"/>
        </w:rPr>
        <w:t>.</w:t>
      </w:r>
      <w:r>
        <w:rPr>
          <w:rFonts w:ascii="Times New Roman" w:hAnsi="Times New Roman"/>
          <w:b/>
          <w:sz w:val="24"/>
          <w:szCs w:val="28"/>
        </w:rPr>
        <w:t>10.</w:t>
      </w:r>
      <w:r w:rsidRPr="008E44E7">
        <w:rPr>
          <w:rFonts w:ascii="Times New Roman" w:hAnsi="Times New Roman"/>
          <w:b/>
          <w:sz w:val="24"/>
          <w:szCs w:val="28"/>
        </w:rPr>
        <w:tab/>
        <w:t>Оценка состояния окружающей среды</w:t>
      </w:r>
    </w:p>
    <w:p w:rsidR="00EB6636" w:rsidRPr="003C0E72" w:rsidRDefault="00EB6636" w:rsidP="00195A5F">
      <w:pPr>
        <w:ind w:left="660" w:right="165"/>
        <w:rPr>
          <w:rFonts w:ascii="Times New Roman" w:hAnsi="Times New Roman"/>
          <w:bCs/>
          <w:sz w:val="24"/>
          <w:szCs w:val="24"/>
        </w:rPr>
      </w:pPr>
      <w:r w:rsidRPr="00195A5F">
        <w:rPr>
          <w:rFonts w:ascii="Times New Roman" w:hAnsi="Times New Roman"/>
          <w:bCs/>
          <w:sz w:val="24"/>
          <w:szCs w:val="24"/>
        </w:rPr>
        <w:t xml:space="preserve"> </w:t>
      </w:r>
      <w:r w:rsidRPr="003C0E72">
        <w:rPr>
          <w:rFonts w:ascii="Times New Roman" w:hAnsi="Times New Roman"/>
          <w:bCs/>
          <w:sz w:val="24"/>
          <w:szCs w:val="24"/>
        </w:rPr>
        <w:t>На территории Мугунского сельского поселения сложилась благополучная  экологическая обстановка.</w:t>
      </w:r>
    </w:p>
    <w:p w:rsidR="00EB6636" w:rsidRPr="003C0E72" w:rsidRDefault="00EB6636" w:rsidP="00195A5F">
      <w:pPr>
        <w:pStyle w:val="a0"/>
        <w:ind w:left="660" w:right="165" w:firstLine="0"/>
        <w:rPr>
          <w:sz w:val="24"/>
          <w:szCs w:val="24"/>
        </w:rPr>
      </w:pPr>
      <w:r w:rsidRPr="003C0E72">
        <w:rPr>
          <w:sz w:val="24"/>
          <w:szCs w:val="24"/>
        </w:rPr>
        <w:t>Источниками загрязнения   атмосферного воздуха   в поселении является  печное отопление частного сектора, несанкционированные свалки.</w:t>
      </w:r>
    </w:p>
    <w:p w:rsidR="00EB6636" w:rsidRPr="003C0E72" w:rsidRDefault="00EB6636" w:rsidP="00195A5F">
      <w:pPr>
        <w:pStyle w:val="a0"/>
        <w:ind w:left="660" w:right="165" w:firstLine="0"/>
        <w:rPr>
          <w:sz w:val="24"/>
          <w:szCs w:val="24"/>
        </w:rPr>
      </w:pPr>
      <w:r w:rsidRPr="003C0E72">
        <w:rPr>
          <w:sz w:val="24"/>
          <w:szCs w:val="24"/>
        </w:rPr>
        <w:t>Учитывая, что население использует дровяное  отопление негативное воздействие на здоровье населения минимальное.</w:t>
      </w:r>
    </w:p>
    <w:p w:rsidR="00EB6636" w:rsidRPr="003C0E72" w:rsidRDefault="00EB6636" w:rsidP="00195A5F">
      <w:pPr>
        <w:pStyle w:val="a0"/>
        <w:ind w:left="660" w:right="165" w:firstLine="0"/>
        <w:rPr>
          <w:sz w:val="24"/>
          <w:szCs w:val="24"/>
        </w:rPr>
      </w:pPr>
      <w:r w:rsidRPr="003C0E72">
        <w:rPr>
          <w:sz w:val="24"/>
          <w:szCs w:val="24"/>
        </w:rPr>
        <w:t>Основные источники  загрязнения  объекты предприятий ( зерносклады, трансформаторные подстанции,  котельные школы, КДЦ, кладбища),  автомобильный транспорт.</w:t>
      </w:r>
    </w:p>
    <w:p w:rsidR="00EB6636" w:rsidRPr="003C0E72" w:rsidRDefault="00EB6636" w:rsidP="00195A5F">
      <w:pPr>
        <w:pStyle w:val="a0"/>
        <w:ind w:left="770" w:right="825" w:firstLine="0"/>
        <w:rPr>
          <w:sz w:val="24"/>
          <w:szCs w:val="24"/>
        </w:rPr>
      </w:pPr>
      <w:r w:rsidRPr="003C0E72">
        <w:rPr>
          <w:sz w:val="24"/>
          <w:szCs w:val="24"/>
        </w:rPr>
        <w:t xml:space="preserve">  Источниками водоснабжения в Мугунском   сельском поселении  являются подземные источники и скважины, из-за отсутствия канализационных очистных сооружений, неорганизованного поверхностного стока,  отсутствия зон санитарной  охраны могут быть загрязнения  водных объектов.</w:t>
      </w:r>
    </w:p>
    <w:p w:rsidR="00EB6636" w:rsidRPr="003C0E72" w:rsidRDefault="00EB6636" w:rsidP="00195A5F">
      <w:pPr>
        <w:pStyle w:val="a0"/>
        <w:ind w:left="770" w:right="825" w:firstLine="0"/>
        <w:rPr>
          <w:sz w:val="24"/>
          <w:szCs w:val="24"/>
        </w:rPr>
      </w:pPr>
      <w:r w:rsidRPr="003C0E72">
        <w:rPr>
          <w:sz w:val="24"/>
          <w:szCs w:val="24"/>
        </w:rPr>
        <w:t>На территории сельского поселения проходят воздушные линии электропередачи 0,4,10, 35 КВ напряжения, имеющие малую мощность, поэтому не влияют на здоровье людей.</w:t>
      </w:r>
    </w:p>
    <w:p w:rsidR="00EB6636" w:rsidRPr="003C0E72" w:rsidRDefault="00EB6636" w:rsidP="00195A5F">
      <w:pPr>
        <w:pStyle w:val="a0"/>
        <w:ind w:left="770" w:right="825" w:firstLine="0"/>
        <w:rPr>
          <w:sz w:val="24"/>
          <w:szCs w:val="24"/>
        </w:rPr>
      </w:pPr>
      <w:r w:rsidRPr="003C0E72">
        <w:rPr>
          <w:sz w:val="24"/>
          <w:szCs w:val="24"/>
        </w:rPr>
        <w:t xml:space="preserve"> Источниками шума на улицах является  автотранспорт,  поток которого неинтенсивен.</w:t>
      </w:r>
    </w:p>
    <w:p w:rsidR="00EB6636" w:rsidRPr="003C0E72" w:rsidRDefault="00EB6636" w:rsidP="00195A5F">
      <w:pPr>
        <w:pStyle w:val="a0"/>
        <w:ind w:left="770" w:right="825" w:firstLine="0"/>
        <w:rPr>
          <w:sz w:val="24"/>
          <w:szCs w:val="24"/>
        </w:rPr>
      </w:pPr>
      <w:r w:rsidRPr="003C0E72">
        <w:rPr>
          <w:sz w:val="24"/>
          <w:szCs w:val="24"/>
        </w:rPr>
        <w:t>На территории сельского поселения источники радиационного излучения отсутствуют. Радиационная обстановка стабильна.</w:t>
      </w:r>
    </w:p>
    <w:p w:rsidR="00EB6636" w:rsidRPr="003C0E72" w:rsidRDefault="00EB6636" w:rsidP="00195A5F">
      <w:pPr>
        <w:pStyle w:val="a0"/>
        <w:ind w:left="770" w:right="825" w:firstLine="0"/>
        <w:rPr>
          <w:sz w:val="24"/>
          <w:szCs w:val="24"/>
        </w:rPr>
      </w:pPr>
      <w:r w:rsidRPr="003C0E72">
        <w:rPr>
          <w:sz w:val="24"/>
          <w:szCs w:val="24"/>
        </w:rPr>
        <w:t>Для улучшения окружающей среды  в сельском поселении необходимо:</w:t>
      </w:r>
    </w:p>
    <w:p w:rsidR="00EB6636" w:rsidRPr="003C0E72" w:rsidRDefault="00EB6636" w:rsidP="00195A5F">
      <w:pPr>
        <w:pStyle w:val="a0"/>
        <w:ind w:left="770" w:right="825" w:firstLine="0"/>
        <w:rPr>
          <w:sz w:val="24"/>
          <w:szCs w:val="24"/>
        </w:rPr>
      </w:pPr>
      <w:r w:rsidRPr="003C0E72">
        <w:rPr>
          <w:sz w:val="24"/>
          <w:szCs w:val="24"/>
        </w:rPr>
        <w:t>- ликвидировать все несанкционированные и стихийные свалки с последующей их рекультивацией;</w:t>
      </w:r>
    </w:p>
    <w:p w:rsidR="00EB6636" w:rsidRPr="003C0E72" w:rsidRDefault="00EB6636" w:rsidP="00195A5F">
      <w:pPr>
        <w:pStyle w:val="a0"/>
        <w:ind w:left="770" w:right="825" w:firstLine="0"/>
        <w:rPr>
          <w:sz w:val="24"/>
          <w:szCs w:val="24"/>
        </w:rPr>
      </w:pPr>
      <w:r w:rsidRPr="003C0E72">
        <w:rPr>
          <w:sz w:val="24"/>
          <w:szCs w:val="24"/>
        </w:rPr>
        <w:t xml:space="preserve"> - проводить санитарную очистку территории;</w:t>
      </w:r>
    </w:p>
    <w:p w:rsidR="00EB6636" w:rsidRPr="003C0E72" w:rsidRDefault="00EB6636" w:rsidP="00030A51">
      <w:pPr>
        <w:ind w:left="770" w:right="825"/>
        <w:jc w:val="center"/>
        <w:rPr>
          <w:rFonts w:ascii="Times New Roman" w:hAnsi="Times New Roman"/>
          <w:b/>
          <w:bCs/>
          <w:sz w:val="24"/>
          <w:szCs w:val="24"/>
        </w:rPr>
      </w:pPr>
      <w:r>
        <w:rPr>
          <w:rFonts w:ascii="Times New Roman" w:hAnsi="Times New Roman"/>
          <w:b/>
          <w:sz w:val="28"/>
          <w:lang w:val="en-US"/>
        </w:rPr>
        <w:t>III</w:t>
      </w:r>
      <w:r w:rsidRPr="00B523CB">
        <w:rPr>
          <w:rFonts w:ascii="Times New Roman" w:hAnsi="Times New Roman"/>
          <w:b/>
          <w:sz w:val="28"/>
        </w:rPr>
        <w:t xml:space="preserve">. Основные проблемы социально-экономического развития </w:t>
      </w:r>
      <w:r>
        <w:rPr>
          <w:rFonts w:ascii="Times New Roman" w:hAnsi="Times New Roman"/>
          <w:b/>
          <w:sz w:val="28"/>
        </w:rPr>
        <w:t>Мугунского</w:t>
      </w:r>
      <w:r w:rsidRPr="00B523CB">
        <w:rPr>
          <w:rFonts w:ascii="Times New Roman" w:hAnsi="Times New Roman"/>
          <w:b/>
          <w:sz w:val="28"/>
        </w:rPr>
        <w:t xml:space="preserve"> сельского поселения</w:t>
      </w:r>
      <w:r w:rsidRPr="003C0E72">
        <w:rPr>
          <w:rFonts w:ascii="Times New Roman" w:hAnsi="Times New Roman"/>
          <w:b/>
          <w:bCs/>
          <w:sz w:val="24"/>
          <w:szCs w:val="24"/>
        </w:rPr>
        <w:t xml:space="preserve"> </w:t>
      </w:r>
      <w:bookmarkStart w:id="1" w:name="_Toc132716914"/>
    </w:p>
    <w:bookmarkEnd w:id="1"/>
    <w:p w:rsidR="00EB6636" w:rsidRPr="003C0E72" w:rsidRDefault="00EB6636" w:rsidP="00030A51">
      <w:pPr>
        <w:pStyle w:val="BodyTextIndent"/>
        <w:ind w:left="770" w:right="825"/>
        <w:jc w:val="both"/>
      </w:pPr>
      <w:r w:rsidRPr="003C0E72">
        <w:t xml:space="preserve">Анализ ситуации в поселении сведен в таблицу и выполнен в виде </w:t>
      </w:r>
      <w:r w:rsidRPr="003C0E72">
        <w:rPr>
          <w:lang w:val="en-US"/>
        </w:rPr>
        <w:t>SWOT</w:t>
      </w:r>
      <w:r w:rsidRPr="003C0E72">
        <w:t>-анализа, проанализированы сильные и слабые стороны, возможности и угрозы.</w:t>
      </w:r>
    </w:p>
    <w:p w:rsidR="00EB6636" w:rsidRPr="003C0E72" w:rsidRDefault="00EB6636" w:rsidP="00030A51">
      <w:pPr>
        <w:spacing w:line="228" w:lineRule="auto"/>
        <w:ind w:left="770" w:right="825"/>
        <w:jc w:val="center"/>
        <w:rPr>
          <w:rFonts w:ascii="Times New Roman" w:hAnsi="Times New Roman"/>
          <w:sz w:val="24"/>
          <w:szCs w:val="24"/>
        </w:rPr>
      </w:pPr>
      <w:r w:rsidRPr="003C0E72">
        <w:rPr>
          <w:rFonts w:ascii="Times New Roman" w:hAnsi="Times New Roman"/>
          <w:b/>
          <w:sz w:val="24"/>
          <w:szCs w:val="24"/>
          <w:lang w:val="en-US"/>
        </w:rPr>
        <w:t>SWOT</w:t>
      </w:r>
      <w:r w:rsidRPr="003C0E72">
        <w:rPr>
          <w:rFonts w:ascii="Times New Roman" w:hAnsi="Times New Roman"/>
          <w:sz w:val="24"/>
          <w:szCs w:val="24"/>
        </w:rPr>
        <w:t xml:space="preserve"> – анализ муниципального образования</w:t>
      </w:r>
    </w:p>
    <w:p w:rsidR="00EB6636" w:rsidRPr="003C0E72" w:rsidRDefault="00EB6636" w:rsidP="00030A51">
      <w:pPr>
        <w:spacing w:line="228" w:lineRule="auto"/>
        <w:ind w:firstLine="110"/>
        <w:jc w:val="center"/>
        <w:rPr>
          <w:rFonts w:ascii="Times New Roman" w:hAnsi="Times New Roman"/>
          <w:b/>
          <w:sz w:val="24"/>
          <w:szCs w:val="24"/>
        </w:rPr>
      </w:pPr>
      <w:r w:rsidRPr="003C0E72">
        <w:rPr>
          <w:rFonts w:ascii="Times New Roman" w:hAnsi="Times New Roman"/>
          <w:sz w:val="24"/>
          <w:szCs w:val="24"/>
        </w:rPr>
        <w:t xml:space="preserve">                                                                                    </w:t>
      </w:r>
      <w:r w:rsidRPr="003C0E72">
        <w:rPr>
          <w:rFonts w:ascii="Times New Roman" w:hAnsi="Times New Roman"/>
          <w:b/>
          <w:sz w:val="24"/>
          <w:szCs w:val="24"/>
        </w:rPr>
        <w:t xml:space="preserve">Таблица № </w:t>
      </w:r>
      <w:r>
        <w:rPr>
          <w:rFonts w:ascii="Times New Roman" w:hAnsi="Times New Roman"/>
          <w:b/>
          <w:sz w:val="24"/>
          <w:szCs w:val="24"/>
        </w:rPr>
        <w:t>15</w:t>
      </w:r>
    </w:p>
    <w:tbl>
      <w:tblPr>
        <w:tblW w:w="9130" w:type="dxa"/>
        <w:tblInd w:w="108" w:type="dxa"/>
        <w:tblLayout w:type="fixed"/>
        <w:tblLook w:val="0000"/>
      </w:tblPr>
      <w:tblGrid>
        <w:gridCol w:w="2200"/>
        <w:gridCol w:w="3850"/>
        <w:gridCol w:w="3080"/>
      </w:tblGrid>
      <w:tr w:rsidR="00EB6636" w:rsidRPr="003C0E72" w:rsidTr="00030A51">
        <w:tc>
          <w:tcPr>
            <w:tcW w:w="2200" w:type="dxa"/>
            <w:tcBorders>
              <w:top w:val="single" w:sz="4" w:space="0" w:color="000000"/>
              <w:left w:val="single" w:sz="4" w:space="0" w:color="000000"/>
              <w:bottom w:val="single" w:sz="4" w:space="0" w:color="000000"/>
            </w:tcBorders>
          </w:tcPr>
          <w:p w:rsidR="00EB6636" w:rsidRPr="003C0E72" w:rsidRDefault="00EB6636" w:rsidP="009B04FE">
            <w:pPr>
              <w:snapToGrid w:val="0"/>
              <w:spacing w:line="228" w:lineRule="auto"/>
              <w:ind w:firstLine="110"/>
              <w:jc w:val="center"/>
              <w:rPr>
                <w:rFonts w:ascii="Times New Roman" w:hAnsi="Times New Roman"/>
                <w:sz w:val="24"/>
                <w:szCs w:val="24"/>
              </w:rPr>
            </w:pPr>
            <w:r w:rsidRPr="003C0E72">
              <w:rPr>
                <w:rFonts w:ascii="Times New Roman" w:hAnsi="Times New Roman"/>
                <w:sz w:val="24"/>
                <w:szCs w:val="24"/>
              </w:rPr>
              <w:t>Фактор</w:t>
            </w:r>
          </w:p>
        </w:tc>
        <w:tc>
          <w:tcPr>
            <w:tcW w:w="3850" w:type="dxa"/>
            <w:tcBorders>
              <w:top w:val="single" w:sz="4" w:space="0" w:color="000000"/>
              <w:left w:val="single" w:sz="4" w:space="0" w:color="000000"/>
              <w:bottom w:val="single" w:sz="4" w:space="0" w:color="000000"/>
            </w:tcBorders>
          </w:tcPr>
          <w:p w:rsidR="00EB6636" w:rsidRPr="003C0E72" w:rsidRDefault="00EB6636" w:rsidP="009B04FE">
            <w:pPr>
              <w:snapToGrid w:val="0"/>
              <w:spacing w:line="228" w:lineRule="auto"/>
              <w:ind w:firstLine="110"/>
              <w:jc w:val="center"/>
              <w:rPr>
                <w:rFonts w:ascii="Times New Roman" w:hAnsi="Times New Roman"/>
                <w:sz w:val="24"/>
                <w:szCs w:val="24"/>
              </w:rPr>
            </w:pPr>
            <w:r w:rsidRPr="003C0E72">
              <w:rPr>
                <w:rFonts w:ascii="Times New Roman" w:hAnsi="Times New Roman"/>
                <w:sz w:val="24"/>
                <w:szCs w:val="24"/>
              </w:rPr>
              <w:t>Преимущества</w:t>
            </w:r>
          </w:p>
        </w:tc>
        <w:tc>
          <w:tcPr>
            <w:tcW w:w="3080" w:type="dxa"/>
            <w:tcBorders>
              <w:top w:val="single" w:sz="4" w:space="0" w:color="000000"/>
              <w:left w:val="single" w:sz="4" w:space="0" w:color="000000"/>
              <w:bottom w:val="single" w:sz="4" w:space="0" w:color="000000"/>
              <w:right w:val="single" w:sz="4" w:space="0" w:color="000000"/>
            </w:tcBorders>
          </w:tcPr>
          <w:p w:rsidR="00EB6636" w:rsidRPr="003C0E72" w:rsidRDefault="00EB6636" w:rsidP="009B04FE">
            <w:pPr>
              <w:snapToGrid w:val="0"/>
              <w:spacing w:line="228" w:lineRule="auto"/>
              <w:ind w:firstLine="110"/>
              <w:jc w:val="center"/>
              <w:rPr>
                <w:rFonts w:ascii="Times New Roman" w:hAnsi="Times New Roman"/>
                <w:sz w:val="24"/>
                <w:szCs w:val="24"/>
              </w:rPr>
            </w:pPr>
            <w:r w:rsidRPr="003C0E72">
              <w:rPr>
                <w:rFonts w:ascii="Times New Roman" w:hAnsi="Times New Roman"/>
                <w:sz w:val="24"/>
                <w:szCs w:val="24"/>
              </w:rPr>
              <w:t>Недостатки</w:t>
            </w:r>
          </w:p>
        </w:tc>
      </w:tr>
      <w:tr w:rsidR="00EB6636" w:rsidRPr="003C0E72" w:rsidTr="00030A51">
        <w:tc>
          <w:tcPr>
            <w:tcW w:w="2200" w:type="dxa"/>
            <w:tcBorders>
              <w:left w:val="single" w:sz="4" w:space="0" w:color="000000"/>
              <w:bottom w:val="single" w:sz="4" w:space="0" w:color="000000"/>
            </w:tcBorders>
          </w:tcPr>
          <w:p w:rsidR="00EB6636" w:rsidRPr="003C0E72" w:rsidRDefault="00EB6636" w:rsidP="009B04FE">
            <w:pPr>
              <w:snapToGrid w:val="0"/>
              <w:spacing w:line="228" w:lineRule="auto"/>
              <w:ind w:firstLine="110"/>
              <w:jc w:val="both"/>
              <w:rPr>
                <w:rFonts w:ascii="Times New Roman" w:hAnsi="Times New Roman"/>
                <w:sz w:val="24"/>
                <w:szCs w:val="24"/>
              </w:rPr>
            </w:pPr>
            <w:r w:rsidRPr="003C0E72">
              <w:rPr>
                <w:rFonts w:ascii="Times New Roman" w:hAnsi="Times New Roman"/>
                <w:sz w:val="24"/>
                <w:szCs w:val="24"/>
              </w:rPr>
              <w:t>1. Географическое положение</w:t>
            </w:r>
          </w:p>
        </w:tc>
        <w:tc>
          <w:tcPr>
            <w:tcW w:w="3850" w:type="dxa"/>
            <w:tcBorders>
              <w:left w:val="single" w:sz="4" w:space="0" w:color="000000"/>
              <w:bottom w:val="single" w:sz="4" w:space="0" w:color="000000"/>
            </w:tcBorders>
          </w:tcPr>
          <w:p w:rsidR="00EB6636" w:rsidRPr="003C0E72" w:rsidRDefault="00EB6636" w:rsidP="009B04FE">
            <w:pPr>
              <w:snapToGrid w:val="0"/>
              <w:spacing w:line="228" w:lineRule="auto"/>
              <w:ind w:firstLine="110"/>
              <w:jc w:val="center"/>
              <w:rPr>
                <w:rFonts w:ascii="Times New Roman" w:hAnsi="Times New Roman"/>
                <w:sz w:val="24"/>
                <w:szCs w:val="24"/>
              </w:rPr>
            </w:pPr>
            <w:r w:rsidRPr="003C0E72">
              <w:rPr>
                <w:rFonts w:ascii="Times New Roman" w:hAnsi="Times New Roman"/>
                <w:sz w:val="24"/>
                <w:szCs w:val="24"/>
              </w:rPr>
              <w:t>Привлекательная природная  экологически чистая среда</w:t>
            </w:r>
          </w:p>
        </w:tc>
        <w:tc>
          <w:tcPr>
            <w:tcW w:w="3080" w:type="dxa"/>
            <w:tcBorders>
              <w:left w:val="single" w:sz="4" w:space="0" w:color="000000"/>
              <w:bottom w:val="single" w:sz="4" w:space="0" w:color="000000"/>
              <w:right w:val="single" w:sz="4" w:space="0" w:color="000000"/>
            </w:tcBorders>
          </w:tcPr>
          <w:p w:rsidR="00EB6636" w:rsidRPr="003C0E72" w:rsidRDefault="00EB6636" w:rsidP="009B04FE">
            <w:pPr>
              <w:snapToGrid w:val="0"/>
              <w:spacing w:line="228" w:lineRule="auto"/>
              <w:ind w:firstLine="110"/>
              <w:rPr>
                <w:rFonts w:ascii="Times New Roman" w:hAnsi="Times New Roman"/>
                <w:sz w:val="24"/>
                <w:szCs w:val="24"/>
              </w:rPr>
            </w:pPr>
            <w:r w:rsidRPr="003C0E72">
              <w:rPr>
                <w:rFonts w:ascii="Times New Roman" w:hAnsi="Times New Roman"/>
                <w:sz w:val="24"/>
                <w:szCs w:val="24"/>
              </w:rPr>
              <w:t>-удаленность от районного центра, областного центра, крупных городов;</w:t>
            </w:r>
          </w:p>
          <w:p w:rsidR="00EB6636" w:rsidRPr="003C0E72" w:rsidRDefault="00EB6636" w:rsidP="009B04FE">
            <w:pPr>
              <w:snapToGrid w:val="0"/>
              <w:spacing w:line="228" w:lineRule="auto"/>
              <w:ind w:firstLine="110"/>
              <w:jc w:val="center"/>
              <w:rPr>
                <w:rFonts w:ascii="Times New Roman" w:hAnsi="Times New Roman"/>
                <w:sz w:val="24"/>
                <w:szCs w:val="24"/>
              </w:rPr>
            </w:pPr>
          </w:p>
        </w:tc>
      </w:tr>
      <w:tr w:rsidR="00EB6636" w:rsidRPr="003C0E72" w:rsidTr="00030A51">
        <w:tc>
          <w:tcPr>
            <w:tcW w:w="2200" w:type="dxa"/>
            <w:tcBorders>
              <w:left w:val="single" w:sz="4" w:space="0" w:color="000000"/>
              <w:bottom w:val="single" w:sz="4" w:space="0" w:color="000000"/>
            </w:tcBorders>
          </w:tcPr>
          <w:p w:rsidR="00EB6636" w:rsidRPr="003C0E72" w:rsidRDefault="00EB6636" w:rsidP="009B04FE">
            <w:pPr>
              <w:snapToGrid w:val="0"/>
              <w:spacing w:line="228" w:lineRule="auto"/>
              <w:ind w:firstLine="110"/>
              <w:jc w:val="both"/>
              <w:rPr>
                <w:rFonts w:ascii="Times New Roman" w:hAnsi="Times New Roman"/>
                <w:sz w:val="24"/>
                <w:szCs w:val="24"/>
              </w:rPr>
            </w:pPr>
            <w:r w:rsidRPr="003C0E72">
              <w:rPr>
                <w:rFonts w:ascii="Times New Roman" w:hAnsi="Times New Roman"/>
                <w:sz w:val="24"/>
                <w:szCs w:val="24"/>
              </w:rPr>
              <w:t>2. Население</w:t>
            </w:r>
          </w:p>
        </w:tc>
        <w:tc>
          <w:tcPr>
            <w:tcW w:w="3850" w:type="dxa"/>
            <w:tcBorders>
              <w:left w:val="single" w:sz="4" w:space="0" w:color="000000"/>
              <w:bottom w:val="single" w:sz="4" w:space="0" w:color="000000"/>
            </w:tcBorders>
          </w:tcPr>
          <w:p w:rsidR="00EB6636" w:rsidRPr="003C0E72" w:rsidRDefault="00EB6636" w:rsidP="009B04FE">
            <w:pPr>
              <w:snapToGrid w:val="0"/>
              <w:spacing w:line="228" w:lineRule="auto"/>
              <w:ind w:firstLine="110"/>
              <w:jc w:val="center"/>
              <w:rPr>
                <w:rFonts w:ascii="Times New Roman" w:hAnsi="Times New Roman"/>
                <w:sz w:val="24"/>
                <w:szCs w:val="24"/>
              </w:rPr>
            </w:pPr>
            <w:r w:rsidRPr="003C0E72">
              <w:rPr>
                <w:rFonts w:ascii="Times New Roman" w:hAnsi="Times New Roman"/>
                <w:sz w:val="24"/>
                <w:szCs w:val="24"/>
              </w:rPr>
              <w:t>Имеется резерв трудовых ресурсов</w:t>
            </w:r>
          </w:p>
        </w:tc>
        <w:tc>
          <w:tcPr>
            <w:tcW w:w="3080" w:type="dxa"/>
            <w:tcBorders>
              <w:left w:val="single" w:sz="4" w:space="0" w:color="000000"/>
              <w:bottom w:val="single" w:sz="4" w:space="0" w:color="000000"/>
              <w:right w:val="single" w:sz="4" w:space="0" w:color="000000"/>
            </w:tcBorders>
          </w:tcPr>
          <w:p w:rsidR="00EB6636" w:rsidRPr="003C0E72" w:rsidRDefault="00EB6636" w:rsidP="009B04FE">
            <w:pPr>
              <w:snapToGrid w:val="0"/>
              <w:spacing w:line="228" w:lineRule="auto"/>
              <w:ind w:firstLine="110"/>
              <w:jc w:val="center"/>
              <w:rPr>
                <w:rFonts w:ascii="Times New Roman" w:hAnsi="Times New Roman"/>
                <w:sz w:val="24"/>
                <w:szCs w:val="24"/>
              </w:rPr>
            </w:pPr>
            <w:r w:rsidRPr="003C0E72">
              <w:rPr>
                <w:rFonts w:ascii="Times New Roman" w:hAnsi="Times New Roman"/>
                <w:sz w:val="24"/>
                <w:szCs w:val="24"/>
              </w:rPr>
              <w:t>-тенденция естественной убыли населения, «старение» населения;</w:t>
            </w:r>
          </w:p>
          <w:p w:rsidR="00EB6636" w:rsidRPr="003C0E72" w:rsidRDefault="00EB6636" w:rsidP="009B04FE">
            <w:pPr>
              <w:snapToGrid w:val="0"/>
              <w:spacing w:line="228" w:lineRule="auto"/>
              <w:ind w:firstLine="110"/>
              <w:rPr>
                <w:rFonts w:ascii="Times New Roman" w:hAnsi="Times New Roman"/>
                <w:sz w:val="24"/>
                <w:szCs w:val="24"/>
              </w:rPr>
            </w:pPr>
            <w:r w:rsidRPr="003C0E72">
              <w:rPr>
                <w:rFonts w:ascii="Times New Roman" w:hAnsi="Times New Roman"/>
                <w:sz w:val="24"/>
                <w:szCs w:val="24"/>
              </w:rPr>
              <w:t>-отток более активной и талантливой молодежи в  город;</w:t>
            </w:r>
          </w:p>
          <w:p w:rsidR="00EB6636" w:rsidRPr="003C0E72" w:rsidRDefault="00EB6636" w:rsidP="009B04FE">
            <w:pPr>
              <w:snapToGrid w:val="0"/>
              <w:spacing w:line="228" w:lineRule="auto"/>
              <w:ind w:firstLine="110"/>
              <w:rPr>
                <w:rFonts w:ascii="Times New Roman" w:hAnsi="Times New Roman"/>
                <w:sz w:val="24"/>
                <w:szCs w:val="24"/>
              </w:rPr>
            </w:pPr>
          </w:p>
        </w:tc>
      </w:tr>
      <w:tr w:rsidR="00EB6636" w:rsidRPr="003C0E72" w:rsidTr="00030A51">
        <w:tc>
          <w:tcPr>
            <w:tcW w:w="2200" w:type="dxa"/>
            <w:tcBorders>
              <w:left w:val="single" w:sz="4" w:space="0" w:color="000000"/>
              <w:bottom w:val="single" w:sz="4" w:space="0" w:color="000000"/>
            </w:tcBorders>
          </w:tcPr>
          <w:p w:rsidR="00EB6636" w:rsidRPr="003C0E72" w:rsidRDefault="00EB6636" w:rsidP="009B04FE">
            <w:pPr>
              <w:snapToGrid w:val="0"/>
              <w:spacing w:line="228" w:lineRule="auto"/>
              <w:ind w:firstLine="110"/>
              <w:jc w:val="both"/>
              <w:rPr>
                <w:rFonts w:ascii="Times New Roman" w:hAnsi="Times New Roman"/>
                <w:sz w:val="24"/>
                <w:szCs w:val="24"/>
              </w:rPr>
            </w:pPr>
            <w:r w:rsidRPr="003C0E72">
              <w:rPr>
                <w:rFonts w:ascii="Times New Roman" w:hAnsi="Times New Roman"/>
                <w:sz w:val="24"/>
                <w:szCs w:val="24"/>
              </w:rPr>
              <w:t>3. Пространственная организация</w:t>
            </w:r>
          </w:p>
        </w:tc>
        <w:tc>
          <w:tcPr>
            <w:tcW w:w="3850" w:type="dxa"/>
            <w:tcBorders>
              <w:left w:val="single" w:sz="4" w:space="0" w:color="000000"/>
              <w:bottom w:val="single" w:sz="4" w:space="0" w:color="000000"/>
            </w:tcBorders>
          </w:tcPr>
          <w:p w:rsidR="00EB6636" w:rsidRPr="003C0E72" w:rsidRDefault="00EB6636" w:rsidP="009B04FE">
            <w:pPr>
              <w:snapToGrid w:val="0"/>
              <w:spacing w:line="228" w:lineRule="auto"/>
              <w:ind w:firstLine="110"/>
              <w:jc w:val="center"/>
              <w:rPr>
                <w:rFonts w:ascii="Times New Roman" w:hAnsi="Times New Roman"/>
                <w:sz w:val="24"/>
                <w:szCs w:val="24"/>
              </w:rPr>
            </w:pPr>
            <w:r w:rsidRPr="003C0E72">
              <w:rPr>
                <w:rFonts w:ascii="Times New Roman" w:hAnsi="Times New Roman"/>
                <w:sz w:val="24"/>
                <w:szCs w:val="24"/>
              </w:rPr>
              <w:t xml:space="preserve">Имеется  Генеральных план Мугунского муниципального образования </w:t>
            </w:r>
          </w:p>
        </w:tc>
        <w:tc>
          <w:tcPr>
            <w:tcW w:w="3080" w:type="dxa"/>
            <w:tcBorders>
              <w:left w:val="single" w:sz="4" w:space="0" w:color="000000"/>
              <w:bottom w:val="single" w:sz="4" w:space="0" w:color="000000"/>
              <w:right w:val="single" w:sz="4" w:space="0" w:color="000000"/>
            </w:tcBorders>
          </w:tcPr>
          <w:p w:rsidR="00EB6636" w:rsidRPr="003C0E72" w:rsidRDefault="00EB6636" w:rsidP="009B04FE">
            <w:pPr>
              <w:snapToGrid w:val="0"/>
              <w:spacing w:line="228" w:lineRule="auto"/>
              <w:ind w:firstLine="110"/>
              <w:jc w:val="center"/>
              <w:rPr>
                <w:rFonts w:ascii="Times New Roman" w:hAnsi="Times New Roman"/>
                <w:sz w:val="24"/>
                <w:szCs w:val="24"/>
              </w:rPr>
            </w:pPr>
          </w:p>
        </w:tc>
      </w:tr>
      <w:tr w:rsidR="00EB6636" w:rsidRPr="003C0E72" w:rsidTr="00030A51">
        <w:tc>
          <w:tcPr>
            <w:tcW w:w="2200" w:type="dxa"/>
            <w:tcBorders>
              <w:left w:val="single" w:sz="4" w:space="0" w:color="000000"/>
              <w:bottom w:val="single" w:sz="4" w:space="0" w:color="000000"/>
            </w:tcBorders>
          </w:tcPr>
          <w:p w:rsidR="00EB6636" w:rsidRPr="003C0E72" w:rsidRDefault="00EB6636" w:rsidP="009B04FE">
            <w:pPr>
              <w:snapToGrid w:val="0"/>
              <w:spacing w:line="228" w:lineRule="auto"/>
              <w:ind w:firstLine="110"/>
              <w:jc w:val="both"/>
              <w:rPr>
                <w:rFonts w:ascii="Times New Roman" w:hAnsi="Times New Roman"/>
                <w:sz w:val="24"/>
                <w:szCs w:val="24"/>
              </w:rPr>
            </w:pPr>
            <w:r w:rsidRPr="003C0E72">
              <w:rPr>
                <w:rFonts w:ascii="Times New Roman" w:hAnsi="Times New Roman"/>
                <w:sz w:val="24"/>
                <w:szCs w:val="24"/>
              </w:rPr>
              <w:t xml:space="preserve">4.Земельные ресурсы </w:t>
            </w:r>
          </w:p>
        </w:tc>
        <w:tc>
          <w:tcPr>
            <w:tcW w:w="3850" w:type="dxa"/>
            <w:tcBorders>
              <w:left w:val="single" w:sz="4" w:space="0" w:color="000000"/>
              <w:bottom w:val="single" w:sz="4" w:space="0" w:color="000000"/>
            </w:tcBorders>
          </w:tcPr>
          <w:p w:rsidR="00EB6636" w:rsidRPr="003C0E72" w:rsidRDefault="00EB6636" w:rsidP="009B04FE">
            <w:pPr>
              <w:snapToGrid w:val="0"/>
              <w:spacing w:line="228" w:lineRule="auto"/>
              <w:ind w:firstLine="110"/>
              <w:rPr>
                <w:rFonts w:ascii="Times New Roman" w:hAnsi="Times New Roman"/>
                <w:sz w:val="24"/>
                <w:szCs w:val="24"/>
              </w:rPr>
            </w:pPr>
            <w:r w:rsidRPr="003C0E72">
              <w:rPr>
                <w:rFonts w:ascii="Times New Roman" w:hAnsi="Times New Roman"/>
                <w:sz w:val="24"/>
                <w:szCs w:val="24"/>
              </w:rPr>
              <w:t>-наличие свободных  земельных участков в населенных пунктах и в непосредственной  близости от населенных пунктов;</w:t>
            </w:r>
          </w:p>
        </w:tc>
        <w:tc>
          <w:tcPr>
            <w:tcW w:w="3080" w:type="dxa"/>
            <w:tcBorders>
              <w:left w:val="single" w:sz="4" w:space="0" w:color="000000"/>
              <w:bottom w:val="single" w:sz="4" w:space="0" w:color="000000"/>
              <w:right w:val="single" w:sz="4" w:space="0" w:color="000000"/>
            </w:tcBorders>
          </w:tcPr>
          <w:p w:rsidR="00EB6636" w:rsidRPr="003C0E72" w:rsidRDefault="00EB6636" w:rsidP="009B04FE">
            <w:pPr>
              <w:snapToGrid w:val="0"/>
              <w:spacing w:line="228" w:lineRule="auto"/>
              <w:ind w:firstLine="110"/>
              <w:rPr>
                <w:rFonts w:ascii="Times New Roman" w:hAnsi="Times New Roman"/>
                <w:sz w:val="24"/>
                <w:szCs w:val="24"/>
              </w:rPr>
            </w:pPr>
            <w:r w:rsidRPr="003C0E72">
              <w:rPr>
                <w:rFonts w:ascii="Times New Roman" w:hAnsi="Times New Roman"/>
                <w:sz w:val="24"/>
                <w:szCs w:val="24"/>
              </w:rPr>
              <w:t>- требуются вложения в разработку земельных участков, оформление.</w:t>
            </w:r>
          </w:p>
        </w:tc>
      </w:tr>
      <w:tr w:rsidR="00EB6636" w:rsidRPr="003C0E72" w:rsidTr="00030A51">
        <w:tc>
          <w:tcPr>
            <w:tcW w:w="2200" w:type="dxa"/>
            <w:tcBorders>
              <w:left w:val="single" w:sz="4" w:space="0" w:color="000000"/>
              <w:bottom w:val="single" w:sz="4" w:space="0" w:color="000000"/>
            </w:tcBorders>
          </w:tcPr>
          <w:p w:rsidR="00EB6636" w:rsidRPr="003C0E72" w:rsidRDefault="00EB6636" w:rsidP="009B04FE">
            <w:pPr>
              <w:snapToGrid w:val="0"/>
              <w:spacing w:line="228" w:lineRule="auto"/>
              <w:ind w:firstLine="110"/>
              <w:jc w:val="both"/>
              <w:rPr>
                <w:rFonts w:ascii="Times New Roman" w:hAnsi="Times New Roman"/>
                <w:sz w:val="24"/>
                <w:szCs w:val="24"/>
              </w:rPr>
            </w:pPr>
            <w:r w:rsidRPr="003C0E72">
              <w:rPr>
                <w:rFonts w:ascii="Times New Roman" w:hAnsi="Times New Roman"/>
                <w:sz w:val="24"/>
                <w:szCs w:val="24"/>
              </w:rPr>
              <w:t>5. Экология</w:t>
            </w:r>
          </w:p>
        </w:tc>
        <w:tc>
          <w:tcPr>
            <w:tcW w:w="3850" w:type="dxa"/>
            <w:tcBorders>
              <w:left w:val="single" w:sz="4" w:space="0" w:color="000000"/>
              <w:bottom w:val="single" w:sz="4" w:space="0" w:color="000000"/>
            </w:tcBorders>
          </w:tcPr>
          <w:p w:rsidR="00EB6636" w:rsidRPr="003C0E72" w:rsidRDefault="00EB6636" w:rsidP="009B04FE">
            <w:pPr>
              <w:snapToGrid w:val="0"/>
              <w:spacing w:line="228" w:lineRule="auto"/>
              <w:ind w:firstLine="110"/>
              <w:jc w:val="center"/>
              <w:rPr>
                <w:rFonts w:ascii="Times New Roman" w:hAnsi="Times New Roman"/>
                <w:sz w:val="24"/>
                <w:szCs w:val="24"/>
              </w:rPr>
            </w:pPr>
            <w:r w:rsidRPr="003C0E72">
              <w:rPr>
                <w:rFonts w:ascii="Times New Roman" w:hAnsi="Times New Roman"/>
                <w:sz w:val="24"/>
                <w:szCs w:val="24"/>
              </w:rPr>
              <w:t>общая экологическая обстановка удовлетворительная</w:t>
            </w:r>
          </w:p>
        </w:tc>
        <w:tc>
          <w:tcPr>
            <w:tcW w:w="3080" w:type="dxa"/>
            <w:tcBorders>
              <w:left w:val="single" w:sz="4" w:space="0" w:color="000000"/>
              <w:bottom w:val="single" w:sz="4" w:space="0" w:color="000000"/>
              <w:right w:val="single" w:sz="4" w:space="0" w:color="000000"/>
            </w:tcBorders>
          </w:tcPr>
          <w:p w:rsidR="00EB6636" w:rsidRPr="003C0E72" w:rsidRDefault="00EB6636" w:rsidP="009B04FE">
            <w:pPr>
              <w:snapToGrid w:val="0"/>
              <w:spacing w:line="228" w:lineRule="auto"/>
              <w:ind w:firstLine="110"/>
              <w:rPr>
                <w:rFonts w:ascii="Times New Roman" w:hAnsi="Times New Roman"/>
                <w:sz w:val="24"/>
                <w:szCs w:val="24"/>
              </w:rPr>
            </w:pPr>
            <w:r w:rsidRPr="003C0E72">
              <w:rPr>
                <w:rFonts w:ascii="Times New Roman" w:hAnsi="Times New Roman"/>
                <w:sz w:val="24"/>
                <w:szCs w:val="24"/>
              </w:rPr>
              <w:t>-наличие несанкционированных свалок;</w:t>
            </w:r>
          </w:p>
          <w:p w:rsidR="00EB6636" w:rsidRPr="003C0E72" w:rsidRDefault="00EB6636" w:rsidP="009B04FE">
            <w:pPr>
              <w:snapToGrid w:val="0"/>
              <w:spacing w:line="228" w:lineRule="auto"/>
              <w:ind w:firstLine="110"/>
              <w:rPr>
                <w:rFonts w:ascii="Times New Roman" w:hAnsi="Times New Roman"/>
                <w:sz w:val="24"/>
                <w:szCs w:val="24"/>
              </w:rPr>
            </w:pPr>
          </w:p>
        </w:tc>
      </w:tr>
      <w:tr w:rsidR="00EB6636" w:rsidRPr="003C0E72" w:rsidTr="00030A51">
        <w:tc>
          <w:tcPr>
            <w:tcW w:w="2200" w:type="dxa"/>
            <w:tcBorders>
              <w:left w:val="single" w:sz="4" w:space="0" w:color="000000"/>
            </w:tcBorders>
          </w:tcPr>
          <w:p w:rsidR="00EB6636" w:rsidRPr="003C0E72" w:rsidRDefault="00EB6636" w:rsidP="009B04FE">
            <w:pPr>
              <w:snapToGrid w:val="0"/>
              <w:spacing w:line="228" w:lineRule="auto"/>
              <w:ind w:firstLine="110"/>
              <w:rPr>
                <w:rFonts w:ascii="Times New Roman" w:hAnsi="Times New Roman"/>
                <w:sz w:val="24"/>
                <w:szCs w:val="24"/>
              </w:rPr>
            </w:pPr>
            <w:r w:rsidRPr="003C0E72">
              <w:rPr>
                <w:rFonts w:ascii="Times New Roman" w:hAnsi="Times New Roman"/>
                <w:sz w:val="24"/>
                <w:szCs w:val="24"/>
              </w:rPr>
              <w:t>6. Жилищная сфера</w:t>
            </w:r>
          </w:p>
        </w:tc>
        <w:tc>
          <w:tcPr>
            <w:tcW w:w="3850" w:type="dxa"/>
            <w:tcBorders>
              <w:left w:val="single" w:sz="4" w:space="0" w:color="000000"/>
              <w:bottom w:val="single" w:sz="4" w:space="0" w:color="000000"/>
            </w:tcBorders>
          </w:tcPr>
          <w:p w:rsidR="00EB6636" w:rsidRPr="003C0E72" w:rsidRDefault="00EB6636" w:rsidP="009B04FE">
            <w:pPr>
              <w:snapToGrid w:val="0"/>
              <w:spacing w:line="228" w:lineRule="auto"/>
              <w:ind w:firstLine="110"/>
              <w:rPr>
                <w:rFonts w:ascii="Times New Roman" w:hAnsi="Times New Roman"/>
                <w:sz w:val="24"/>
                <w:szCs w:val="24"/>
              </w:rPr>
            </w:pPr>
            <w:r w:rsidRPr="003C0E72">
              <w:rPr>
                <w:rFonts w:ascii="Times New Roman" w:hAnsi="Times New Roman"/>
                <w:sz w:val="24"/>
                <w:szCs w:val="24"/>
              </w:rPr>
              <w:t>-Компактность  жилищного фонда.</w:t>
            </w:r>
          </w:p>
        </w:tc>
        <w:tc>
          <w:tcPr>
            <w:tcW w:w="3080" w:type="dxa"/>
            <w:tcBorders>
              <w:left w:val="single" w:sz="4" w:space="0" w:color="000000"/>
              <w:bottom w:val="single" w:sz="4" w:space="0" w:color="000000"/>
              <w:right w:val="single" w:sz="4" w:space="0" w:color="000000"/>
            </w:tcBorders>
          </w:tcPr>
          <w:p w:rsidR="00EB6636" w:rsidRPr="003C0E72" w:rsidRDefault="00EB6636" w:rsidP="009B04FE">
            <w:pPr>
              <w:snapToGrid w:val="0"/>
              <w:spacing w:line="228" w:lineRule="auto"/>
              <w:ind w:firstLine="110"/>
              <w:rPr>
                <w:rFonts w:ascii="Times New Roman" w:hAnsi="Times New Roman"/>
                <w:sz w:val="24"/>
                <w:szCs w:val="24"/>
              </w:rPr>
            </w:pPr>
            <w:r w:rsidRPr="003C0E72">
              <w:rPr>
                <w:rFonts w:ascii="Times New Roman" w:hAnsi="Times New Roman"/>
                <w:sz w:val="24"/>
                <w:szCs w:val="24"/>
              </w:rPr>
              <w:t>-Высокий процент износа жилого фонда.</w:t>
            </w:r>
          </w:p>
          <w:p w:rsidR="00EB6636" w:rsidRPr="003C0E72" w:rsidRDefault="00EB6636" w:rsidP="009B04FE">
            <w:pPr>
              <w:snapToGrid w:val="0"/>
              <w:spacing w:line="228" w:lineRule="auto"/>
              <w:ind w:firstLine="110"/>
              <w:rPr>
                <w:rFonts w:ascii="Times New Roman" w:hAnsi="Times New Roman"/>
                <w:sz w:val="24"/>
                <w:szCs w:val="24"/>
              </w:rPr>
            </w:pPr>
            <w:r w:rsidRPr="003C0E72">
              <w:rPr>
                <w:rFonts w:ascii="Times New Roman" w:hAnsi="Times New Roman"/>
                <w:sz w:val="24"/>
                <w:szCs w:val="24"/>
              </w:rPr>
              <w:t xml:space="preserve"> -отсутствие строительства нового жилья;</w:t>
            </w:r>
          </w:p>
          <w:p w:rsidR="00EB6636" w:rsidRPr="003C0E72" w:rsidRDefault="00EB6636" w:rsidP="009B04FE">
            <w:pPr>
              <w:snapToGrid w:val="0"/>
              <w:spacing w:line="228" w:lineRule="auto"/>
              <w:ind w:firstLine="110"/>
              <w:rPr>
                <w:rFonts w:ascii="Times New Roman" w:hAnsi="Times New Roman"/>
                <w:sz w:val="24"/>
                <w:szCs w:val="24"/>
              </w:rPr>
            </w:pPr>
            <w:r w:rsidRPr="003C0E72">
              <w:rPr>
                <w:rFonts w:ascii="Times New Roman" w:hAnsi="Times New Roman"/>
                <w:sz w:val="24"/>
                <w:szCs w:val="24"/>
              </w:rPr>
              <w:t>- жилой фонд неблагоустроенный.</w:t>
            </w:r>
          </w:p>
        </w:tc>
      </w:tr>
      <w:tr w:rsidR="00EB6636" w:rsidRPr="003C0E72" w:rsidTr="00030A51">
        <w:trPr>
          <w:trHeight w:val="1941"/>
        </w:trPr>
        <w:tc>
          <w:tcPr>
            <w:tcW w:w="2200" w:type="dxa"/>
            <w:tcBorders>
              <w:top w:val="single" w:sz="4" w:space="0" w:color="auto"/>
              <w:left w:val="single" w:sz="4" w:space="0" w:color="000000"/>
              <w:bottom w:val="single" w:sz="4" w:space="0" w:color="000000"/>
            </w:tcBorders>
          </w:tcPr>
          <w:p w:rsidR="00EB6636" w:rsidRPr="003C0E72" w:rsidRDefault="00EB6636" w:rsidP="009B04FE">
            <w:pPr>
              <w:snapToGrid w:val="0"/>
              <w:spacing w:line="228" w:lineRule="auto"/>
              <w:ind w:firstLine="110"/>
              <w:jc w:val="both"/>
              <w:rPr>
                <w:rFonts w:ascii="Times New Roman" w:hAnsi="Times New Roman"/>
                <w:sz w:val="24"/>
                <w:szCs w:val="24"/>
              </w:rPr>
            </w:pPr>
            <w:r w:rsidRPr="003C0E72">
              <w:rPr>
                <w:rFonts w:ascii="Times New Roman" w:hAnsi="Times New Roman"/>
                <w:sz w:val="24"/>
                <w:szCs w:val="24"/>
              </w:rPr>
              <w:t>7.Инженерная инфраструктура</w:t>
            </w:r>
          </w:p>
        </w:tc>
        <w:tc>
          <w:tcPr>
            <w:tcW w:w="3850" w:type="dxa"/>
            <w:tcBorders>
              <w:top w:val="single" w:sz="4" w:space="0" w:color="auto"/>
              <w:left w:val="single" w:sz="4" w:space="0" w:color="000000"/>
              <w:bottom w:val="single" w:sz="4" w:space="0" w:color="000000"/>
            </w:tcBorders>
          </w:tcPr>
          <w:p w:rsidR="00EB6636" w:rsidRPr="003C0E72" w:rsidRDefault="00EB6636" w:rsidP="009B04FE">
            <w:pPr>
              <w:snapToGrid w:val="0"/>
              <w:spacing w:line="228" w:lineRule="auto"/>
              <w:ind w:firstLine="110"/>
              <w:jc w:val="center"/>
              <w:rPr>
                <w:rFonts w:ascii="Times New Roman" w:hAnsi="Times New Roman"/>
                <w:sz w:val="24"/>
                <w:szCs w:val="24"/>
              </w:rPr>
            </w:pPr>
            <w:r w:rsidRPr="003C0E72">
              <w:rPr>
                <w:rFonts w:ascii="Times New Roman" w:hAnsi="Times New Roman"/>
                <w:sz w:val="24"/>
                <w:szCs w:val="24"/>
              </w:rPr>
              <w:t>обеспеченность электроэнергией</w:t>
            </w:r>
          </w:p>
        </w:tc>
        <w:tc>
          <w:tcPr>
            <w:tcW w:w="3080" w:type="dxa"/>
            <w:tcBorders>
              <w:top w:val="single" w:sz="4" w:space="0" w:color="auto"/>
              <w:left w:val="single" w:sz="4" w:space="0" w:color="000000"/>
              <w:bottom w:val="single" w:sz="4" w:space="0" w:color="000000"/>
              <w:right w:val="single" w:sz="4" w:space="0" w:color="000000"/>
            </w:tcBorders>
          </w:tcPr>
          <w:p w:rsidR="00EB6636" w:rsidRPr="003C0E72" w:rsidRDefault="00EB6636" w:rsidP="009B04FE">
            <w:pPr>
              <w:snapToGrid w:val="0"/>
              <w:spacing w:line="228" w:lineRule="auto"/>
              <w:ind w:firstLine="110"/>
              <w:rPr>
                <w:rFonts w:ascii="Times New Roman" w:hAnsi="Times New Roman"/>
                <w:sz w:val="24"/>
                <w:szCs w:val="24"/>
              </w:rPr>
            </w:pPr>
            <w:r w:rsidRPr="003C0E72">
              <w:rPr>
                <w:rFonts w:ascii="Times New Roman" w:hAnsi="Times New Roman"/>
                <w:sz w:val="24"/>
                <w:szCs w:val="24"/>
              </w:rPr>
              <w:t>- Неудовлетворительное состояние  автомобильных дорог;</w:t>
            </w:r>
          </w:p>
          <w:p w:rsidR="00EB6636" w:rsidRPr="003C0E72" w:rsidRDefault="00EB6636" w:rsidP="009B04FE">
            <w:pPr>
              <w:snapToGrid w:val="0"/>
              <w:spacing w:line="228" w:lineRule="auto"/>
              <w:ind w:firstLine="110"/>
              <w:rPr>
                <w:rFonts w:ascii="Times New Roman" w:hAnsi="Times New Roman"/>
                <w:sz w:val="24"/>
                <w:szCs w:val="24"/>
              </w:rPr>
            </w:pPr>
            <w:r w:rsidRPr="003C0E72">
              <w:rPr>
                <w:rFonts w:ascii="Times New Roman" w:hAnsi="Times New Roman"/>
                <w:sz w:val="24"/>
                <w:szCs w:val="24"/>
              </w:rPr>
              <w:t xml:space="preserve">-отсутствие централизованного водоснабжения, </w:t>
            </w:r>
          </w:p>
          <w:p w:rsidR="00EB6636" w:rsidRPr="003C0E72" w:rsidRDefault="00EB6636" w:rsidP="009B04FE">
            <w:pPr>
              <w:snapToGrid w:val="0"/>
              <w:spacing w:line="228" w:lineRule="auto"/>
              <w:ind w:firstLine="110"/>
              <w:rPr>
                <w:rFonts w:ascii="Times New Roman" w:hAnsi="Times New Roman"/>
                <w:sz w:val="24"/>
                <w:szCs w:val="24"/>
              </w:rPr>
            </w:pPr>
            <w:r w:rsidRPr="003C0E72">
              <w:rPr>
                <w:rFonts w:ascii="Times New Roman" w:hAnsi="Times New Roman"/>
                <w:sz w:val="24"/>
                <w:szCs w:val="24"/>
              </w:rPr>
              <w:t>-отсутствие  связи, интернета;</w:t>
            </w:r>
          </w:p>
        </w:tc>
      </w:tr>
      <w:tr w:rsidR="00EB6636" w:rsidRPr="003C0E72" w:rsidTr="00030A51">
        <w:tc>
          <w:tcPr>
            <w:tcW w:w="2200" w:type="dxa"/>
            <w:tcBorders>
              <w:left w:val="single" w:sz="4" w:space="0" w:color="000000"/>
              <w:bottom w:val="single" w:sz="4" w:space="0" w:color="000000"/>
            </w:tcBorders>
          </w:tcPr>
          <w:p w:rsidR="00EB6636" w:rsidRPr="003C0E72" w:rsidRDefault="00EB6636" w:rsidP="009B04FE">
            <w:pPr>
              <w:snapToGrid w:val="0"/>
              <w:spacing w:line="228" w:lineRule="auto"/>
              <w:ind w:firstLine="110"/>
              <w:jc w:val="both"/>
              <w:rPr>
                <w:rFonts w:ascii="Times New Roman" w:hAnsi="Times New Roman"/>
                <w:sz w:val="24"/>
                <w:szCs w:val="24"/>
              </w:rPr>
            </w:pPr>
            <w:r w:rsidRPr="003C0E72">
              <w:rPr>
                <w:rFonts w:ascii="Times New Roman" w:hAnsi="Times New Roman"/>
                <w:sz w:val="24"/>
                <w:szCs w:val="24"/>
              </w:rPr>
              <w:t>7. Социальная инфраструктура</w:t>
            </w:r>
          </w:p>
        </w:tc>
        <w:tc>
          <w:tcPr>
            <w:tcW w:w="3850" w:type="dxa"/>
            <w:tcBorders>
              <w:left w:val="single" w:sz="4" w:space="0" w:color="000000"/>
              <w:bottom w:val="single" w:sz="4" w:space="0" w:color="000000"/>
            </w:tcBorders>
          </w:tcPr>
          <w:p w:rsidR="00EB6636" w:rsidRPr="003C0E72" w:rsidRDefault="00EB6636" w:rsidP="009B04FE">
            <w:pPr>
              <w:snapToGrid w:val="0"/>
              <w:spacing w:line="228" w:lineRule="auto"/>
              <w:ind w:firstLine="110"/>
              <w:jc w:val="center"/>
              <w:rPr>
                <w:rFonts w:ascii="Times New Roman" w:hAnsi="Times New Roman"/>
                <w:sz w:val="24"/>
                <w:szCs w:val="24"/>
              </w:rPr>
            </w:pPr>
            <w:r w:rsidRPr="003C0E72">
              <w:rPr>
                <w:rFonts w:ascii="Times New Roman" w:hAnsi="Times New Roman"/>
                <w:sz w:val="24"/>
                <w:szCs w:val="24"/>
              </w:rPr>
              <w:t>Сохранена социальная сфера -  школа, ФАП,  культурно-досуговый цент</w:t>
            </w:r>
            <w:r>
              <w:rPr>
                <w:rFonts w:ascii="Times New Roman" w:hAnsi="Times New Roman"/>
                <w:sz w:val="24"/>
                <w:szCs w:val="24"/>
              </w:rPr>
              <w:t>р</w:t>
            </w:r>
            <w:r w:rsidRPr="003C0E72">
              <w:rPr>
                <w:rFonts w:ascii="Times New Roman" w:hAnsi="Times New Roman"/>
                <w:sz w:val="24"/>
                <w:szCs w:val="24"/>
              </w:rPr>
              <w:t xml:space="preserve">, библиотека  </w:t>
            </w:r>
          </w:p>
        </w:tc>
        <w:tc>
          <w:tcPr>
            <w:tcW w:w="3080" w:type="dxa"/>
            <w:tcBorders>
              <w:left w:val="single" w:sz="4" w:space="0" w:color="000000"/>
              <w:bottom w:val="single" w:sz="4" w:space="0" w:color="000000"/>
              <w:right w:val="single" w:sz="4" w:space="0" w:color="000000"/>
            </w:tcBorders>
          </w:tcPr>
          <w:p w:rsidR="00EB6636" w:rsidRPr="003C0E72" w:rsidRDefault="00EB6636" w:rsidP="009B04FE">
            <w:pPr>
              <w:snapToGrid w:val="0"/>
              <w:spacing w:line="228" w:lineRule="auto"/>
              <w:ind w:firstLine="110"/>
              <w:rPr>
                <w:rFonts w:ascii="Times New Roman" w:hAnsi="Times New Roman"/>
                <w:sz w:val="24"/>
                <w:szCs w:val="24"/>
              </w:rPr>
            </w:pPr>
            <w:r w:rsidRPr="003C0E72">
              <w:rPr>
                <w:rFonts w:ascii="Times New Roman" w:hAnsi="Times New Roman"/>
                <w:sz w:val="24"/>
                <w:szCs w:val="24"/>
              </w:rPr>
              <w:t>-Недостаток педагогических  кадров и их старение в школе поселения, также медицинских работников;</w:t>
            </w:r>
          </w:p>
          <w:p w:rsidR="00EB6636" w:rsidRPr="003C0E72" w:rsidRDefault="00EB6636" w:rsidP="009B04FE">
            <w:pPr>
              <w:snapToGrid w:val="0"/>
              <w:spacing w:line="228" w:lineRule="auto"/>
              <w:ind w:firstLine="110"/>
              <w:rPr>
                <w:rFonts w:ascii="Times New Roman" w:hAnsi="Times New Roman"/>
                <w:sz w:val="24"/>
                <w:szCs w:val="24"/>
              </w:rPr>
            </w:pPr>
            <w:r w:rsidRPr="003C0E72">
              <w:rPr>
                <w:rFonts w:ascii="Times New Roman" w:hAnsi="Times New Roman"/>
                <w:sz w:val="24"/>
                <w:szCs w:val="24"/>
              </w:rPr>
              <w:t>-слабая материальная база бюджетных учреждений;</w:t>
            </w:r>
          </w:p>
          <w:p w:rsidR="00EB6636" w:rsidRPr="003C0E72" w:rsidRDefault="00EB6636" w:rsidP="009B04FE">
            <w:pPr>
              <w:snapToGrid w:val="0"/>
              <w:spacing w:line="228" w:lineRule="auto"/>
              <w:ind w:firstLine="110"/>
              <w:rPr>
                <w:rFonts w:ascii="Times New Roman" w:hAnsi="Times New Roman"/>
                <w:sz w:val="24"/>
                <w:szCs w:val="24"/>
              </w:rPr>
            </w:pPr>
            <w:r w:rsidRPr="003C0E72">
              <w:rPr>
                <w:rFonts w:ascii="Times New Roman" w:hAnsi="Times New Roman"/>
                <w:sz w:val="24"/>
                <w:szCs w:val="24"/>
              </w:rPr>
              <w:t>-недостаток средств на развитие;</w:t>
            </w:r>
          </w:p>
          <w:p w:rsidR="00EB6636" w:rsidRPr="003C0E72" w:rsidRDefault="00EB6636" w:rsidP="009B04FE">
            <w:pPr>
              <w:snapToGrid w:val="0"/>
              <w:spacing w:line="228" w:lineRule="auto"/>
              <w:ind w:firstLine="110"/>
              <w:rPr>
                <w:rFonts w:ascii="Times New Roman" w:hAnsi="Times New Roman"/>
                <w:sz w:val="24"/>
                <w:szCs w:val="24"/>
              </w:rPr>
            </w:pPr>
            <w:r w:rsidRPr="003C0E72">
              <w:rPr>
                <w:rFonts w:ascii="Times New Roman" w:hAnsi="Times New Roman"/>
                <w:sz w:val="24"/>
                <w:szCs w:val="24"/>
              </w:rPr>
              <w:t>-высокая степень износа зданий.</w:t>
            </w:r>
          </w:p>
        </w:tc>
      </w:tr>
      <w:tr w:rsidR="00EB6636" w:rsidRPr="003C0E72" w:rsidTr="00030A51">
        <w:tc>
          <w:tcPr>
            <w:tcW w:w="2200" w:type="dxa"/>
            <w:tcBorders>
              <w:left w:val="single" w:sz="4" w:space="0" w:color="000000"/>
              <w:bottom w:val="single" w:sz="4" w:space="0" w:color="000000"/>
            </w:tcBorders>
          </w:tcPr>
          <w:p w:rsidR="00EB6636" w:rsidRPr="003C0E72" w:rsidRDefault="00EB6636" w:rsidP="009B04FE">
            <w:pPr>
              <w:snapToGrid w:val="0"/>
              <w:spacing w:line="228" w:lineRule="auto"/>
              <w:ind w:firstLine="110"/>
              <w:jc w:val="both"/>
              <w:rPr>
                <w:rFonts w:ascii="Times New Roman" w:hAnsi="Times New Roman"/>
                <w:sz w:val="24"/>
                <w:szCs w:val="24"/>
              </w:rPr>
            </w:pPr>
            <w:r w:rsidRPr="003C0E72">
              <w:rPr>
                <w:rFonts w:ascii="Times New Roman" w:hAnsi="Times New Roman"/>
                <w:sz w:val="24"/>
                <w:szCs w:val="24"/>
              </w:rPr>
              <w:t>8. Экономика</w:t>
            </w:r>
          </w:p>
        </w:tc>
        <w:tc>
          <w:tcPr>
            <w:tcW w:w="3850" w:type="dxa"/>
            <w:tcBorders>
              <w:left w:val="single" w:sz="4" w:space="0" w:color="000000"/>
              <w:bottom w:val="single" w:sz="4" w:space="0" w:color="000000"/>
            </w:tcBorders>
          </w:tcPr>
          <w:p w:rsidR="00EB6636" w:rsidRPr="003C0E72" w:rsidRDefault="00EB6636" w:rsidP="009B04FE">
            <w:pPr>
              <w:spacing w:before="100" w:beforeAutospacing="1" w:after="100" w:afterAutospacing="1"/>
              <w:ind w:firstLine="110"/>
              <w:rPr>
                <w:rFonts w:ascii="Times New Roman" w:hAnsi="Times New Roman"/>
                <w:sz w:val="24"/>
                <w:szCs w:val="24"/>
              </w:rPr>
            </w:pPr>
            <w:r w:rsidRPr="003C0E72">
              <w:rPr>
                <w:rFonts w:ascii="Times New Roman" w:hAnsi="Times New Roman"/>
                <w:sz w:val="24"/>
                <w:szCs w:val="24"/>
              </w:rPr>
              <w:t>Наличие земельных ресурсов для ведения сельскохозяйственного производства, личного подсобного хозяйства. Наличие промысловых ресурсов  (дикие животные, рыба, ягоды, грибы,   лекарственные травы).</w:t>
            </w:r>
          </w:p>
          <w:p w:rsidR="00EB6636" w:rsidRPr="003C0E72" w:rsidRDefault="00EB6636" w:rsidP="009B04FE">
            <w:pPr>
              <w:spacing w:before="100" w:beforeAutospacing="1" w:after="100" w:afterAutospacing="1"/>
              <w:ind w:firstLine="110"/>
              <w:rPr>
                <w:rFonts w:ascii="Times New Roman" w:hAnsi="Times New Roman"/>
                <w:sz w:val="24"/>
                <w:szCs w:val="24"/>
              </w:rPr>
            </w:pPr>
          </w:p>
        </w:tc>
        <w:tc>
          <w:tcPr>
            <w:tcW w:w="3080" w:type="dxa"/>
            <w:tcBorders>
              <w:left w:val="single" w:sz="4" w:space="0" w:color="000000"/>
              <w:bottom w:val="single" w:sz="4" w:space="0" w:color="000000"/>
              <w:right w:val="single" w:sz="4" w:space="0" w:color="000000"/>
            </w:tcBorders>
          </w:tcPr>
          <w:p w:rsidR="00EB6636" w:rsidRPr="003C0E72" w:rsidRDefault="00EB6636" w:rsidP="009B04FE">
            <w:pPr>
              <w:spacing w:before="100" w:beforeAutospacing="1" w:after="100" w:afterAutospacing="1"/>
              <w:ind w:firstLine="110"/>
              <w:rPr>
                <w:rFonts w:ascii="Times New Roman" w:hAnsi="Times New Roman"/>
                <w:sz w:val="24"/>
                <w:szCs w:val="24"/>
              </w:rPr>
            </w:pPr>
            <w:r w:rsidRPr="003C0E72">
              <w:rPr>
                <w:rFonts w:ascii="Times New Roman" w:hAnsi="Times New Roman"/>
                <w:sz w:val="24"/>
                <w:szCs w:val="24"/>
              </w:rPr>
              <w:t xml:space="preserve">недостаток квалифицированных специалистов. Недостаточно развитая рыночная инфраструктура.  Недостаточно рабочих мест, высокая безработица. Низкая доходная база бюджета поселения. У предпринимателей часто отсутствуют трудовые договора с работниками. </w:t>
            </w:r>
          </w:p>
          <w:p w:rsidR="00EB6636" w:rsidRPr="003C0E72" w:rsidRDefault="00EB6636" w:rsidP="009B04FE">
            <w:pPr>
              <w:snapToGrid w:val="0"/>
              <w:spacing w:line="228" w:lineRule="auto"/>
              <w:ind w:firstLine="110"/>
              <w:jc w:val="center"/>
              <w:rPr>
                <w:rFonts w:ascii="Times New Roman" w:hAnsi="Times New Roman"/>
                <w:sz w:val="24"/>
                <w:szCs w:val="24"/>
              </w:rPr>
            </w:pPr>
          </w:p>
        </w:tc>
      </w:tr>
    </w:tbl>
    <w:p w:rsidR="00EB6636" w:rsidRPr="003C0E72" w:rsidRDefault="00EB6636" w:rsidP="00030A51">
      <w:pPr>
        <w:spacing w:line="228" w:lineRule="auto"/>
        <w:ind w:firstLine="110"/>
        <w:jc w:val="center"/>
        <w:rPr>
          <w:rFonts w:ascii="Times New Roman" w:hAnsi="Times New Roman"/>
          <w:sz w:val="24"/>
          <w:szCs w:val="24"/>
        </w:rPr>
      </w:pPr>
    </w:p>
    <w:p w:rsidR="00EB6636" w:rsidRPr="003C0E72" w:rsidRDefault="00EB6636" w:rsidP="00030A51">
      <w:pPr>
        <w:spacing w:line="228" w:lineRule="auto"/>
        <w:ind w:firstLine="110"/>
        <w:jc w:val="center"/>
        <w:rPr>
          <w:rFonts w:ascii="Times New Roman" w:hAnsi="Times New Roman"/>
          <w:b/>
          <w:sz w:val="24"/>
          <w:szCs w:val="24"/>
        </w:rPr>
      </w:pPr>
    </w:p>
    <w:p w:rsidR="00EB6636" w:rsidRPr="003C0E72" w:rsidRDefault="00EB6636" w:rsidP="00030A51">
      <w:pPr>
        <w:spacing w:line="228" w:lineRule="auto"/>
        <w:ind w:firstLine="110"/>
        <w:jc w:val="center"/>
        <w:rPr>
          <w:rFonts w:ascii="Times New Roman" w:hAnsi="Times New Roman"/>
          <w:b/>
          <w:sz w:val="24"/>
          <w:szCs w:val="24"/>
        </w:rPr>
      </w:pPr>
      <w:r w:rsidRPr="003C0E72">
        <w:rPr>
          <w:rFonts w:ascii="Times New Roman" w:hAnsi="Times New Roman"/>
          <w:b/>
          <w:sz w:val="24"/>
          <w:szCs w:val="24"/>
        </w:rPr>
        <w:t>Благоприятные возможности   и возможные угрозы развития муниципального образования</w:t>
      </w:r>
      <w:r w:rsidRPr="003C0E72">
        <w:rPr>
          <w:rFonts w:ascii="Times New Roman" w:hAnsi="Times New Roman"/>
          <w:b/>
          <w:sz w:val="24"/>
          <w:szCs w:val="24"/>
        </w:rPr>
        <w:tab/>
      </w:r>
    </w:p>
    <w:p w:rsidR="00EB6636" w:rsidRPr="003C0E72" w:rsidRDefault="00EB6636" w:rsidP="00030A51">
      <w:pPr>
        <w:spacing w:line="228" w:lineRule="auto"/>
        <w:ind w:left="110"/>
        <w:jc w:val="center"/>
        <w:outlineLvl w:val="0"/>
        <w:rPr>
          <w:rFonts w:ascii="Times New Roman" w:hAnsi="Times New Roman"/>
          <w:b/>
          <w:sz w:val="24"/>
          <w:szCs w:val="24"/>
        </w:rPr>
      </w:pPr>
      <w:r w:rsidRPr="003C0E72">
        <w:rPr>
          <w:rFonts w:ascii="Times New Roman" w:hAnsi="Times New Roman"/>
          <w:b/>
          <w:sz w:val="24"/>
          <w:szCs w:val="24"/>
        </w:rPr>
        <w:t xml:space="preserve">                                                                                      Таблица №1</w:t>
      </w:r>
      <w:r>
        <w:rPr>
          <w:rFonts w:ascii="Times New Roman" w:hAnsi="Times New Roman"/>
          <w:b/>
          <w:sz w:val="24"/>
          <w:szCs w:val="24"/>
        </w:rPr>
        <w:t>6</w:t>
      </w:r>
    </w:p>
    <w:tbl>
      <w:tblPr>
        <w:tblW w:w="9761" w:type="dxa"/>
        <w:tblInd w:w="108" w:type="dxa"/>
        <w:tblLayout w:type="fixed"/>
        <w:tblLook w:val="0000"/>
      </w:tblPr>
      <w:tblGrid>
        <w:gridCol w:w="1800"/>
        <w:gridCol w:w="3600"/>
        <w:gridCol w:w="4361"/>
      </w:tblGrid>
      <w:tr w:rsidR="00EB6636" w:rsidRPr="003C0E72" w:rsidTr="009B04FE">
        <w:tc>
          <w:tcPr>
            <w:tcW w:w="1800" w:type="dxa"/>
            <w:tcBorders>
              <w:top w:val="single" w:sz="4" w:space="0" w:color="000000"/>
              <w:left w:val="single" w:sz="4" w:space="0" w:color="000000"/>
              <w:bottom w:val="single" w:sz="4" w:space="0" w:color="000000"/>
            </w:tcBorders>
          </w:tcPr>
          <w:p w:rsidR="00EB6636" w:rsidRPr="003C0E72" w:rsidRDefault="00EB6636" w:rsidP="009B04FE">
            <w:pPr>
              <w:snapToGrid w:val="0"/>
              <w:spacing w:line="228" w:lineRule="auto"/>
              <w:ind w:firstLine="110"/>
              <w:jc w:val="center"/>
              <w:rPr>
                <w:rFonts w:ascii="Times New Roman" w:hAnsi="Times New Roman"/>
                <w:sz w:val="24"/>
                <w:szCs w:val="24"/>
              </w:rPr>
            </w:pPr>
            <w:r w:rsidRPr="003C0E72">
              <w:rPr>
                <w:rFonts w:ascii="Times New Roman" w:hAnsi="Times New Roman"/>
                <w:sz w:val="24"/>
                <w:szCs w:val="24"/>
              </w:rPr>
              <w:t>Фактор</w:t>
            </w:r>
          </w:p>
        </w:tc>
        <w:tc>
          <w:tcPr>
            <w:tcW w:w="3600" w:type="dxa"/>
            <w:tcBorders>
              <w:top w:val="single" w:sz="4" w:space="0" w:color="000000"/>
              <w:left w:val="single" w:sz="4" w:space="0" w:color="000000"/>
              <w:bottom w:val="single" w:sz="4" w:space="0" w:color="000000"/>
            </w:tcBorders>
          </w:tcPr>
          <w:p w:rsidR="00EB6636" w:rsidRPr="003C0E72" w:rsidRDefault="00EB6636" w:rsidP="009B04FE">
            <w:pPr>
              <w:snapToGrid w:val="0"/>
              <w:spacing w:line="228" w:lineRule="auto"/>
              <w:ind w:firstLine="110"/>
              <w:jc w:val="center"/>
              <w:rPr>
                <w:rFonts w:ascii="Times New Roman" w:hAnsi="Times New Roman"/>
                <w:sz w:val="24"/>
                <w:szCs w:val="24"/>
              </w:rPr>
            </w:pPr>
            <w:r w:rsidRPr="003C0E72">
              <w:rPr>
                <w:rFonts w:ascii="Times New Roman" w:hAnsi="Times New Roman"/>
                <w:sz w:val="24"/>
                <w:szCs w:val="24"/>
              </w:rPr>
              <w:t>Благоприятные возможности</w:t>
            </w:r>
          </w:p>
        </w:tc>
        <w:tc>
          <w:tcPr>
            <w:tcW w:w="4361" w:type="dxa"/>
            <w:tcBorders>
              <w:top w:val="single" w:sz="4" w:space="0" w:color="000000"/>
              <w:left w:val="single" w:sz="4" w:space="0" w:color="000000"/>
              <w:bottom w:val="single" w:sz="4" w:space="0" w:color="000000"/>
              <w:right w:val="single" w:sz="4" w:space="0" w:color="000000"/>
            </w:tcBorders>
          </w:tcPr>
          <w:p w:rsidR="00EB6636" w:rsidRPr="003C0E72" w:rsidRDefault="00EB6636" w:rsidP="009B04FE">
            <w:pPr>
              <w:snapToGrid w:val="0"/>
              <w:spacing w:line="228" w:lineRule="auto"/>
              <w:ind w:firstLine="110"/>
              <w:jc w:val="center"/>
              <w:rPr>
                <w:rFonts w:ascii="Times New Roman" w:hAnsi="Times New Roman"/>
                <w:sz w:val="24"/>
                <w:szCs w:val="24"/>
              </w:rPr>
            </w:pPr>
            <w:r w:rsidRPr="003C0E72">
              <w:rPr>
                <w:rFonts w:ascii="Times New Roman" w:hAnsi="Times New Roman"/>
                <w:sz w:val="24"/>
                <w:szCs w:val="24"/>
              </w:rPr>
              <w:t>Возможные угрозы</w:t>
            </w:r>
          </w:p>
        </w:tc>
      </w:tr>
      <w:tr w:rsidR="00EB6636" w:rsidRPr="003C0E72" w:rsidTr="009B04FE">
        <w:tc>
          <w:tcPr>
            <w:tcW w:w="1800" w:type="dxa"/>
            <w:tcBorders>
              <w:left w:val="single" w:sz="4" w:space="0" w:color="000000"/>
              <w:bottom w:val="single" w:sz="4" w:space="0" w:color="000000"/>
            </w:tcBorders>
          </w:tcPr>
          <w:p w:rsidR="00EB6636" w:rsidRPr="003C0E72" w:rsidRDefault="00EB6636" w:rsidP="009B04FE">
            <w:pPr>
              <w:snapToGrid w:val="0"/>
              <w:spacing w:line="228" w:lineRule="auto"/>
              <w:ind w:firstLine="110"/>
              <w:jc w:val="both"/>
              <w:rPr>
                <w:rFonts w:ascii="Times New Roman" w:hAnsi="Times New Roman"/>
                <w:sz w:val="24"/>
                <w:szCs w:val="24"/>
              </w:rPr>
            </w:pPr>
            <w:r w:rsidRPr="003C0E72">
              <w:rPr>
                <w:rFonts w:ascii="Times New Roman" w:hAnsi="Times New Roman"/>
                <w:sz w:val="24"/>
                <w:szCs w:val="24"/>
              </w:rPr>
              <w:t>1. Демографические процессы</w:t>
            </w:r>
          </w:p>
        </w:tc>
        <w:tc>
          <w:tcPr>
            <w:tcW w:w="3600" w:type="dxa"/>
            <w:tcBorders>
              <w:left w:val="single" w:sz="4" w:space="0" w:color="000000"/>
              <w:bottom w:val="single" w:sz="4" w:space="0" w:color="000000"/>
            </w:tcBorders>
          </w:tcPr>
          <w:p w:rsidR="00EB6636" w:rsidRPr="003C0E72" w:rsidRDefault="00EB6636" w:rsidP="009B04FE">
            <w:pPr>
              <w:snapToGrid w:val="0"/>
              <w:spacing w:line="228" w:lineRule="auto"/>
              <w:ind w:firstLine="110"/>
              <w:jc w:val="center"/>
              <w:rPr>
                <w:rFonts w:ascii="Times New Roman" w:hAnsi="Times New Roman"/>
                <w:sz w:val="24"/>
                <w:szCs w:val="24"/>
              </w:rPr>
            </w:pPr>
            <w:r w:rsidRPr="003C0E72">
              <w:rPr>
                <w:rFonts w:ascii="Times New Roman" w:hAnsi="Times New Roman"/>
                <w:sz w:val="24"/>
                <w:szCs w:val="24"/>
              </w:rPr>
              <w:t xml:space="preserve">рост рождаемости </w:t>
            </w:r>
          </w:p>
        </w:tc>
        <w:tc>
          <w:tcPr>
            <w:tcW w:w="4361" w:type="dxa"/>
            <w:tcBorders>
              <w:left w:val="single" w:sz="4" w:space="0" w:color="000000"/>
              <w:bottom w:val="single" w:sz="4" w:space="0" w:color="000000"/>
              <w:right w:val="single" w:sz="4" w:space="0" w:color="000000"/>
            </w:tcBorders>
          </w:tcPr>
          <w:p w:rsidR="00EB6636" w:rsidRPr="003C0E72" w:rsidRDefault="00EB6636" w:rsidP="009B04FE">
            <w:pPr>
              <w:snapToGrid w:val="0"/>
              <w:spacing w:line="228" w:lineRule="auto"/>
              <w:ind w:firstLine="110"/>
              <w:jc w:val="center"/>
              <w:rPr>
                <w:rFonts w:ascii="Times New Roman" w:hAnsi="Times New Roman"/>
                <w:sz w:val="24"/>
                <w:szCs w:val="24"/>
              </w:rPr>
            </w:pPr>
            <w:r w:rsidRPr="003C0E72">
              <w:rPr>
                <w:rFonts w:ascii="Times New Roman" w:hAnsi="Times New Roman"/>
                <w:color w:val="000000"/>
                <w:sz w:val="24"/>
                <w:szCs w:val="24"/>
              </w:rPr>
              <w:t>Демографические проблемы, связанные со старением населения и усиливающаяся финансовая нагрузка на экономически активное население</w:t>
            </w:r>
            <w:r w:rsidRPr="003C0E72">
              <w:rPr>
                <w:rFonts w:ascii="Times New Roman" w:hAnsi="Times New Roman"/>
                <w:sz w:val="24"/>
                <w:szCs w:val="24"/>
              </w:rPr>
              <w:t xml:space="preserve"> </w:t>
            </w:r>
          </w:p>
        </w:tc>
      </w:tr>
      <w:tr w:rsidR="00EB6636" w:rsidRPr="003C0E72" w:rsidTr="009B04FE">
        <w:tc>
          <w:tcPr>
            <w:tcW w:w="1800" w:type="dxa"/>
            <w:tcBorders>
              <w:left w:val="single" w:sz="4" w:space="0" w:color="000000"/>
              <w:bottom w:val="single" w:sz="4" w:space="0" w:color="000000"/>
            </w:tcBorders>
          </w:tcPr>
          <w:p w:rsidR="00EB6636" w:rsidRPr="003C0E72" w:rsidRDefault="00EB6636" w:rsidP="009B04FE">
            <w:pPr>
              <w:snapToGrid w:val="0"/>
              <w:spacing w:line="228" w:lineRule="auto"/>
              <w:ind w:firstLine="110"/>
              <w:jc w:val="both"/>
              <w:rPr>
                <w:rFonts w:ascii="Times New Roman" w:hAnsi="Times New Roman"/>
                <w:sz w:val="24"/>
                <w:szCs w:val="24"/>
              </w:rPr>
            </w:pPr>
            <w:r w:rsidRPr="003C0E72">
              <w:rPr>
                <w:rFonts w:ascii="Times New Roman" w:hAnsi="Times New Roman"/>
                <w:sz w:val="24"/>
                <w:szCs w:val="24"/>
              </w:rPr>
              <w:t>2. Экономика</w:t>
            </w:r>
          </w:p>
        </w:tc>
        <w:tc>
          <w:tcPr>
            <w:tcW w:w="3600" w:type="dxa"/>
            <w:tcBorders>
              <w:top w:val="single" w:sz="4" w:space="0" w:color="auto"/>
              <w:left w:val="single" w:sz="4" w:space="0" w:color="000000"/>
              <w:bottom w:val="single" w:sz="4" w:space="0" w:color="000000"/>
            </w:tcBorders>
          </w:tcPr>
          <w:p w:rsidR="00EB6636" w:rsidRPr="003C0E72" w:rsidRDefault="00EB6636" w:rsidP="009B04FE">
            <w:pPr>
              <w:spacing w:before="100" w:beforeAutospacing="1" w:after="100" w:afterAutospacing="1"/>
              <w:ind w:firstLine="110"/>
              <w:rPr>
                <w:rFonts w:ascii="Times New Roman" w:hAnsi="Times New Roman"/>
                <w:sz w:val="24"/>
                <w:szCs w:val="24"/>
              </w:rPr>
            </w:pPr>
            <w:r w:rsidRPr="003C0E72">
              <w:rPr>
                <w:rFonts w:ascii="Times New Roman" w:hAnsi="Times New Roman"/>
                <w:sz w:val="24"/>
                <w:szCs w:val="24"/>
              </w:rPr>
              <w:t>-производственный рост сельскохозяйственного предприятия</w:t>
            </w:r>
          </w:p>
          <w:p w:rsidR="00EB6636" w:rsidRPr="003C0E72" w:rsidRDefault="00EB6636" w:rsidP="009B04FE">
            <w:pPr>
              <w:spacing w:before="100" w:beforeAutospacing="1" w:after="100" w:afterAutospacing="1"/>
              <w:ind w:firstLine="110"/>
              <w:rPr>
                <w:rFonts w:ascii="Times New Roman" w:hAnsi="Times New Roman"/>
                <w:sz w:val="24"/>
                <w:szCs w:val="24"/>
              </w:rPr>
            </w:pPr>
            <w:r w:rsidRPr="003C0E72">
              <w:rPr>
                <w:rFonts w:ascii="Times New Roman" w:hAnsi="Times New Roman"/>
                <w:sz w:val="24"/>
                <w:szCs w:val="24"/>
              </w:rPr>
              <w:t xml:space="preserve"> Развитие малого бизнеса на территории поселения: развитие сферы услуг, в том числе:</w:t>
            </w:r>
          </w:p>
          <w:p w:rsidR="00EB6636" w:rsidRPr="003C0E72" w:rsidRDefault="00EB6636" w:rsidP="009B04FE">
            <w:pPr>
              <w:spacing w:before="100" w:beforeAutospacing="1" w:after="100" w:afterAutospacing="1"/>
              <w:ind w:firstLine="110"/>
              <w:rPr>
                <w:rFonts w:ascii="Times New Roman" w:hAnsi="Times New Roman"/>
                <w:sz w:val="24"/>
                <w:szCs w:val="24"/>
              </w:rPr>
            </w:pPr>
            <w:r w:rsidRPr="003C0E72">
              <w:rPr>
                <w:rFonts w:ascii="Times New Roman" w:hAnsi="Times New Roman"/>
                <w:sz w:val="24"/>
                <w:szCs w:val="24"/>
              </w:rPr>
              <w:t xml:space="preserve"> -предоставление парикмахерских услуг, косметический кабинет; ремонт и пошив одежды, ремонт обуви; услуги печника,  услуги электрика; развитие сферы сбора, закупа и переработки дикорастущего сырья; развитие специализированных видов туризма (охота, рыболовство, пешие маршруты выходного дня ) вовлечение местных жителей в обслуживание различных сфер туристической деятельности.</w:t>
            </w:r>
          </w:p>
          <w:p w:rsidR="00EB6636" w:rsidRPr="003C0E72" w:rsidRDefault="00EB6636" w:rsidP="009B04FE">
            <w:pPr>
              <w:spacing w:before="100" w:beforeAutospacing="1" w:after="100" w:afterAutospacing="1"/>
              <w:ind w:firstLine="110"/>
              <w:rPr>
                <w:rFonts w:ascii="Times New Roman" w:hAnsi="Times New Roman"/>
                <w:sz w:val="24"/>
                <w:szCs w:val="24"/>
              </w:rPr>
            </w:pPr>
            <w:r w:rsidRPr="003C0E72">
              <w:rPr>
                <w:rFonts w:ascii="Times New Roman" w:hAnsi="Times New Roman"/>
                <w:sz w:val="24"/>
                <w:szCs w:val="24"/>
              </w:rPr>
              <w:t>  Развитие социальной инфраструктуры.</w:t>
            </w:r>
          </w:p>
          <w:p w:rsidR="00EB6636" w:rsidRPr="003C0E72" w:rsidRDefault="00EB6636" w:rsidP="009B04FE">
            <w:pPr>
              <w:spacing w:before="100" w:beforeAutospacing="1" w:after="100" w:afterAutospacing="1"/>
              <w:ind w:firstLine="110"/>
              <w:rPr>
                <w:rFonts w:ascii="Times New Roman" w:hAnsi="Times New Roman"/>
                <w:sz w:val="24"/>
                <w:szCs w:val="24"/>
              </w:rPr>
            </w:pPr>
            <w:r w:rsidRPr="003C0E72">
              <w:rPr>
                <w:rFonts w:ascii="Times New Roman" w:hAnsi="Times New Roman"/>
                <w:sz w:val="24"/>
                <w:szCs w:val="24"/>
              </w:rPr>
              <w:t>Развитие личного подворья граждан, как источника доходов населения, и развития  на этом фоне мини предприятий.</w:t>
            </w:r>
          </w:p>
          <w:p w:rsidR="00EB6636" w:rsidRPr="003C0E72" w:rsidRDefault="00EB6636" w:rsidP="009B04FE">
            <w:pPr>
              <w:snapToGrid w:val="0"/>
              <w:spacing w:line="228" w:lineRule="auto"/>
              <w:ind w:firstLine="110"/>
              <w:rPr>
                <w:rFonts w:ascii="Times New Roman" w:hAnsi="Times New Roman"/>
                <w:sz w:val="24"/>
                <w:szCs w:val="24"/>
              </w:rPr>
            </w:pPr>
          </w:p>
        </w:tc>
        <w:tc>
          <w:tcPr>
            <w:tcW w:w="4361" w:type="dxa"/>
            <w:tcBorders>
              <w:top w:val="single" w:sz="4" w:space="0" w:color="auto"/>
              <w:left w:val="single" w:sz="4" w:space="0" w:color="000000"/>
              <w:bottom w:val="single" w:sz="4" w:space="0" w:color="000000"/>
              <w:right w:val="single" w:sz="4" w:space="0" w:color="000000"/>
            </w:tcBorders>
          </w:tcPr>
          <w:p w:rsidR="00EB6636" w:rsidRPr="003C0E72" w:rsidRDefault="00EB6636" w:rsidP="009B04FE">
            <w:pPr>
              <w:autoSpaceDN w:val="0"/>
              <w:spacing w:before="100" w:beforeAutospacing="1" w:after="100" w:afterAutospacing="1"/>
              <w:ind w:left="9" w:firstLine="110"/>
              <w:rPr>
                <w:rFonts w:ascii="Times New Roman" w:hAnsi="Times New Roman"/>
                <w:sz w:val="24"/>
                <w:szCs w:val="24"/>
              </w:rPr>
            </w:pPr>
            <w:r w:rsidRPr="003C0E72">
              <w:rPr>
                <w:rFonts w:ascii="Times New Roman" w:hAnsi="Times New Roman"/>
                <w:sz w:val="24"/>
                <w:szCs w:val="24"/>
              </w:rPr>
              <w:t>1.  Диспаритет цен на сельскохозяйственную продукцию. ( непомерный рост стоимости энергоносителей, запасных частей, удобрений, и  новой сельскохозяйственной техники).</w:t>
            </w:r>
          </w:p>
          <w:p w:rsidR="00EB6636" w:rsidRPr="003C0E72" w:rsidRDefault="00EB6636" w:rsidP="009B04FE">
            <w:pPr>
              <w:autoSpaceDN w:val="0"/>
              <w:spacing w:before="100" w:beforeAutospacing="1" w:after="100" w:afterAutospacing="1"/>
              <w:ind w:left="10" w:firstLine="110"/>
              <w:rPr>
                <w:rFonts w:ascii="Times New Roman" w:hAnsi="Times New Roman"/>
                <w:sz w:val="24"/>
                <w:szCs w:val="24"/>
              </w:rPr>
            </w:pPr>
            <w:r w:rsidRPr="003C0E72">
              <w:rPr>
                <w:rFonts w:ascii="Times New Roman" w:hAnsi="Times New Roman"/>
                <w:sz w:val="24"/>
                <w:szCs w:val="24"/>
              </w:rPr>
              <w:t>2.Отсутствие мотивации к труду, рост безработицы, низкий уровень доходов населения, деградация  алкоголизм, воровство, наркомания.</w:t>
            </w:r>
          </w:p>
          <w:p w:rsidR="00EB6636" w:rsidRPr="003C0E72" w:rsidRDefault="00EB6636" w:rsidP="009B04FE">
            <w:pPr>
              <w:autoSpaceDN w:val="0"/>
              <w:spacing w:before="100" w:beforeAutospacing="1" w:after="100" w:afterAutospacing="1"/>
              <w:ind w:left="10" w:firstLine="110"/>
              <w:rPr>
                <w:rFonts w:ascii="Times New Roman" w:hAnsi="Times New Roman"/>
                <w:sz w:val="24"/>
                <w:szCs w:val="24"/>
              </w:rPr>
            </w:pPr>
            <w:r w:rsidRPr="003C0E72">
              <w:rPr>
                <w:rFonts w:ascii="Times New Roman" w:hAnsi="Times New Roman"/>
                <w:sz w:val="24"/>
                <w:szCs w:val="24"/>
              </w:rPr>
              <w:t>3.Снижение квалификации, старение и выбывание квалифицированных кадров.</w:t>
            </w:r>
          </w:p>
          <w:p w:rsidR="00EB6636" w:rsidRPr="003C0E72" w:rsidRDefault="00EB6636" w:rsidP="009B04FE">
            <w:pPr>
              <w:spacing w:before="100" w:beforeAutospacing="1" w:after="100" w:afterAutospacing="1"/>
              <w:ind w:firstLine="110"/>
              <w:jc w:val="both"/>
              <w:rPr>
                <w:rFonts w:ascii="Times New Roman" w:hAnsi="Times New Roman"/>
                <w:sz w:val="24"/>
                <w:szCs w:val="24"/>
              </w:rPr>
            </w:pPr>
            <w:r w:rsidRPr="003C0E72">
              <w:rPr>
                <w:rFonts w:ascii="Times New Roman" w:hAnsi="Times New Roman"/>
                <w:color w:val="000000"/>
                <w:sz w:val="24"/>
                <w:szCs w:val="24"/>
              </w:rPr>
              <w:t xml:space="preserve">4.Высокая доля населения,  не обладающего специальными востребованными на местном рынке труда навыками и умениями, низкая доля людей с высшим образованием и как следствие общий недостаток в квалифицированной рабочей силе;  </w:t>
            </w:r>
          </w:p>
          <w:p w:rsidR="00EB6636" w:rsidRPr="003C0E72" w:rsidRDefault="00EB6636" w:rsidP="009B04FE">
            <w:pPr>
              <w:spacing w:before="100" w:beforeAutospacing="1" w:after="100" w:afterAutospacing="1"/>
              <w:ind w:firstLine="110"/>
              <w:jc w:val="both"/>
              <w:rPr>
                <w:rFonts w:ascii="Times New Roman" w:hAnsi="Times New Roman"/>
                <w:sz w:val="24"/>
                <w:szCs w:val="24"/>
              </w:rPr>
            </w:pPr>
            <w:r w:rsidRPr="003C0E72">
              <w:rPr>
                <w:rFonts w:ascii="Times New Roman" w:hAnsi="Times New Roman"/>
                <w:sz w:val="24"/>
                <w:szCs w:val="24"/>
              </w:rPr>
              <w:t xml:space="preserve">5.  </w:t>
            </w:r>
            <w:r w:rsidRPr="003C0E72">
              <w:rPr>
                <w:rFonts w:ascii="Times New Roman" w:hAnsi="Times New Roman"/>
                <w:color w:val="000000"/>
                <w:sz w:val="24"/>
                <w:szCs w:val="24"/>
              </w:rPr>
              <w:t>Наличие незанятого экономически - активного населения трудоспособного возраста;</w:t>
            </w:r>
          </w:p>
          <w:p w:rsidR="00EB6636" w:rsidRPr="003C0E72" w:rsidRDefault="00EB6636" w:rsidP="009B04FE">
            <w:pPr>
              <w:autoSpaceDN w:val="0"/>
              <w:spacing w:before="100" w:beforeAutospacing="1" w:after="100" w:afterAutospacing="1"/>
              <w:ind w:left="9" w:firstLine="110"/>
              <w:rPr>
                <w:rFonts w:ascii="Times New Roman" w:hAnsi="Times New Roman"/>
                <w:sz w:val="24"/>
                <w:szCs w:val="24"/>
              </w:rPr>
            </w:pPr>
            <w:r w:rsidRPr="003C0E72">
              <w:rPr>
                <w:rFonts w:ascii="Times New Roman" w:hAnsi="Times New Roman"/>
                <w:sz w:val="24"/>
                <w:szCs w:val="24"/>
              </w:rPr>
              <w:t>6. О</w:t>
            </w:r>
            <w:r w:rsidRPr="003C0E72">
              <w:rPr>
                <w:rFonts w:ascii="Times New Roman" w:hAnsi="Times New Roman"/>
                <w:color w:val="000000"/>
                <w:sz w:val="24"/>
                <w:szCs w:val="24"/>
              </w:rPr>
              <w:t>тток молодого экономически активного населения за пределы поселения, района (выпускники школ);</w:t>
            </w:r>
            <w:r w:rsidRPr="003C0E72">
              <w:rPr>
                <w:rFonts w:ascii="Times New Roman" w:hAnsi="Times New Roman"/>
                <w:sz w:val="24"/>
                <w:szCs w:val="24"/>
              </w:rPr>
              <w:t xml:space="preserve">  </w:t>
            </w:r>
          </w:p>
          <w:p w:rsidR="00EB6636" w:rsidRPr="003C0E72" w:rsidRDefault="00EB6636" w:rsidP="009B04FE">
            <w:pPr>
              <w:autoSpaceDN w:val="0"/>
              <w:spacing w:before="100" w:beforeAutospacing="1" w:after="100" w:afterAutospacing="1"/>
              <w:ind w:left="9" w:firstLine="110"/>
              <w:rPr>
                <w:rFonts w:ascii="Times New Roman" w:hAnsi="Times New Roman"/>
                <w:sz w:val="24"/>
                <w:szCs w:val="24"/>
              </w:rPr>
            </w:pPr>
            <w:r w:rsidRPr="003C0E72">
              <w:rPr>
                <w:rFonts w:ascii="Times New Roman" w:hAnsi="Times New Roman"/>
                <w:sz w:val="24"/>
                <w:szCs w:val="24"/>
              </w:rPr>
              <w:t>     7.Снижение налогового потенциала, недостаточная бюджетная обеспеченность из за слабой экономической базы поселения.</w:t>
            </w:r>
          </w:p>
          <w:p w:rsidR="00EB6636" w:rsidRPr="003C0E72" w:rsidRDefault="00EB6636" w:rsidP="009B04FE">
            <w:pPr>
              <w:autoSpaceDN w:val="0"/>
              <w:spacing w:before="100" w:beforeAutospacing="1" w:after="100" w:afterAutospacing="1"/>
              <w:ind w:left="9" w:firstLine="110"/>
              <w:rPr>
                <w:rFonts w:ascii="Times New Roman" w:hAnsi="Times New Roman"/>
                <w:sz w:val="24"/>
                <w:szCs w:val="24"/>
              </w:rPr>
            </w:pPr>
            <w:r w:rsidRPr="003C0E72">
              <w:rPr>
                <w:rFonts w:ascii="Times New Roman" w:hAnsi="Times New Roman"/>
                <w:sz w:val="24"/>
                <w:szCs w:val="24"/>
              </w:rPr>
              <w:t>8.Отсутствие инвестиционной привлекательности предприятий находящихся в поселении.</w:t>
            </w:r>
          </w:p>
          <w:p w:rsidR="00EB6636" w:rsidRPr="003C0E72" w:rsidRDefault="00EB6636" w:rsidP="009B04FE">
            <w:pPr>
              <w:autoSpaceDN w:val="0"/>
              <w:spacing w:before="100" w:beforeAutospacing="1" w:after="100" w:afterAutospacing="1"/>
              <w:ind w:left="10" w:firstLine="110"/>
              <w:rPr>
                <w:rFonts w:ascii="Times New Roman" w:hAnsi="Times New Roman"/>
                <w:sz w:val="24"/>
                <w:szCs w:val="24"/>
              </w:rPr>
            </w:pPr>
            <w:r w:rsidRPr="003C0E72">
              <w:rPr>
                <w:rFonts w:ascii="Times New Roman" w:hAnsi="Times New Roman"/>
                <w:sz w:val="24"/>
                <w:szCs w:val="24"/>
              </w:rPr>
              <w:t>9. Низкий удельный вес собственных доходных источников бюджета, зависимость от трансфертов из бюджетов других уровней.</w:t>
            </w:r>
            <w:r w:rsidRPr="003C0E72">
              <w:rPr>
                <w:rFonts w:ascii="Times New Roman" w:hAnsi="Times New Roman"/>
                <w:sz w:val="24"/>
                <w:szCs w:val="24"/>
              </w:rPr>
              <w:br/>
            </w:r>
          </w:p>
        </w:tc>
      </w:tr>
      <w:tr w:rsidR="00EB6636" w:rsidRPr="003C0E72" w:rsidTr="009B04FE">
        <w:tc>
          <w:tcPr>
            <w:tcW w:w="1800" w:type="dxa"/>
            <w:tcBorders>
              <w:left w:val="single" w:sz="4" w:space="0" w:color="000000"/>
              <w:bottom w:val="single" w:sz="4" w:space="0" w:color="000000"/>
            </w:tcBorders>
          </w:tcPr>
          <w:p w:rsidR="00EB6636" w:rsidRPr="003C0E72" w:rsidRDefault="00EB6636" w:rsidP="009B04FE">
            <w:pPr>
              <w:snapToGrid w:val="0"/>
              <w:spacing w:line="228" w:lineRule="auto"/>
              <w:ind w:firstLine="110"/>
              <w:jc w:val="both"/>
              <w:rPr>
                <w:rFonts w:ascii="Times New Roman" w:hAnsi="Times New Roman"/>
                <w:sz w:val="24"/>
                <w:szCs w:val="24"/>
              </w:rPr>
            </w:pPr>
            <w:r w:rsidRPr="003C0E72">
              <w:rPr>
                <w:rFonts w:ascii="Times New Roman" w:hAnsi="Times New Roman"/>
                <w:sz w:val="24"/>
                <w:szCs w:val="24"/>
              </w:rPr>
              <w:t>3. Коммуникации</w:t>
            </w:r>
          </w:p>
        </w:tc>
        <w:tc>
          <w:tcPr>
            <w:tcW w:w="3600" w:type="dxa"/>
            <w:tcBorders>
              <w:left w:val="single" w:sz="4" w:space="0" w:color="000000"/>
              <w:bottom w:val="single" w:sz="4" w:space="0" w:color="000000"/>
            </w:tcBorders>
          </w:tcPr>
          <w:p w:rsidR="00EB6636" w:rsidRPr="003C0E72" w:rsidRDefault="00EB6636" w:rsidP="009B04FE">
            <w:pPr>
              <w:snapToGrid w:val="0"/>
              <w:spacing w:line="228" w:lineRule="auto"/>
              <w:ind w:firstLine="110"/>
              <w:jc w:val="center"/>
              <w:rPr>
                <w:rFonts w:ascii="Times New Roman" w:hAnsi="Times New Roman"/>
                <w:sz w:val="24"/>
                <w:szCs w:val="24"/>
              </w:rPr>
            </w:pPr>
            <w:r w:rsidRPr="003C0E72">
              <w:rPr>
                <w:rFonts w:ascii="Times New Roman" w:hAnsi="Times New Roman"/>
                <w:sz w:val="24"/>
                <w:szCs w:val="24"/>
              </w:rPr>
              <w:t xml:space="preserve">наличие дорог </w:t>
            </w:r>
          </w:p>
        </w:tc>
        <w:tc>
          <w:tcPr>
            <w:tcW w:w="4361" w:type="dxa"/>
            <w:tcBorders>
              <w:left w:val="single" w:sz="4" w:space="0" w:color="000000"/>
              <w:bottom w:val="single" w:sz="4" w:space="0" w:color="000000"/>
              <w:right w:val="single" w:sz="4" w:space="0" w:color="000000"/>
            </w:tcBorders>
          </w:tcPr>
          <w:p w:rsidR="00EB6636" w:rsidRPr="003C0E72" w:rsidRDefault="00EB6636" w:rsidP="009B04FE">
            <w:pPr>
              <w:snapToGrid w:val="0"/>
              <w:spacing w:line="228" w:lineRule="auto"/>
              <w:ind w:firstLine="110"/>
              <w:jc w:val="center"/>
              <w:rPr>
                <w:rFonts w:ascii="Times New Roman" w:hAnsi="Times New Roman"/>
                <w:sz w:val="24"/>
                <w:szCs w:val="24"/>
              </w:rPr>
            </w:pPr>
            <w:r w:rsidRPr="003C0E72">
              <w:rPr>
                <w:rFonts w:ascii="Times New Roman" w:hAnsi="Times New Roman"/>
                <w:sz w:val="24"/>
                <w:szCs w:val="24"/>
              </w:rPr>
              <w:t>удаленность от районного центра, неудовлетворительное состояние дорог, отсутствие нормальной телефонной связи</w:t>
            </w:r>
          </w:p>
        </w:tc>
      </w:tr>
      <w:tr w:rsidR="00EB6636" w:rsidRPr="003C0E72" w:rsidTr="009B04FE">
        <w:tc>
          <w:tcPr>
            <w:tcW w:w="1800" w:type="dxa"/>
            <w:tcBorders>
              <w:left w:val="single" w:sz="4" w:space="0" w:color="000000"/>
              <w:bottom w:val="single" w:sz="4" w:space="0" w:color="000000"/>
            </w:tcBorders>
          </w:tcPr>
          <w:p w:rsidR="00EB6636" w:rsidRPr="003C0E72" w:rsidRDefault="00EB6636" w:rsidP="009B04FE">
            <w:pPr>
              <w:snapToGrid w:val="0"/>
              <w:spacing w:line="228" w:lineRule="auto"/>
              <w:ind w:firstLine="110"/>
              <w:jc w:val="both"/>
              <w:rPr>
                <w:rFonts w:ascii="Times New Roman" w:hAnsi="Times New Roman"/>
                <w:sz w:val="24"/>
                <w:szCs w:val="24"/>
              </w:rPr>
            </w:pPr>
            <w:r w:rsidRPr="003C0E72">
              <w:rPr>
                <w:rFonts w:ascii="Times New Roman" w:hAnsi="Times New Roman"/>
                <w:sz w:val="24"/>
                <w:szCs w:val="24"/>
              </w:rPr>
              <w:t>4. Региональные и интернациональные контакты</w:t>
            </w:r>
          </w:p>
        </w:tc>
        <w:tc>
          <w:tcPr>
            <w:tcW w:w="3600" w:type="dxa"/>
            <w:tcBorders>
              <w:left w:val="single" w:sz="4" w:space="0" w:color="000000"/>
              <w:bottom w:val="single" w:sz="4" w:space="0" w:color="000000"/>
            </w:tcBorders>
          </w:tcPr>
          <w:p w:rsidR="00EB6636" w:rsidRPr="003C0E72" w:rsidRDefault="00EB6636" w:rsidP="009B04FE">
            <w:pPr>
              <w:snapToGrid w:val="0"/>
              <w:spacing w:line="228" w:lineRule="auto"/>
              <w:ind w:firstLine="110"/>
              <w:jc w:val="center"/>
              <w:rPr>
                <w:rFonts w:ascii="Times New Roman" w:hAnsi="Times New Roman"/>
                <w:sz w:val="24"/>
                <w:szCs w:val="24"/>
              </w:rPr>
            </w:pPr>
            <w:r w:rsidRPr="003C0E72">
              <w:rPr>
                <w:rFonts w:ascii="Times New Roman" w:hAnsi="Times New Roman"/>
                <w:sz w:val="24"/>
                <w:szCs w:val="24"/>
              </w:rPr>
              <w:t>Ассоциация глав муниципальных образований, обмен опытом работы, нахождение путей решения в общих проблемах</w:t>
            </w:r>
          </w:p>
        </w:tc>
        <w:tc>
          <w:tcPr>
            <w:tcW w:w="4361" w:type="dxa"/>
            <w:tcBorders>
              <w:left w:val="single" w:sz="4" w:space="0" w:color="000000"/>
              <w:bottom w:val="single" w:sz="4" w:space="0" w:color="000000"/>
              <w:right w:val="single" w:sz="4" w:space="0" w:color="000000"/>
            </w:tcBorders>
          </w:tcPr>
          <w:p w:rsidR="00EB6636" w:rsidRPr="003C0E72" w:rsidRDefault="00EB6636" w:rsidP="009B04FE">
            <w:pPr>
              <w:snapToGrid w:val="0"/>
              <w:spacing w:line="228" w:lineRule="auto"/>
              <w:ind w:firstLine="110"/>
              <w:jc w:val="center"/>
              <w:rPr>
                <w:rFonts w:ascii="Times New Roman" w:hAnsi="Times New Roman"/>
                <w:sz w:val="24"/>
                <w:szCs w:val="24"/>
              </w:rPr>
            </w:pPr>
          </w:p>
        </w:tc>
      </w:tr>
      <w:tr w:rsidR="00EB6636" w:rsidRPr="003C0E72" w:rsidTr="009B04FE">
        <w:tc>
          <w:tcPr>
            <w:tcW w:w="1800" w:type="dxa"/>
            <w:tcBorders>
              <w:top w:val="single" w:sz="4" w:space="0" w:color="auto"/>
              <w:left w:val="single" w:sz="4" w:space="0" w:color="000000"/>
              <w:bottom w:val="single" w:sz="4" w:space="0" w:color="000000"/>
            </w:tcBorders>
          </w:tcPr>
          <w:p w:rsidR="00EB6636" w:rsidRPr="003C0E72" w:rsidRDefault="00EB6636" w:rsidP="009B04FE">
            <w:pPr>
              <w:pStyle w:val="Title"/>
              <w:rPr>
                <w:rFonts w:ascii="Times New Roman" w:hAnsi="Times New Roman"/>
                <w:b w:val="0"/>
                <w:sz w:val="24"/>
                <w:szCs w:val="24"/>
              </w:rPr>
            </w:pPr>
            <w:r w:rsidRPr="003C0E72">
              <w:rPr>
                <w:rFonts w:ascii="Times New Roman" w:hAnsi="Times New Roman"/>
                <w:b w:val="0"/>
                <w:sz w:val="24"/>
                <w:szCs w:val="24"/>
              </w:rPr>
              <w:t>5. Местное самоуправление - законодательные решения</w:t>
            </w:r>
          </w:p>
        </w:tc>
        <w:tc>
          <w:tcPr>
            <w:tcW w:w="3600" w:type="dxa"/>
            <w:tcBorders>
              <w:top w:val="single" w:sz="4" w:space="0" w:color="auto"/>
              <w:left w:val="single" w:sz="4" w:space="0" w:color="000000"/>
              <w:bottom w:val="single" w:sz="4" w:space="0" w:color="000000"/>
            </w:tcBorders>
          </w:tcPr>
          <w:p w:rsidR="00EB6636" w:rsidRPr="003C0E72" w:rsidRDefault="00EB6636" w:rsidP="009B04FE">
            <w:pPr>
              <w:snapToGrid w:val="0"/>
              <w:spacing w:line="228" w:lineRule="auto"/>
              <w:ind w:firstLine="110"/>
              <w:jc w:val="center"/>
              <w:rPr>
                <w:rFonts w:ascii="Times New Roman" w:hAnsi="Times New Roman"/>
                <w:sz w:val="24"/>
                <w:szCs w:val="24"/>
              </w:rPr>
            </w:pPr>
            <w:r w:rsidRPr="003C0E72">
              <w:rPr>
                <w:rFonts w:ascii="Times New Roman" w:hAnsi="Times New Roman"/>
                <w:sz w:val="24"/>
                <w:szCs w:val="24"/>
              </w:rPr>
              <w:t>ответственность администрации муниципального образования за состояние и общее развитие поселения</w:t>
            </w:r>
          </w:p>
        </w:tc>
        <w:tc>
          <w:tcPr>
            <w:tcW w:w="4361" w:type="dxa"/>
            <w:tcBorders>
              <w:top w:val="single" w:sz="4" w:space="0" w:color="auto"/>
              <w:left w:val="single" w:sz="4" w:space="0" w:color="000000"/>
              <w:bottom w:val="single" w:sz="4" w:space="0" w:color="000000"/>
              <w:right w:val="single" w:sz="4" w:space="0" w:color="000000"/>
            </w:tcBorders>
          </w:tcPr>
          <w:p w:rsidR="00EB6636" w:rsidRPr="003C0E72" w:rsidRDefault="00EB6636" w:rsidP="009B04FE">
            <w:pPr>
              <w:snapToGrid w:val="0"/>
              <w:spacing w:line="228" w:lineRule="auto"/>
              <w:ind w:firstLine="110"/>
              <w:jc w:val="center"/>
              <w:rPr>
                <w:rFonts w:ascii="Times New Roman" w:hAnsi="Times New Roman"/>
                <w:sz w:val="24"/>
                <w:szCs w:val="24"/>
              </w:rPr>
            </w:pPr>
            <w:r w:rsidRPr="003C0E72">
              <w:rPr>
                <w:rFonts w:ascii="Times New Roman" w:hAnsi="Times New Roman"/>
                <w:sz w:val="24"/>
                <w:szCs w:val="24"/>
              </w:rPr>
              <w:t xml:space="preserve"> слабая нормативно-правовая база,</w:t>
            </w:r>
          </w:p>
          <w:p w:rsidR="00EB6636" w:rsidRPr="003C0E72" w:rsidRDefault="00EB6636" w:rsidP="009B04FE">
            <w:pPr>
              <w:snapToGrid w:val="0"/>
              <w:spacing w:line="228" w:lineRule="auto"/>
              <w:ind w:firstLine="110"/>
              <w:jc w:val="center"/>
              <w:rPr>
                <w:rFonts w:ascii="Times New Roman" w:hAnsi="Times New Roman"/>
                <w:sz w:val="24"/>
                <w:szCs w:val="24"/>
              </w:rPr>
            </w:pPr>
            <w:r w:rsidRPr="003C0E72">
              <w:rPr>
                <w:rFonts w:ascii="Times New Roman" w:hAnsi="Times New Roman"/>
                <w:sz w:val="24"/>
                <w:szCs w:val="24"/>
              </w:rPr>
              <w:t>дотационный бюджет</w:t>
            </w:r>
          </w:p>
          <w:p w:rsidR="00EB6636" w:rsidRPr="003C0E72" w:rsidRDefault="00EB6636" w:rsidP="009B04FE">
            <w:pPr>
              <w:snapToGrid w:val="0"/>
              <w:spacing w:line="228" w:lineRule="auto"/>
              <w:ind w:firstLine="110"/>
              <w:jc w:val="center"/>
              <w:rPr>
                <w:rFonts w:ascii="Times New Roman" w:hAnsi="Times New Roman"/>
                <w:sz w:val="24"/>
                <w:szCs w:val="24"/>
              </w:rPr>
            </w:pPr>
          </w:p>
        </w:tc>
      </w:tr>
    </w:tbl>
    <w:p w:rsidR="00EB6636" w:rsidRPr="003C0E72" w:rsidRDefault="00EB6636" w:rsidP="00030A51">
      <w:pPr>
        <w:pStyle w:val="a0"/>
        <w:ind w:firstLine="110"/>
        <w:rPr>
          <w:sz w:val="24"/>
          <w:szCs w:val="24"/>
        </w:rPr>
      </w:pPr>
    </w:p>
    <w:p w:rsidR="00EB6636" w:rsidRPr="003C0E72" w:rsidRDefault="00EB6636" w:rsidP="00030A51">
      <w:pPr>
        <w:pStyle w:val="a0"/>
        <w:ind w:left="220" w:right="495" w:firstLine="0"/>
        <w:rPr>
          <w:sz w:val="24"/>
          <w:szCs w:val="24"/>
        </w:rPr>
      </w:pPr>
      <w:r w:rsidRPr="003C0E72">
        <w:rPr>
          <w:sz w:val="24"/>
          <w:szCs w:val="24"/>
        </w:rPr>
        <w:t xml:space="preserve">Проведенный анализ показывает, что как сильные, так и слабые стороны  Мугунского поселения определяются его географическим (транспортным) положением по отношению к районному центру. </w:t>
      </w:r>
    </w:p>
    <w:p w:rsidR="00EB6636" w:rsidRPr="003C0E72" w:rsidRDefault="00EB6636" w:rsidP="00030A51">
      <w:pPr>
        <w:pStyle w:val="a0"/>
        <w:ind w:left="220" w:right="495" w:firstLine="0"/>
        <w:rPr>
          <w:sz w:val="24"/>
          <w:szCs w:val="24"/>
        </w:rPr>
      </w:pPr>
      <w:r w:rsidRPr="003C0E72">
        <w:rPr>
          <w:sz w:val="24"/>
          <w:szCs w:val="24"/>
        </w:rPr>
        <w:t>Экономический потенциал поселения значителен, но в настоящее время слабо задействован, особенно в части, развития предпринимательства, выращивания и переработки сельскохозяйственной  продукции, дикорастущего сырья, развития услуг населению, развития личных подсобных хозяйств.</w:t>
      </w:r>
    </w:p>
    <w:p w:rsidR="00EB6636" w:rsidRPr="003C0E72" w:rsidRDefault="00EB6636" w:rsidP="00030A51">
      <w:pPr>
        <w:pStyle w:val="a0"/>
        <w:ind w:left="220" w:right="495" w:firstLine="0"/>
        <w:rPr>
          <w:sz w:val="24"/>
          <w:szCs w:val="24"/>
        </w:rPr>
      </w:pPr>
      <w:r w:rsidRPr="003C0E72">
        <w:rPr>
          <w:sz w:val="24"/>
          <w:szCs w:val="24"/>
        </w:rPr>
        <w:t>Базовый ресурсный потенциал территории (природно-ресурсный, экономико-географический, демографический) не получает должного развития.</w:t>
      </w:r>
    </w:p>
    <w:p w:rsidR="00EB6636" w:rsidRPr="003C0E72" w:rsidRDefault="00EB6636" w:rsidP="00030A51">
      <w:pPr>
        <w:pStyle w:val="a0"/>
        <w:ind w:left="220" w:right="495" w:firstLine="0"/>
        <w:rPr>
          <w:sz w:val="24"/>
          <w:szCs w:val="24"/>
        </w:rPr>
      </w:pPr>
      <w:r w:rsidRPr="003C0E72">
        <w:rPr>
          <w:sz w:val="24"/>
          <w:szCs w:val="24"/>
        </w:rPr>
        <w:t>Блок обеспечивающих ресурсов развития (трудовой, производственный, социально-инфраструктурный, бюджетный, инвестиционный) имеет тенденцию к росту, но пока не позволяет решать стратегические задачи повышения качества и уровня жизни поселения. Практически отсутствует доступ к инвестиционным ресурсам начинающих предпринимателей .</w:t>
      </w:r>
    </w:p>
    <w:p w:rsidR="00EB6636" w:rsidRPr="003C0E72" w:rsidRDefault="00EB6636" w:rsidP="00030A51">
      <w:pPr>
        <w:pStyle w:val="report"/>
        <w:ind w:left="220" w:right="495"/>
        <w:rPr>
          <w:color w:val="FF0000"/>
        </w:rPr>
      </w:pPr>
      <w:r w:rsidRPr="003C0E72">
        <w:t xml:space="preserve">Трудовой и производственный потенциал имеют хорошие резервы для развития, но задействован только на  </w:t>
      </w:r>
      <w:r w:rsidRPr="003C0E72">
        <w:rPr>
          <w:color w:val="000000"/>
        </w:rPr>
        <w:t>23%</w:t>
      </w:r>
    </w:p>
    <w:p w:rsidR="00EB6636" w:rsidRPr="003C0E72" w:rsidRDefault="00EB6636" w:rsidP="00030A51">
      <w:pPr>
        <w:autoSpaceDN w:val="0"/>
        <w:spacing w:before="100" w:beforeAutospacing="1" w:after="100" w:afterAutospacing="1"/>
        <w:ind w:left="220" w:right="495"/>
        <w:rPr>
          <w:rFonts w:ascii="Times New Roman" w:hAnsi="Times New Roman"/>
          <w:sz w:val="24"/>
          <w:szCs w:val="24"/>
        </w:rPr>
      </w:pPr>
      <w:r w:rsidRPr="003C0E72">
        <w:rPr>
          <w:rFonts w:ascii="Times New Roman" w:hAnsi="Times New Roman"/>
          <w:sz w:val="24"/>
          <w:szCs w:val="24"/>
        </w:rPr>
        <w:t>В поселении присутствует тенденция старения и выбывания квалифицированных кадров, демографические проблемы, связанные со старением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w:t>
      </w:r>
    </w:p>
    <w:p w:rsidR="00EB6636" w:rsidRPr="003C0E72" w:rsidRDefault="00EB6636" w:rsidP="00030A51">
      <w:pPr>
        <w:autoSpaceDN w:val="0"/>
        <w:spacing w:before="100" w:beforeAutospacing="1" w:after="100" w:afterAutospacing="1"/>
        <w:ind w:left="220" w:right="495"/>
        <w:rPr>
          <w:rFonts w:ascii="Times New Roman" w:hAnsi="Times New Roman"/>
          <w:sz w:val="24"/>
          <w:szCs w:val="24"/>
        </w:rPr>
      </w:pPr>
      <w:r w:rsidRPr="003C0E72">
        <w:rPr>
          <w:rFonts w:ascii="Times New Roman" w:hAnsi="Times New Roman"/>
          <w:sz w:val="24"/>
          <w:szCs w:val="24"/>
        </w:rPr>
        <w:t>Старение объектов образования, культуры, спорта и их материальной базы, слабое обновление из-за  отсутствия финансирования.</w:t>
      </w:r>
    </w:p>
    <w:p w:rsidR="00EB6636" w:rsidRPr="003C0E72" w:rsidRDefault="00EB6636" w:rsidP="00030A51">
      <w:pPr>
        <w:autoSpaceDN w:val="0"/>
        <w:spacing w:before="100" w:beforeAutospacing="1" w:after="100" w:afterAutospacing="1"/>
        <w:ind w:left="220" w:right="495"/>
        <w:outlineLvl w:val="0"/>
        <w:rPr>
          <w:rFonts w:ascii="Times New Roman" w:hAnsi="Times New Roman"/>
          <w:b/>
          <w:sz w:val="24"/>
          <w:szCs w:val="24"/>
        </w:rPr>
      </w:pPr>
      <w:r w:rsidRPr="003C0E72">
        <w:rPr>
          <w:rFonts w:ascii="Times New Roman" w:hAnsi="Times New Roman"/>
          <w:b/>
          <w:sz w:val="24"/>
          <w:szCs w:val="24"/>
        </w:rPr>
        <w:t xml:space="preserve">Основные проблемы:           </w:t>
      </w:r>
      <w:r>
        <w:rPr>
          <w:rFonts w:ascii="Times New Roman" w:hAnsi="Times New Roman"/>
          <w:b/>
          <w:sz w:val="24"/>
          <w:szCs w:val="24"/>
        </w:rPr>
        <w:t xml:space="preserve">                                                           Таблица № 17</w:t>
      </w:r>
      <w:r w:rsidRPr="003C0E72">
        <w:rPr>
          <w:rFonts w:ascii="Times New Roman" w:hAnsi="Times New Roman"/>
          <w:b/>
          <w:sz w:val="24"/>
          <w:szCs w:val="24"/>
        </w:rPr>
        <w:t xml:space="preserve">                                           </w:t>
      </w:r>
      <w:r>
        <w:rPr>
          <w:rFonts w:ascii="Times New Roman" w:hAnsi="Times New Roman"/>
          <w:b/>
          <w:sz w:val="24"/>
          <w:szCs w:val="24"/>
        </w:rPr>
        <w:t xml:space="preserve">                            </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80"/>
        <w:gridCol w:w="4962"/>
      </w:tblGrid>
      <w:tr w:rsidR="00EB6636" w:rsidRPr="003C0E72" w:rsidTr="009B04FE">
        <w:tc>
          <w:tcPr>
            <w:tcW w:w="4280" w:type="dxa"/>
          </w:tcPr>
          <w:p w:rsidR="00EB6636" w:rsidRPr="003C0E72" w:rsidRDefault="00EB6636" w:rsidP="009B04FE">
            <w:pPr>
              <w:widowControl w:val="0"/>
              <w:spacing w:line="360" w:lineRule="auto"/>
              <w:ind w:firstLine="110"/>
              <w:jc w:val="center"/>
              <w:rPr>
                <w:rFonts w:ascii="Times New Roman" w:hAnsi="Times New Roman"/>
                <w:b/>
                <w:sz w:val="24"/>
                <w:szCs w:val="24"/>
              </w:rPr>
            </w:pPr>
            <w:r w:rsidRPr="003C0E72">
              <w:rPr>
                <w:rFonts w:ascii="Times New Roman" w:hAnsi="Times New Roman"/>
                <w:b/>
                <w:bCs/>
                <w:sz w:val="24"/>
                <w:szCs w:val="24"/>
              </w:rPr>
              <w:t>Наименование проблемы</w:t>
            </w:r>
          </w:p>
        </w:tc>
        <w:tc>
          <w:tcPr>
            <w:tcW w:w="4962" w:type="dxa"/>
          </w:tcPr>
          <w:p w:rsidR="00EB6636" w:rsidRPr="003C0E72" w:rsidRDefault="00EB6636" w:rsidP="009B04FE">
            <w:pPr>
              <w:widowControl w:val="0"/>
              <w:spacing w:line="360" w:lineRule="auto"/>
              <w:ind w:firstLine="110"/>
              <w:jc w:val="center"/>
              <w:rPr>
                <w:rFonts w:ascii="Times New Roman" w:hAnsi="Times New Roman"/>
                <w:b/>
                <w:sz w:val="24"/>
                <w:szCs w:val="24"/>
              </w:rPr>
            </w:pPr>
            <w:r w:rsidRPr="003C0E72">
              <w:rPr>
                <w:rFonts w:ascii="Times New Roman" w:hAnsi="Times New Roman"/>
                <w:b/>
                <w:sz w:val="24"/>
                <w:szCs w:val="24"/>
              </w:rPr>
              <w:t>Пути решения</w:t>
            </w:r>
          </w:p>
        </w:tc>
      </w:tr>
      <w:tr w:rsidR="00EB6636" w:rsidRPr="003C0E72" w:rsidTr="009B04FE">
        <w:tc>
          <w:tcPr>
            <w:tcW w:w="4280" w:type="dxa"/>
          </w:tcPr>
          <w:p w:rsidR="00EB6636" w:rsidRPr="003C0E72" w:rsidRDefault="00EB6636" w:rsidP="009B04FE">
            <w:pPr>
              <w:pStyle w:val="NoSpacing"/>
              <w:ind w:firstLine="110"/>
              <w:rPr>
                <w:rFonts w:ascii="Times New Roman" w:hAnsi="Times New Roman"/>
                <w:sz w:val="24"/>
                <w:szCs w:val="24"/>
              </w:rPr>
            </w:pPr>
            <w:r w:rsidRPr="003C0E72">
              <w:rPr>
                <w:rFonts w:ascii="Times New Roman" w:hAnsi="Times New Roman"/>
                <w:sz w:val="24"/>
                <w:szCs w:val="24"/>
              </w:rPr>
              <w:t>1. Основная проблема – низкий уровень занятости населения, которая складывается в результате отсутствия на территории  поселения  крупного  предприятия по выращиванию и переработки сельскохозяйственной продукции , а также небольшое количество рабочих мест в ИП , КФХ,   отсюда низкое поступление налогов в бюджет   муниципального образования</w:t>
            </w:r>
          </w:p>
        </w:tc>
        <w:tc>
          <w:tcPr>
            <w:tcW w:w="4962" w:type="dxa"/>
          </w:tcPr>
          <w:p w:rsidR="00EB6636" w:rsidRPr="003C0E72" w:rsidRDefault="00EB6636" w:rsidP="009B04FE">
            <w:pPr>
              <w:pStyle w:val="NoSpacing"/>
              <w:ind w:firstLine="110"/>
              <w:rPr>
                <w:rFonts w:ascii="Times New Roman" w:hAnsi="Times New Roman"/>
                <w:sz w:val="24"/>
                <w:szCs w:val="24"/>
              </w:rPr>
            </w:pPr>
            <w:r w:rsidRPr="003C0E72">
              <w:rPr>
                <w:rFonts w:ascii="Times New Roman" w:hAnsi="Times New Roman"/>
                <w:sz w:val="24"/>
                <w:szCs w:val="24"/>
              </w:rPr>
              <w:t>Решение этой проблема требует участия Правительства Иркутской области и Законодательного собрания, т.к Мугунское   МО  не имеет возможности на местном уровне осуществить инвестирование предприятий и бюджетных учреждений.</w:t>
            </w:r>
          </w:p>
          <w:p w:rsidR="00EB6636" w:rsidRPr="003C0E72" w:rsidRDefault="00EB6636" w:rsidP="009B04FE">
            <w:pPr>
              <w:pStyle w:val="NoSpacing"/>
              <w:ind w:firstLine="110"/>
              <w:rPr>
                <w:rFonts w:ascii="Times New Roman" w:hAnsi="Times New Roman"/>
                <w:sz w:val="24"/>
                <w:szCs w:val="24"/>
              </w:rPr>
            </w:pPr>
            <w:r w:rsidRPr="003C0E72">
              <w:rPr>
                <w:rFonts w:ascii="Times New Roman" w:hAnsi="Times New Roman"/>
                <w:sz w:val="24"/>
                <w:szCs w:val="24"/>
              </w:rPr>
              <w:t xml:space="preserve"> На местном уровне возможно  – создание временных рабочих мест – заключение договоров с ЦЗН .</w:t>
            </w:r>
          </w:p>
          <w:p w:rsidR="00EB6636" w:rsidRPr="003C0E72" w:rsidRDefault="00EB6636" w:rsidP="009B04FE">
            <w:pPr>
              <w:pStyle w:val="NoSpacing"/>
              <w:ind w:firstLine="110"/>
              <w:rPr>
                <w:rFonts w:ascii="Times New Roman" w:hAnsi="Times New Roman"/>
                <w:sz w:val="24"/>
                <w:szCs w:val="24"/>
              </w:rPr>
            </w:pPr>
            <w:r w:rsidRPr="003C0E72">
              <w:rPr>
                <w:rFonts w:ascii="Times New Roman" w:hAnsi="Times New Roman"/>
                <w:sz w:val="24"/>
                <w:szCs w:val="24"/>
              </w:rPr>
              <w:t>- побуждение  руководителей ИП, КФХ заключать договора со всеми работающими.</w:t>
            </w:r>
          </w:p>
        </w:tc>
      </w:tr>
      <w:tr w:rsidR="00EB6636" w:rsidRPr="003C0E72" w:rsidTr="009B04FE">
        <w:tc>
          <w:tcPr>
            <w:tcW w:w="4280" w:type="dxa"/>
          </w:tcPr>
          <w:p w:rsidR="00EB6636" w:rsidRPr="003C0E72" w:rsidRDefault="00EB6636" w:rsidP="009B04FE">
            <w:pPr>
              <w:pStyle w:val="NoSpacing"/>
              <w:ind w:firstLine="110"/>
              <w:rPr>
                <w:rFonts w:ascii="Times New Roman" w:hAnsi="Times New Roman"/>
                <w:sz w:val="24"/>
                <w:szCs w:val="24"/>
              </w:rPr>
            </w:pPr>
            <w:r w:rsidRPr="003C0E72">
              <w:rPr>
                <w:rFonts w:ascii="Times New Roman" w:hAnsi="Times New Roman"/>
                <w:sz w:val="24"/>
                <w:szCs w:val="24"/>
              </w:rPr>
              <w:t xml:space="preserve">2.   </w:t>
            </w:r>
            <w:r w:rsidRPr="003C0E72">
              <w:rPr>
                <w:rFonts w:ascii="Times New Roman" w:hAnsi="Times New Roman"/>
                <w:color w:val="000000"/>
                <w:sz w:val="24"/>
                <w:szCs w:val="24"/>
              </w:rPr>
              <w:t>79 %</w:t>
            </w:r>
            <w:r w:rsidRPr="003C0E72">
              <w:rPr>
                <w:rFonts w:ascii="Times New Roman" w:hAnsi="Times New Roman"/>
                <w:sz w:val="24"/>
                <w:szCs w:val="24"/>
              </w:rPr>
              <w:t xml:space="preserve"> трудоспособного населения нигде не имеют постоянного места работы с достойной  оплатой труда</w:t>
            </w:r>
          </w:p>
        </w:tc>
        <w:tc>
          <w:tcPr>
            <w:tcW w:w="4962" w:type="dxa"/>
          </w:tcPr>
          <w:p w:rsidR="00EB6636" w:rsidRPr="003C0E72" w:rsidRDefault="00EB6636" w:rsidP="009B04FE">
            <w:pPr>
              <w:pStyle w:val="NoSpacing"/>
              <w:ind w:firstLine="110"/>
              <w:rPr>
                <w:rFonts w:ascii="Times New Roman" w:hAnsi="Times New Roman"/>
                <w:sz w:val="24"/>
                <w:szCs w:val="24"/>
              </w:rPr>
            </w:pPr>
            <w:r w:rsidRPr="003C0E72">
              <w:rPr>
                <w:rFonts w:ascii="Times New Roman" w:hAnsi="Times New Roman"/>
                <w:sz w:val="24"/>
                <w:szCs w:val="24"/>
              </w:rPr>
              <w:t>Пути решения –  самозанятость  населения, путем  развития личного подсобного хозяйства.</w:t>
            </w:r>
          </w:p>
          <w:p w:rsidR="00EB6636" w:rsidRPr="003C0E72" w:rsidRDefault="00EB6636" w:rsidP="009B04FE">
            <w:pPr>
              <w:pStyle w:val="NoSpacing"/>
              <w:ind w:firstLine="110"/>
              <w:rPr>
                <w:rFonts w:ascii="Times New Roman" w:hAnsi="Times New Roman"/>
                <w:sz w:val="24"/>
                <w:szCs w:val="24"/>
              </w:rPr>
            </w:pPr>
            <w:r w:rsidRPr="003C0E72">
              <w:rPr>
                <w:rFonts w:ascii="Times New Roman" w:hAnsi="Times New Roman"/>
                <w:sz w:val="24"/>
                <w:szCs w:val="24"/>
              </w:rPr>
              <w:t xml:space="preserve">приобретение коров, лошадей.  </w:t>
            </w:r>
          </w:p>
        </w:tc>
      </w:tr>
      <w:tr w:rsidR="00EB6636" w:rsidRPr="003C0E72" w:rsidTr="009B04FE">
        <w:tc>
          <w:tcPr>
            <w:tcW w:w="4280" w:type="dxa"/>
          </w:tcPr>
          <w:p w:rsidR="00EB6636" w:rsidRPr="003C0E72" w:rsidRDefault="00EB6636" w:rsidP="009B04FE">
            <w:pPr>
              <w:pStyle w:val="NoSpacing"/>
              <w:ind w:firstLine="110"/>
              <w:rPr>
                <w:rFonts w:ascii="Times New Roman" w:hAnsi="Times New Roman"/>
                <w:sz w:val="24"/>
                <w:szCs w:val="24"/>
              </w:rPr>
            </w:pPr>
            <w:r w:rsidRPr="003C0E72">
              <w:rPr>
                <w:rFonts w:ascii="Times New Roman" w:hAnsi="Times New Roman"/>
                <w:sz w:val="24"/>
                <w:szCs w:val="24"/>
              </w:rPr>
              <w:t>3. Отсутствие сферы бытовых услуг населению</w:t>
            </w:r>
          </w:p>
          <w:p w:rsidR="00EB6636" w:rsidRPr="003C0E72" w:rsidRDefault="00EB6636" w:rsidP="009B04FE">
            <w:pPr>
              <w:pStyle w:val="NoSpacing"/>
              <w:ind w:firstLine="110"/>
              <w:rPr>
                <w:rFonts w:ascii="Times New Roman" w:hAnsi="Times New Roman"/>
                <w:sz w:val="24"/>
                <w:szCs w:val="24"/>
              </w:rPr>
            </w:pPr>
          </w:p>
        </w:tc>
        <w:tc>
          <w:tcPr>
            <w:tcW w:w="4962" w:type="dxa"/>
          </w:tcPr>
          <w:p w:rsidR="00EB6636" w:rsidRPr="003C0E72" w:rsidRDefault="00EB6636" w:rsidP="009B04FE">
            <w:pPr>
              <w:pStyle w:val="NoSpacing"/>
              <w:ind w:firstLine="110"/>
              <w:rPr>
                <w:rFonts w:ascii="Times New Roman" w:hAnsi="Times New Roman"/>
                <w:sz w:val="24"/>
                <w:szCs w:val="24"/>
              </w:rPr>
            </w:pPr>
            <w:r w:rsidRPr="003C0E72">
              <w:rPr>
                <w:rFonts w:ascii="Times New Roman" w:hAnsi="Times New Roman"/>
                <w:sz w:val="24"/>
                <w:szCs w:val="24"/>
              </w:rPr>
              <w:t>Планируется  создание    ИП  по оказанию  бытовых услуг населению ( парикмахер, ремонт  одежды и обуви и др. ) , согласны безвозмездно предоставить помещение для ИП .</w:t>
            </w:r>
          </w:p>
          <w:p w:rsidR="00EB6636" w:rsidRPr="003C0E72" w:rsidRDefault="00EB6636" w:rsidP="009B04FE">
            <w:pPr>
              <w:pStyle w:val="NoSpacing"/>
              <w:ind w:firstLine="110"/>
              <w:rPr>
                <w:rFonts w:ascii="Times New Roman" w:hAnsi="Times New Roman"/>
                <w:sz w:val="24"/>
                <w:szCs w:val="24"/>
              </w:rPr>
            </w:pPr>
            <w:r w:rsidRPr="003C0E72">
              <w:rPr>
                <w:rFonts w:ascii="Times New Roman" w:hAnsi="Times New Roman"/>
                <w:sz w:val="24"/>
                <w:szCs w:val="24"/>
              </w:rPr>
              <w:t xml:space="preserve"> В ближайших планах администрации – инвестировать приобретение инвентаря и оборудования для данного предприятия.      </w:t>
            </w:r>
          </w:p>
        </w:tc>
      </w:tr>
      <w:tr w:rsidR="00EB6636" w:rsidRPr="003C0E72" w:rsidTr="009B04FE">
        <w:tc>
          <w:tcPr>
            <w:tcW w:w="4280" w:type="dxa"/>
          </w:tcPr>
          <w:p w:rsidR="00EB6636" w:rsidRPr="003C0E72" w:rsidRDefault="00EB6636" w:rsidP="009B04FE">
            <w:pPr>
              <w:pStyle w:val="NoSpacing"/>
              <w:ind w:firstLine="110"/>
              <w:rPr>
                <w:rFonts w:ascii="Times New Roman" w:hAnsi="Times New Roman"/>
                <w:sz w:val="24"/>
                <w:szCs w:val="24"/>
              </w:rPr>
            </w:pPr>
            <w:r w:rsidRPr="003C0E72">
              <w:rPr>
                <w:rFonts w:ascii="Times New Roman" w:hAnsi="Times New Roman"/>
                <w:sz w:val="24"/>
                <w:szCs w:val="24"/>
              </w:rPr>
              <w:t>4. Проблема реализации с/х продукции в бюджетные учреждения</w:t>
            </w:r>
          </w:p>
        </w:tc>
        <w:tc>
          <w:tcPr>
            <w:tcW w:w="4962" w:type="dxa"/>
          </w:tcPr>
          <w:p w:rsidR="00EB6636" w:rsidRPr="003C0E72" w:rsidRDefault="00EB6636" w:rsidP="009B04FE">
            <w:pPr>
              <w:pStyle w:val="NoSpacing"/>
              <w:ind w:firstLine="110"/>
              <w:rPr>
                <w:rFonts w:ascii="Times New Roman" w:hAnsi="Times New Roman"/>
                <w:sz w:val="24"/>
                <w:szCs w:val="24"/>
              </w:rPr>
            </w:pPr>
            <w:r w:rsidRPr="003C0E72">
              <w:rPr>
                <w:rFonts w:ascii="Times New Roman" w:hAnsi="Times New Roman"/>
                <w:sz w:val="24"/>
                <w:szCs w:val="24"/>
              </w:rPr>
              <w:t xml:space="preserve"> население производит мясо и молоко, выращивает овощи , но возникает проблема при их реализации, т.к. на месте отсутствует пункт приема данной продукции. Ближайший рынок находится на расстоянии 18 км.</w:t>
            </w:r>
          </w:p>
          <w:p w:rsidR="00EB6636" w:rsidRPr="003C0E72" w:rsidRDefault="00EB6636" w:rsidP="009B04FE">
            <w:pPr>
              <w:pStyle w:val="NoSpacing"/>
              <w:ind w:firstLine="110"/>
              <w:rPr>
                <w:rFonts w:ascii="Times New Roman" w:hAnsi="Times New Roman"/>
                <w:sz w:val="24"/>
                <w:szCs w:val="24"/>
              </w:rPr>
            </w:pPr>
            <w:r w:rsidRPr="003C0E72">
              <w:rPr>
                <w:rFonts w:ascii="Times New Roman" w:hAnsi="Times New Roman"/>
                <w:sz w:val="24"/>
                <w:szCs w:val="24"/>
              </w:rPr>
              <w:t>Приезжие перекупщики  покупают продукцию   ниже себестоимости,  поэтому производство излишек  нерентабельно.</w:t>
            </w:r>
          </w:p>
          <w:p w:rsidR="00EB6636" w:rsidRPr="003C0E72" w:rsidRDefault="00EB6636" w:rsidP="009B04FE">
            <w:pPr>
              <w:pStyle w:val="NoSpacing"/>
              <w:ind w:firstLine="110"/>
              <w:rPr>
                <w:rFonts w:ascii="Times New Roman" w:hAnsi="Times New Roman"/>
                <w:sz w:val="24"/>
                <w:szCs w:val="24"/>
              </w:rPr>
            </w:pPr>
            <w:r w:rsidRPr="003C0E72">
              <w:rPr>
                <w:rFonts w:ascii="Times New Roman" w:hAnsi="Times New Roman"/>
                <w:sz w:val="24"/>
                <w:szCs w:val="24"/>
              </w:rPr>
              <w:t xml:space="preserve"> </w:t>
            </w:r>
          </w:p>
        </w:tc>
      </w:tr>
      <w:tr w:rsidR="00EB6636" w:rsidRPr="003C0E72" w:rsidTr="009B04FE">
        <w:trPr>
          <w:trHeight w:val="1087"/>
        </w:trPr>
        <w:tc>
          <w:tcPr>
            <w:tcW w:w="4280" w:type="dxa"/>
          </w:tcPr>
          <w:p w:rsidR="00EB6636" w:rsidRPr="003C0E72" w:rsidRDefault="00EB6636" w:rsidP="009B04FE">
            <w:pPr>
              <w:pStyle w:val="NoSpacing"/>
              <w:ind w:firstLine="110"/>
              <w:rPr>
                <w:rFonts w:ascii="Times New Roman" w:hAnsi="Times New Roman"/>
                <w:sz w:val="24"/>
                <w:szCs w:val="24"/>
              </w:rPr>
            </w:pPr>
            <w:r w:rsidRPr="003C0E72">
              <w:rPr>
                <w:rFonts w:ascii="Times New Roman" w:hAnsi="Times New Roman"/>
                <w:sz w:val="24"/>
                <w:szCs w:val="24"/>
              </w:rPr>
              <w:t>6. Организация</w:t>
            </w:r>
            <w:r w:rsidRPr="003C0E72">
              <w:rPr>
                <w:rFonts w:ascii="Times New Roman" w:hAnsi="Times New Roman"/>
                <w:sz w:val="24"/>
                <w:szCs w:val="24"/>
                <w:lang w:val="en-US"/>
              </w:rPr>
              <w:t xml:space="preserve"> </w:t>
            </w:r>
            <w:r w:rsidRPr="003C0E72">
              <w:rPr>
                <w:rFonts w:ascii="Times New Roman" w:hAnsi="Times New Roman"/>
                <w:sz w:val="24"/>
                <w:szCs w:val="24"/>
              </w:rPr>
              <w:t>устойчивого водоснабжения</w:t>
            </w:r>
          </w:p>
        </w:tc>
        <w:tc>
          <w:tcPr>
            <w:tcW w:w="4962" w:type="dxa"/>
          </w:tcPr>
          <w:p w:rsidR="00EB6636" w:rsidRPr="003C0E72" w:rsidRDefault="00EB6636" w:rsidP="009B04FE">
            <w:pPr>
              <w:pStyle w:val="NoSpacing"/>
              <w:ind w:firstLine="110"/>
              <w:rPr>
                <w:rFonts w:ascii="Times New Roman" w:hAnsi="Times New Roman"/>
                <w:sz w:val="24"/>
                <w:szCs w:val="24"/>
              </w:rPr>
            </w:pPr>
            <w:r w:rsidRPr="003C0E72">
              <w:rPr>
                <w:rFonts w:ascii="Times New Roman" w:hAnsi="Times New Roman"/>
                <w:sz w:val="24"/>
                <w:szCs w:val="24"/>
              </w:rPr>
              <w:t>Администрация в ближайшие годы планирует  строительство водонапорной башни в д.Александрова, а также поощрение  граждан  в строительстве  скважин в личном подворье.</w:t>
            </w:r>
          </w:p>
        </w:tc>
      </w:tr>
      <w:tr w:rsidR="00EB6636" w:rsidRPr="003C0E72" w:rsidTr="009B04FE">
        <w:trPr>
          <w:trHeight w:val="716"/>
        </w:trPr>
        <w:tc>
          <w:tcPr>
            <w:tcW w:w="4280" w:type="dxa"/>
          </w:tcPr>
          <w:p w:rsidR="00EB6636" w:rsidRPr="003C0E72" w:rsidRDefault="00EB6636" w:rsidP="009B04FE">
            <w:pPr>
              <w:pStyle w:val="NoSpacing"/>
              <w:ind w:firstLine="110"/>
              <w:rPr>
                <w:rFonts w:ascii="Times New Roman" w:hAnsi="Times New Roman"/>
                <w:sz w:val="24"/>
                <w:szCs w:val="24"/>
              </w:rPr>
            </w:pPr>
            <w:r w:rsidRPr="003C0E72">
              <w:rPr>
                <w:rFonts w:ascii="Times New Roman" w:hAnsi="Times New Roman"/>
                <w:sz w:val="24"/>
                <w:szCs w:val="24"/>
              </w:rPr>
              <w:t>7.Строительство фельдшерско-акушерского пункта в д. Хараманут  с жильем для фельдшера</w:t>
            </w:r>
          </w:p>
        </w:tc>
        <w:tc>
          <w:tcPr>
            <w:tcW w:w="4962" w:type="dxa"/>
          </w:tcPr>
          <w:p w:rsidR="00EB6636" w:rsidRPr="003C0E72" w:rsidRDefault="00EB6636" w:rsidP="009B04FE">
            <w:pPr>
              <w:pStyle w:val="NoSpacing"/>
              <w:ind w:firstLine="110"/>
              <w:rPr>
                <w:rFonts w:ascii="Times New Roman" w:hAnsi="Times New Roman"/>
                <w:sz w:val="24"/>
                <w:szCs w:val="24"/>
              </w:rPr>
            </w:pPr>
            <w:r w:rsidRPr="003C0E72">
              <w:rPr>
                <w:rFonts w:ascii="Times New Roman" w:hAnsi="Times New Roman"/>
                <w:sz w:val="24"/>
                <w:szCs w:val="24"/>
              </w:rPr>
              <w:t xml:space="preserve"> Отведен и оформлен участок,  проведены согласовательные мероприятия</w:t>
            </w:r>
          </w:p>
        </w:tc>
      </w:tr>
      <w:tr w:rsidR="00EB6636" w:rsidRPr="003C0E72" w:rsidTr="009B04FE">
        <w:tc>
          <w:tcPr>
            <w:tcW w:w="4280" w:type="dxa"/>
          </w:tcPr>
          <w:p w:rsidR="00EB6636" w:rsidRPr="003C0E72" w:rsidRDefault="00EB6636" w:rsidP="009B04FE">
            <w:pPr>
              <w:pStyle w:val="NoSpacing"/>
              <w:ind w:firstLine="110"/>
              <w:rPr>
                <w:rFonts w:ascii="Times New Roman" w:hAnsi="Times New Roman"/>
                <w:sz w:val="24"/>
                <w:szCs w:val="24"/>
              </w:rPr>
            </w:pPr>
            <w:r w:rsidRPr="003C0E72">
              <w:rPr>
                <w:rFonts w:ascii="Times New Roman" w:hAnsi="Times New Roman"/>
                <w:sz w:val="24"/>
                <w:szCs w:val="24"/>
              </w:rPr>
              <w:t xml:space="preserve">8. строительство детского  дошкольного учреждения </w:t>
            </w:r>
          </w:p>
        </w:tc>
        <w:tc>
          <w:tcPr>
            <w:tcW w:w="4962" w:type="dxa"/>
          </w:tcPr>
          <w:p w:rsidR="00EB6636" w:rsidRPr="003C0E72" w:rsidRDefault="00EB6636" w:rsidP="009B04FE">
            <w:pPr>
              <w:pStyle w:val="NoSpacing"/>
              <w:ind w:firstLine="110"/>
              <w:rPr>
                <w:rFonts w:ascii="Times New Roman" w:hAnsi="Times New Roman"/>
                <w:sz w:val="24"/>
                <w:szCs w:val="24"/>
              </w:rPr>
            </w:pPr>
            <w:r w:rsidRPr="003C0E72">
              <w:rPr>
                <w:rFonts w:ascii="Times New Roman" w:hAnsi="Times New Roman"/>
                <w:sz w:val="24"/>
                <w:szCs w:val="24"/>
              </w:rPr>
              <w:t xml:space="preserve">Решение этой проблемы требует участия  администрации Тулунского муниципального района </w:t>
            </w:r>
          </w:p>
        </w:tc>
      </w:tr>
      <w:tr w:rsidR="00EB6636" w:rsidRPr="003C0E72" w:rsidTr="009B04FE">
        <w:tc>
          <w:tcPr>
            <w:tcW w:w="4280" w:type="dxa"/>
          </w:tcPr>
          <w:p w:rsidR="00EB6636" w:rsidRPr="003C0E72" w:rsidRDefault="00EB6636" w:rsidP="009B04FE">
            <w:pPr>
              <w:pStyle w:val="NoSpacing"/>
              <w:ind w:firstLine="110"/>
              <w:rPr>
                <w:rFonts w:ascii="Times New Roman" w:hAnsi="Times New Roman"/>
                <w:sz w:val="24"/>
                <w:szCs w:val="24"/>
              </w:rPr>
            </w:pPr>
            <w:r w:rsidRPr="003C0E72">
              <w:rPr>
                <w:rFonts w:ascii="Times New Roman" w:hAnsi="Times New Roman"/>
                <w:sz w:val="24"/>
                <w:szCs w:val="24"/>
              </w:rPr>
              <w:t>9. Ремонт  или  реконструкция  спортивного комплекса в с. Мугун</w:t>
            </w:r>
          </w:p>
        </w:tc>
        <w:tc>
          <w:tcPr>
            <w:tcW w:w="4962" w:type="dxa"/>
          </w:tcPr>
          <w:p w:rsidR="00EB6636" w:rsidRPr="003C0E72" w:rsidRDefault="00EB6636" w:rsidP="009B04FE">
            <w:pPr>
              <w:pStyle w:val="NoSpacing"/>
              <w:ind w:firstLine="110"/>
              <w:rPr>
                <w:rFonts w:ascii="Times New Roman" w:hAnsi="Times New Roman"/>
                <w:sz w:val="24"/>
                <w:szCs w:val="24"/>
              </w:rPr>
            </w:pPr>
            <w:r w:rsidRPr="003C0E72">
              <w:rPr>
                <w:rFonts w:ascii="Times New Roman" w:hAnsi="Times New Roman"/>
                <w:sz w:val="24"/>
                <w:szCs w:val="24"/>
              </w:rPr>
              <w:t>Решение этой проблемы требует участия  администрации Тулунского муниципального района</w:t>
            </w:r>
          </w:p>
        </w:tc>
      </w:tr>
      <w:tr w:rsidR="00EB6636" w:rsidRPr="003C0E72" w:rsidTr="009B04FE">
        <w:trPr>
          <w:trHeight w:val="1307"/>
        </w:trPr>
        <w:tc>
          <w:tcPr>
            <w:tcW w:w="4280" w:type="dxa"/>
          </w:tcPr>
          <w:p w:rsidR="00EB6636" w:rsidRPr="003C0E72" w:rsidRDefault="00EB6636" w:rsidP="009B04FE">
            <w:pPr>
              <w:pStyle w:val="NoSpacing"/>
              <w:ind w:firstLine="110"/>
              <w:rPr>
                <w:rFonts w:ascii="Times New Roman" w:hAnsi="Times New Roman"/>
                <w:sz w:val="24"/>
                <w:szCs w:val="24"/>
              </w:rPr>
            </w:pPr>
            <w:r w:rsidRPr="003C0E72">
              <w:rPr>
                <w:rFonts w:ascii="Times New Roman" w:hAnsi="Times New Roman"/>
                <w:sz w:val="24"/>
                <w:szCs w:val="24"/>
              </w:rPr>
              <w:t>10. Ремонт или реконструкция памятника погибшим в ВОВ в Мугунском сельском поселении</w:t>
            </w:r>
          </w:p>
        </w:tc>
        <w:tc>
          <w:tcPr>
            <w:tcW w:w="4962" w:type="dxa"/>
          </w:tcPr>
          <w:p w:rsidR="00EB6636" w:rsidRPr="003C0E72" w:rsidRDefault="00EB6636" w:rsidP="009B04FE">
            <w:pPr>
              <w:pStyle w:val="NoSpacing"/>
              <w:ind w:firstLine="110"/>
              <w:rPr>
                <w:rFonts w:ascii="Times New Roman" w:hAnsi="Times New Roman"/>
                <w:sz w:val="24"/>
                <w:szCs w:val="24"/>
              </w:rPr>
            </w:pPr>
            <w:r w:rsidRPr="003C0E72">
              <w:rPr>
                <w:rFonts w:ascii="Times New Roman" w:hAnsi="Times New Roman"/>
                <w:sz w:val="24"/>
                <w:szCs w:val="24"/>
              </w:rPr>
              <w:t>Решение этой проблемы требует участия  администрации Тулунского муниципального района</w:t>
            </w:r>
          </w:p>
        </w:tc>
      </w:tr>
    </w:tbl>
    <w:p w:rsidR="00EB6636" w:rsidRPr="00D47312" w:rsidRDefault="00EB6636" w:rsidP="00030A51">
      <w:pPr>
        <w:pStyle w:val="Default"/>
        <w:tabs>
          <w:tab w:val="left" w:pos="1427"/>
          <w:tab w:val="center" w:pos="5100"/>
        </w:tabs>
        <w:jc w:val="center"/>
        <w:rPr>
          <w:b/>
          <w:bCs/>
          <w:sz w:val="28"/>
        </w:rPr>
      </w:pPr>
      <w:r w:rsidRPr="00D47312">
        <w:rPr>
          <w:b/>
          <w:bCs/>
          <w:sz w:val="28"/>
          <w:lang w:val="en-US"/>
        </w:rPr>
        <w:t>IV</w:t>
      </w:r>
      <w:r w:rsidRPr="00D47312">
        <w:rPr>
          <w:b/>
          <w:bCs/>
          <w:sz w:val="28"/>
        </w:rPr>
        <w:t xml:space="preserve">. Оценка действующих мер по улучшению социально-экономического положения </w:t>
      </w:r>
      <w:r>
        <w:rPr>
          <w:b/>
          <w:bCs/>
          <w:sz w:val="28"/>
        </w:rPr>
        <w:t xml:space="preserve">Мугунского </w:t>
      </w:r>
      <w:r w:rsidRPr="00D47312">
        <w:rPr>
          <w:b/>
          <w:bCs/>
          <w:sz w:val="28"/>
        </w:rPr>
        <w:t xml:space="preserve"> сельского поселения</w:t>
      </w:r>
    </w:p>
    <w:p w:rsidR="00EB6636" w:rsidRPr="00D47312" w:rsidRDefault="00EB6636" w:rsidP="00030A51">
      <w:pPr>
        <w:pStyle w:val="Default"/>
        <w:tabs>
          <w:tab w:val="left" w:pos="1427"/>
          <w:tab w:val="center" w:pos="5100"/>
        </w:tabs>
        <w:ind w:firstLine="709"/>
        <w:rPr>
          <w:b/>
          <w:bCs/>
          <w:sz w:val="28"/>
        </w:rPr>
      </w:pPr>
    </w:p>
    <w:p w:rsidR="00EB6636" w:rsidRDefault="00EB6636" w:rsidP="00030A51">
      <w:pPr>
        <w:spacing w:after="0" w:line="240" w:lineRule="auto"/>
        <w:ind w:firstLine="709"/>
        <w:jc w:val="both"/>
        <w:rPr>
          <w:rFonts w:ascii="Times New Roman" w:hAnsi="Times New Roman"/>
          <w:sz w:val="24"/>
          <w:szCs w:val="24"/>
        </w:rPr>
      </w:pPr>
      <w:r w:rsidRPr="005A2465">
        <w:rPr>
          <w:rFonts w:ascii="Times New Roman" w:hAnsi="Times New Roman"/>
          <w:spacing w:val="-12"/>
          <w:sz w:val="24"/>
          <w:szCs w:val="24"/>
        </w:rPr>
        <w:t> </w:t>
      </w:r>
      <w:r w:rsidRPr="005A2465">
        <w:rPr>
          <w:rFonts w:ascii="Times New Roman" w:hAnsi="Times New Roman"/>
          <w:sz w:val="24"/>
          <w:szCs w:val="24"/>
        </w:rPr>
        <w:t xml:space="preserve">В целях обеспечения комплексного подхода к решению актуальных социально-экономических проблем на территории </w:t>
      </w:r>
      <w:r>
        <w:rPr>
          <w:rFonts w:ascii="Times New Roman" w:hAnsi="Times New Roman"/>
          <w:sz w:val="24"/>
          <w:szCs w:val="24"/>
        </w:rPr>
        <w:t>Мугунского</w:t>
      </w:r>
      <w:r w:rsidRPr="005A2465">
        <w:rPr>
          <w:rFonts w:ascii="Times New Roman" w:hAnsi="Times New Roman"/>
          <w:sz w:val="24"/>
          <w:szCs w:val="24"/>
        </w:rPr>
        <w:t xml:space="preserve"> </w:t>
      </w:r>
      <w:r>
        <w:rPr>
          <w:rFonts w:ascii="Times New Roman" w:hAnsi="Times New Roman"/>
          <w:sz w:val="24"/>
          <w:szCs w:val="24"/>
        </w:rPr>
        <w:t>сельского поселения</w:t>
      </w:r>
      <w:r w:rsidRPr="005A2465">
        <w:rPr>
          <w:rFonts w:ascii="Times New Roman" w:hAnsi="Times New Roman"/>
          <w:sz w:val="24"/>
          <w:szCs w:val="24"/>
        </w:rPr>
        <w:t xml:space="preserve"> разработаны МУНИЦИПАЛЬНЫЕ </w:t>
      </w:r>
      <w:r>
        <w:rPr>
          <w:rFonts w:ascii="Times New Roman" w:hAnsi="Times New Roman"/>
          <w:sz w:val="24"/>
          <w:szCs w:val="24"/>
        </w:rPr>
        <w:t xml:space="preserve">ЦЕЛЕВЫЕ </w:t>
      </w:r>
      <w:r w:rsidRPr="005A2465">
        <w:rPr>
          <w:rFonts w:ascii="Times New Roman" w:hAnsi="Times New Roman"/>
          <w:sz w:val="24"/>
          <w:szCs w:val="24"/>
        </w:rPr>
        <w:t xml:space="preserve">ПРОГРАММЫ </w:t>
      </w:r>
    </w:p>
    <w:p w:rsidR="00EB6636" w:rsidRPr="005A2465" w:rsidRDefault="00EB6636" w:rsidP="00030A51">
      <w:pPr>
        <w:spacing w:after="0" w:line="240" w:lineRule="auto"/>
        <w:jc w:val="both"/>
        <w:rPr>
          <w:rFonts w:ascii="Times New Roman" w:hAnsi="Times New Roman"/>
          <w:sz w:val="24"/>
          <w:szCs w:val="24"/>
        </w:rPr>
      </w:pPr>
      <w:r w:rsidRPr="005A2465">
        <w:rPr>
          <w:rFonts w:ascii="Times New Roman" w:hAnsi="Times New Roman"/>
          <w:sz w:val="24"/>
          <w:szCs w:val="24"/>
        </w:rPr>
        <w:t xml:space="preserve">Перечень муниципальных программ представлен в </w:t>
      </w:r>
      <w:r w:rsidRPr="00A91D02">
        <w:rPr>
          <w:rFonts w:ascii="Times New Roman" w:hAnsi="Times New Roman"/>
          <w:sz w:val="24"/>
          <w:szCs w:val="24"/>
        </w:rPr>
        <w:t>ПРИЛОЖЕНИИ № 1</w:t>
      </w:r>
      <w:r w:rsidRPr="005A2465">
        <w:rPr>
          <w:rFonts w:ascii="Times New Roman" w:hAnsi="Times New Roman"/>
          <w:sz w:val="24"/>
          <w:szCs w:val="24"/>
        </w:rPr>
        <w:t xml:space="preserve"> </w:t>
      </w:r>
      <w:r>
        <w:rPr>
          <w:rFonts w:ascii="Times New Roman" w:hAnsi="Times New Roman"/>
          <w:sz w:val="24"/>
          <w:szCs w:val="24"/>
        </w:rPr>
        <w:t>к стратегии.</w:t>
      </w:r>
    </w:p>
    <w:p w:rsidR="00EB6636" w:rsidRPr="00D47312" w:rsidRDefault="00EB6636" w:rsidP="00030A51">
      <w:pPr>
        <w:pStyle w:val="Default"/>
        <w:tabs>
          <w:tab w:val="left" w:pos="1427"/>
          <w:tab w:val="center" w:pos="5100"/>
        </w:tabs>
        <w:ind w:firstLine="709"/>
        <w:rPr>
          <w:b/>
          <w:bCs/>
          <w:sz w:val="28"/>
        </w:rPr>
      </w:pPr>
    </w:p>
    <w:p w:rsidR="00EB6636" w:rsidRPr="00D47312" w:rsidRDefault="00EB6636" w:rsidP="00030A51">
      <w:pPr>
        <w:pStyle w:val="Default"/>
        <w:tabs>
          <w:tab w:val="left" w:pos="1427"/>
          <w:tab w:val="center" w:pos="5100"/>
        </w:tabs>
        <w:jc w:val="center"/>
        <w:rPr>
          <w:b/>
          <w:bCs/>
          <w:sz w:val="28"/>
        </w:rPr>
      </w:pPr>
      <w:r w:rsidRPr="00D47312">
        <w:rPr>
          <w:b/>
          <w:bCs/>
          <w:sz w:val="28"/>
          <w:lang w:val="en-US"/>
        </w:rPr>
        <w:t>V</w:t>
      </w:r>
      <w:r w:rsidRPr="00D47312">
        <w:rPr>
          <w:b/>
          <w:bCs/>
          <w:sz w:val="28"/>
        </w:rPr>
        <w:t xml:space="preserve">. Резервы (ресурсы) социально-экономического развития </w:t>
      </w:r>
      <w:r>
        <w:rPr>
          <w:b/>
          <w:bCs/>
          <w:sz w:val="28"/>
        </w:rPr>
        <w:t xml:space="preserve">Мугунского </w:t>
      </w:r>
      <w:r w:rsidRPr="00D47312">
        <w:rPr>
          <w:b/>
          <w:bCs/>
          <w:sz w:val="28"/>
        </w:rPr>
        <w:t>сельского поселения</w:t>
      </w:r>
    </w:p>
    <w:p w:rsidR="00EB6636" w:rsidRDefault="00EB6636" w:rsidP="00030A51">
      <w:pPr>
        <w:spacing w:after="0" w:line="240" w:lineRule="auto"/>
        <w:ind w:firstLine="540"/>
        <w:jc w:val="both"/>
        <w:rPr>
          <w:rFonts w:ascii="Times New Roman" w:hAnsi="Times New Roman"/>
          <w:b/>
          <w:sz w:val="24"/>
          <w:szCs w:val="24"/>
        </w:rPr>
      </w:pPr>
    </w:p>
    <w:p w:rsidR="00EB6636" w:rsidRPr="005A2465" w:rsidRDefault="00EB6636" w:rsidP="00030A51">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5.1. </w:t>
      </w:r>
      <w:r w:rsidRPr="005A2465">
        <w:rPr>
          <w:rFonts w:ascii="Times New Roman" w:hAnsi="Times New Roman"/>
          <w:b/>
          <w:sz w:val="24"/>
          <w:szCs w:val="24"/>
        </w:rPr>
        <w:t>Наличие земельных ресурсов: структура земельного фонда, наличие свободных земельных участков, пригодных для реализации инвестиционных проектов (наименование, площадь, место расположения)</w:t>
      </w:r>
    </w:p>
    <w:p w:rsidR="00EB6636" w:rsidRPr="005A2465" w:rsidRDefault="00EB6636" w:rsidP="00030A51">
      <w:pPr>
        <w:spacing w:after="0" w:line="240" w:lineRule="auto"/>
        <w:ind w:firstLine="540"/>
        <w:jc w:val="both"/>
        <w:rPr>
          <w:rFonts w:ascii="Times New Roman" w:hAnsi="Times New Roman"/>
          <w:sz w:val="24"/>
          <w:szCs w:val="24"/>
        </w:rPr>
      </w:pPr>
      <w:r w:rsidRPr="005A2465">
        <w:rPr>
          <w:rFonts w:ascii="Times New Roman" w:hAnsi="Times New Roman"/>
          <w:sz w:val="24"/>
          <w:szCs w:val="24"/>
        </w:rPr>
        <w:t>Природных ресурсы, которые могут представлять интерес для туристско-рекреационного и др</w:t>
      </w:r>
      <w:r>
        <w:rPr>
          <w:rFonts w:ascii="Times New Roman" w:hAnsi="Times New Roman"/>
          <w:sz w:val="24"/>
          <w:szCs w:val="24"/>
        </w:rPr>
        <w:t>угого</w:t>
      </w:r>
      <w:r w:rsidRPr="005A2465">
        <w:rPr>
          <w:rFonts w:ascii="Times New Roman" w:hAnsi="Times New Roman"/>
          <w:sz w:val="24"/>
          <w:szCs w:val="24"/>
        </w:rPr>
        <w:t xml:space="preserve"> освоения (лесные, минерально-сырьевые, водные, энергетические) – отсутствуют на территории </w:t>
      </w:r>
      <w:r>
        <w:rPr>
          <w:rFonts w:ascii="Times New Roman" w:hAnsi="Times New Roman"/>
          <w:sz w:val="24"/>
          <w:szCs w:val="24"/>
        </w:rPr>
        <w:t>Мугунского</w:t>
      </w:r>
      <w:r w:rsidRPr="005A2465">
        <w:rPr>
          <w:rFonts w:ascii="Times New Roman" w:hAnsi="Times New Roman"/>
          <w:sz w:val="24"/>
          <w:szCs w:val="24"/>
        </w:rPr>
        <w:t xml:space="preserve"> сельского поселения.</w:t>
      </w:r>
    </w:p>
    <w:p w:rsidR="00EB6636" w:rsidRPr="005A2465" w:rsidRDefault="00EB6636" w:rsidP="00030A51">
      <w:pPr>
        <w:spacing w:after="0" w:line="240" w:lineRule="auto"/>
        <w:ind w:firstLine="540"/>
        <w:jc w:val="both"/>
        <w:rPr>
          <w:rFonts w:ascii="Times New Roman" w:hAnsi="Times New Roman"/>
          <w:sz w:val="24"/>
          <w:szCs w:val="24"/>
        </w:rPr>
      </w:pPr>
      <w:r w:rsidRPr="005A2465">
        <w:rPr>
          <w:rFonts w:ascii="Times New Roman" w:hAnsi="Times New Roman"/>
          <w:sz w:val="24"/>
          <w:szCs w:val="24"/>
        </w:rPr>
        <w:t>Свободных помещений для размещения производств</w:t>
      </w:r>
      <w:r>
        <w:rPr>
          <w:rFonts w:ascii="Times New Roman" w:hAnsi="Times New Roman"/>
          <w:sz w:val="24"/>
          <w:szCs w:val="24"/>
        </w:rPr>
        <w:t xml:space="preserve"> – </w:t>
      </w:r>
      <w:r w:rsidRPr="005A2465">
        <w:rPr>
          <w:rFonts w:ascii="Times New Roman" w:hAnsi="Times New Roman"/>
          <w:sz w:val="24"/>
          <w:szCs w:val="24"/>
        </w:rPr>
        <w:t xml:space="preserve"> н</w:t>
      </w:r>
      <w:r>
        <w:rPr>
          <w:rFonts w:ascii="Times New Roman" w:hAnsi="Times New Roman"/>
          <w:sz w:val="24"/>
          <w:szCs w:val="24"/>
        </w:rPr>
        <w:t>ет</w:t>
      </w:r>
      <w:r w:rsidRPr="005A2465">
        <w:rPr>
          <w:rFonts w:ascii="Times New Roman" w:hAnsi="Times New Roman"/>
          <w:sz w:val="24"/>
          <w:szCs w:val="24"/>
        </w:rPr>
        <w:t>.</w:t>
      </w:r>
    </w:p>
    <w:p w:rsidR="00EB6636" w:rsidRDefault="00EB6636" w:rsidP="00030A51">
      <w:pPr>
        <w:spacing w:after="0" w:line="240" w:lineRule="auto"/>
        <w:ind w:firstLine="540"/>
        <w:jc w:val="both"/>
        <w:rPr>
          <w:rFonts w:ascii="Times New Roman" w:hAnsi="Times New Roman"/>
          <w:sz w:val="24"/>
          <w:szCs w:val="24"/>
        </w:rPr>
      </w:pPr>
      <w:r>
        <w:rPr>
          <w:rFonts w:ascii="Times New Roman" w:hAnsi="Times New Roman"/>
          <w:sz w:val="24"/>
          <w:szCs w:val="24"/>
        </w:rPr>
        <w:t>К</w:t>
      </w:r>
      <w:r w:rsidRPr="005A2465">
        <w:rPr>
          <w:rFonts w:ascii="Times New Roman" w:hAnsi="Times New Roman"/>
          <w:sz w:val="24"/>
          <w:szCs w:val="24"/>
        </w:rPr>
        <w:t>адровое обеспечение</w:t>
      </w:r>
      <w:r>
        <w:rPr>
          <w:rFonts w:ascii="Times New Roman" w:hAnsi="Times New Roman"/>
          <w:sz w:val="24"/>
          <w:szCs w:val="24"/>
        </w:rPr>
        <w:t xml:space="preserve"> – н</w:t>
      </w:r>
      <w:r w:rsidRPr="005A2465">
        <w:rPr>
          <w:rFonts w:ascii="Times New Roman" w:hAnsi="Times New Roman"/>
          <w:sz w:val="24"/>
          <w:szCs w:val="24"/>
        </w:rPr>
        <w:t>изкое</w:t>
      </w:r>
      <w:r>
        <w:rPr>
          <w:rFonts w:ascii="Times New Roman" w:hAnsi="Times New Roman"/>
          <w:sz w:val="24"/>
          <w:szCs w:val="24"/>
        </w:rPr>
        <w:t>.</w:t>
      </w:r>
    </w:p>
    <w:p w:rsidR="00EB6636" w:rsidRDefault="00EB6636" w:rsidP="00030A51">
      <w:pPr>
        <w:spacing w:after="0" w:line="240" w:lineRule="auto"/>
        <w:ind w:firstLine="540"/>
        <w:jc w:val="both"/>
        <w:rPr>
          <w:rFonts w:ascii="Times New Roman" w:hAnsi="Times New Roman"/>
          <w:sz w:val="24"/>
          <w:szCs w:val="24"/>
        </w:rPr>
      </w:pPr>
    </w:p>
    <w:p w:rsidR="00EB6636" w:rsidRPr="00F06183" w:rsidRDefault="00EB6636" w:rsidP="00030A51">
      <w:pPr>
        <w:spacing w:after="0" w:line="240" w:lineRule="auto"/>
        <w:ind w:firstLine="540"/>
        <w:jc w:val="center"/>
        <w:rPr>
          <w:rFonts w:ascii="Times New Roman" w:hAnsi="Times New Roman"/>
          <w:b/>
          <w:sz w:val="28"/>
          <w:szCs w:val="24"/>
        </w:rPr>
      </w:pPr>
      <w:r w:rsidRPr="00F06183">
        <w:rPr>
          <w:rFonts w:ascii="Times New Roman" w:hAnsi="Times New Roman"/>
          <w:b/>
          <w:sz w:val="28"/>
          <w:szCs w:val="24"/>
          <w:lang w:val="en-US"/>
        </w:rPr>
        <w:t>VI</w:t>
      </w:r>
      <w:r w:rsidRPr="00F06183">
        <w:rPr>
          <w:rFonts w:ascii="Times New Roman" w:hAnsi="Times New Roman"/>
          <w:b/>
          <w:sz w:val="28"/>
          <w:szCs w:val="24"/>
        </w:rPr>
        <w:t xml:space="preserve">. Миссия, стратегические цели, задачи и перечень наиболее крупных программных мероприятий и инвестиционных проектов, направленных на решение проблемных вопросов в </w:t>
      </w:r>
      <w:r>
        <w:rPr>
          <w:rFonts w:ascii="Times New Roman" w:hAnsi="Times New Roman"/>
          <w:b/>
          <w:sz w:val="28"/>
          <w:szCs w:val="24"/>
        </w:rPr>
        <w:t xml:space="preserve">Мугунском </w:t>
      </w:r>
      <w:r w:rsidRPr="00F06183">
        <w:rPr>
          <w:rFonts w:ascii="Times New Roman" w:hAnsi="Times New Roman"/>
          <w:b/>
          <w:sz w:val="28"/>
          <w:szCs w:val="24"/>
        </w:rPr>
        <w:t xml:space="preserve"> сельском поселении в долгосрочной перспективе</w:t>
      </w:r>
    </w:p>
    <w:p w:rsidR="00EB6636" w:rsidRPr="00D47312" w:rsidRDefault="00EB6636" w:rsidP="00030A51">
      <w:pPr>
        <w:pStyle w:val="Default"/>
        <w:tabs>
          <w:tab w:val="left" w:pos="1427"/>
          <w:tab w:val="center" w:pos="5100"/>
        </w:tabs>
        <w:ind w:firstLine="709"/>
        <w:rPr>
          <w:b/>
          <w:bCs/>
          <w:sz w:val="28"/>
        </w:rPr>
      </w:pPr>
    </w:p>
    <w:p w:rsidR="00EB6636" w:rsidRDefault="00EB6636" w:rsidP="00030A51">
      <w:pPr>
        <w:pStyle w:val="Heading3"/>
        <w:widowControl w:val="0"/>
        <w:numPr>
          <w:ilvl w:val="2"/>
          <w:numId w:val="35"/>
        </w:numPr>
        <w:tabs>
          <w:tab w:val="clear" w:pos="360"/>
          <w:tab w:val="num" w:pos="720"/>
          <w:tab w:val="left" w:pos="2160"/>
        </w:tabs>
        <w:suppressAutoHyphens/>
        <w:spacing w:before="0" w:after="0"/>
        <w:ind w:firstLine="540"/>
        <w:rPr>
          <w:rFonts w:ascii="Times New Roman" w:hAnsi="Times New Roman" w:cs="Times New Roman"/>
          <w:sz w:val="24"/>
          <w:szCs w:val="24"/>
        </w:rPr>
      </w:pPr>
      <w:r w:rsidRPr="00E66082">
        <w:rPr>
          <w:rFonts w:ascii="Times New Roman" w:hAnsi="Times New Roman" w:cs="Times New Roman"/>
          <w:b w:val="0"/>
          <w:sz w:val="24"/>
          <w:szCs w:val="24"/>
        </w:rPr>
        <w:t>Концептуальной идеей Стратегического плана является определение миссии</w:t>
      </w:r>
      <w:r>
        <w:rPr>
          <w:rFonts w:ascii="Times New Roman" w:hAnsi="Times New Roman" w:cs="Times New Roman"/>
          <w:b w:val="0"/>
          <w:sz w:val="24"/>
          <w:szCs w:val="24"/>
        </w:rPr>
        <w:t>, целей, задач направленных на решение проблемных вопросов в Мугунском  сельском поселении.</w:t>
      </w:r>
      <w:r w:rsidRPr="00E66082">
        <w:rPr>
          <w:rFonts w:ascii="Times New Roman" w:hAnsi="Times New Roman" w:cs="Times New Roman"/>
          <w:b w:val="0"/>
          <w:i/>
          <w:sz w:val="24"/>
          <w:szCs w:val="24"/>
        </w:rPr>
        <w:t xml:space="preserve"> </w:t>
      </w:r>
      <w:r w:rsidRPr="00E66082">
        <w:rPr>
          <w:rFonts w:ascii="Times New Roman" w:hAnsi="Times New Roman" w:cs="Times New Roman"/>
          <w:b w:val="0"/>
          <w:sz w:val="24"/>
          <w:szCs w:val="24"/>
        </w:rPr>
        <w:t xml:space="preserve">Миссия </w:t>
      </w:r>
      <w:r>
        <w:rPr>
          <w:rFonts w:ascii="Times New Roman" w:hAnsi="Times New Roman" w:cs="Times New Roman"/>
          <w:b w:val="0"/>
          <w:sz w:val="24"/>
          <w:szCs w:val="24"/>
        </w:rPr>
        <w:t xml:space="preserve">заключается в </w:t>
      </w:r>
      <w:r w:rsidRPr="00E66082">
        <w:rPr>
          <w:rFonts w:ascii="Times New Roman" w:hAnsi="Times New Roman" w:cs="Times New Roman"/>
          <w:b w:val="0"/>
          <w:sz w:val="24"/>
          <w:szCs w:val="24"/>
        </w:rPr>
        <w:t>обеспечени</w:t>
      </w:r>
      <w:r>
        <w:rPr>
          <w:rFonts w:ascii="Times New Roman" w:hAnsi="Times New Roman" w:cs="Times New Roman"/>
          <w:b w:val="0"/>
          <w:sz w:val="24"/>
          <w:szCs w:val="24"/>
        </w:rPr>
        <w:t>и</w:t>
      </w:r>
      <w:r w:rsidRPr="00E66082">
        <w:rPr>
          <w:rFonts w:ascii="Times New Roman" w:hAnsi="Times New Roman" w:cs="Times New Roman"/>
          <w:b w:val="0"/>
          <w:sz w:val="24"/>
          <w:szCs w:val="24"/>
        </w:rPr>
        <w:t xml:space="preserve"> высокого качества жизни </w:t>
      </w:r>
      <w:r>
        <w:rPr>
          <w:rFonts w:ascii="Times New Roman" w:hAnsi="Times New Roman" w:cs="Times New Roman"/>
          <w:b w:val="0"/>
          <w:sz w:val="24"/>
          <w:szCs w:val="24"/>
        </w:rPr>
        <w:t xml:space="preserve">всех категорий </w:t>
      </w:r>
      <w:r w:rsidRPr="00E66082">
        <w:rPr>
          <w:rFonts w:ascii="Times New Roman" w:hAnsi="Times New Roman" w:cs="Times New Roman"/>
          <w:b w:val="0"/>
          <w:sz w:val="24"/>
          <w:szCs w:val="24"/>
        </w:rPr>
        <w:t>населения на основе устойчивого экономического развития</w:t>
      </w:r>
      <w:r w:rsidRPr="00E66082">
        <w:rPr>
          <w:rFonts w:ascii="Times New Roman" w:hAnsi="Times New Roman" w:cs="Times New Roman"/>
          <w:sz w:val="24"/>
          <w:szCs w:val="24"/>
        </w:rPr>
        <w:t>.</w:t>
      </w:r>
      <w:r>
        <w:rPr>
          <w:rFonts w:ascii="Times New Roman" w:hAnsi="Times New Roman" w:cs="Times New Roman"/>
          <w:sz w:val="24"/>
          <w:szCs w:val="24"/>
        </w:rPr>
        <w:t xml:space="preserve"> </w:t>
      </w:r>
    </w:p>
    <w:p w:rsidR="00EB6636" w:rsidRPr="00D47312" w:rsidRDefault="00EB6636" w:rsidP="00030A51">
      <w:pPr>
        <w:spacing w:after="0" w:line="240" w:lineRule="auto"/>
        <w:ind w:firstLine="709"/>
        <w:rPr>
          <w:rFonts w:ascii="Times New Roman" w:hAnsi="Times New Roman"/>
          <w:bCs/>
          <w:i/>
          <w:sz w:val="24"/>
          <w:szCs w:val="24"/>
        </w:rPr>
      </w:pPr>
      <w:r w:rsidRPr="00D47312">
        <w:rPr>
          <w:rFonts w:ascii="Times New Roman" w:hAnsi="Times New Roman"/>
          <w:bCs/>
          <w:sz w:val="24"/>
          <w:szCs w:val="24"/>
        </w:rPr>
        <w:t>Определение данной миссии  послужило основой для формирования стратегических целей:</w:t>
      </w:r>
    </w:p>
    <w:p w:rsidR="00EB6636" w:rsidRPr="00D47312" w:rsidRDefault="00EB6636" w:rsidP="00030A51">
      <w:pPr>
        <w:widowControl w:val="0"/>
        <w:numPr>
          <w:ilvl w:val="0"/>
          <w:numId w:val="36"/>
        </w:numPr>
        <w:tabs>
          <w:tab w:val="clear" w:pos="1287"/>
          <w:tab w:val="num" w:pos="567"/>
          <w:tab w:val="num" w:pos="720"/>
        </w:tabs>
        <w:spacing w:after="0" w:line="240" w:lineRule="auto"/>
        <w:ind w:left="0"/>
        <w:jc w:val="both"/>
        <w:rPr>
          <w:rFonts w:ascii="Times New Roman" w:hAnsi="Times New Roman"/>
          <w:b/>
          <w:bCs/>
          <w:i/>
          <w:iCs/>
          <w:sz w:val="24"/>
          <w:szCs w:val="24"/>
        </w:rPr>
      </w:pPr>
      <w:r w:rsidRPr="00D47312">
        <w:rPr>
          <w:rFonts w:ascii="Times New Roman" w:hAnsi="Times New Roman"/>
          <w:b/>
          <w:bCs/>
          <w:i/>
          <w:iCs/>
          <w:sz w:val="24"/>
          <w:szCs w:val="24"/>
        </w:rPr>
        <w:t xml:space="preserve">содействие развитию хозяйствующих субъектов всех отраслей; </w:t>
      </w:r>
    </w:p>
    <w:p w:rsidR="00EB6636" w:rsidRPr="00D47312" w:rsidRDefault="00EB6636" w:rsidP="00030A51">
      <w:pPr>
        <w:widowControl w:val="0"/>
        <w:numPr>
          <w:ilvl w:val="0"/>
          <w:numId w:val="36"/>
        </w:numPr>
        <w:tabs>
          <w:tab w:val="clear" w:pos="1287"/>
          <w:tab w:val="num" w:pos="567"/>
        </w:tabs>
        <w:spacing w:after="0" w:line="240" w:lineRule="auto"/>
        <w:ind w:left="0"/>
        <w:jc w:val="both"/>
        <w:rPr>
          <w:rFonts w:ascii="Times New Roman" w:hAnsi="Times New Roman"/>
          <w:b/>
          <w:bCs/>
          <w:i/>
          <w:iCs/>
          <w:sz w:val="24"/>
          <w:szCs w:val="24"/>
        </w:rPr>
      </w:pPr>
      <w:r w:rsidRPr="00D47312">
        <w:rPr>
          <w:rFonts w:ascii="Times New Roman" w:hAnsi="Times New Roman"/>
          <w:b/>
          <w:bCs/>
          <w:i/>
          <w:iCs/>
          <w:sz w:val="24"/>
          <w:szCs w:val="24"/>
        </w:rPr>
        <w:t xml:space="preserve">создание условий для повышения   качества жизни населения. </w:t>
      </w:r>
    </w:p>
    <w:p w:rsidR="00EB6636" w:rsidRPr="00D47312" w:rsidRDefault="00EB6636" w:rsidP="00030A51">
      <w:pPr>
        <w:spacing w:after="0" w:line="240" w:lineRule="auto"/>
        <w:ind w:firstLine="720"/>
        <w:rPr>
          <w:rFonts w:ascii="Times New Roman" w:hAnsi="Times New Roman"/>
          <w:b/>
          <w:sz w:val="24"/>
          <w:szCs w:val="24"/>
        </w:rPr>
      </w:pPr>
    </w:p>
    <w:p w:rsidR="00EB6636" w:rsidRPr="00D47312" w:rsidRDefault="00EB6636" w:rsidP="00030A51">
      <w:pPr>
        <w:widowControl w:val="0"/>
        <w:spacing w:after="0" w:line="240" w:lineRule="auto"/>
        <w:jc w:val="center"/>
        <w:rPr>
          <w:rFonts w:ascii="Times New Roman" w:hAnsi="Times New Roman"/>
          <w:b/>
          <w:bCs/>
          <w:iCs/>
          <w:sz w:val="24"/>
          <w:szCs w:val="24"/>
        </w:rPr>
      </w:pPr>
      <w:r w:rsidRPr="00D47312">
        <w:rPr>
          <w:rFonts w:ascii="Times New Roman" w:hAnsi="Times New Roman"/>
          <w:b/>
          <w:bCs/>
          <w:iCs/>
          <w:sz w:val="24"/>
          <w:szCs w:val="24"/>
        </w:rPr>
        <w:t>Цель 1. Содействие развитию хозяйствующих субъектов всех отраслей.</w:t>
      </w:r>
    </w:p>
    <w:p w:rsidR="00EB6636" w:rsidRPr="00D47312" w:rsidRDefault="00EB6636" w:rsidP="00030A51">
      <w:pPr>
        <w:widowControl w:val="0"/>
        <w:spacing w:after="0" w:line="240" w:lineRule="auto"/>
        <w:jc w:val="center"/>
        <w:rPr>
          <w:rFonts w:ascii="Times New Roman" w:hAnsi="Times New Roman"/>
          <w:b/>
          <w:bCs/>
          <w:iCs/>
          <w:sz w:val="24"/>
          <w:szCs w:val="24"/>
        </w:rPr>
      </w:pPr>
    </w:p>
    <w:p w:rsidR="00EB6636" w:rsidRPr="00D47312" w:rsidRDefault="00EB6636" w:rsidP="00030A51">
      <w:pPr>
        <w:widowControl w:val="0"/>
        <w:spacing w:after="0" w:line="240" w:lineRule="auto"/>
        <w:jc w:val="both"/>
        <w:rPr>
          <w:rFonts w:ascii="Times New Roman" w:hAnsi="Times New Roman"/>
          <w:bCs/>
          <w:iCs/>
          <w:sz w:val="24"/>
          <w:szCs w:val="24"/>
        </w:rPr>
      </w:pPr>
      <w:r w:rsidRPr="00D47312">
        <w:rPr>
          <w:rFonts w:ascii="Times New Roman" w:hAnsi="Times New Roman"/>
          <w:bCs/>
          <w:iCs/>
          <w:sz w:val="24"/>
          <w:szCs w:val="24"/>
        </w:rPr>
        <w:tab/>
        <w:t>Реализация цели будет направлена на конкурентоспособность сельскохозяйственной продукции, ускоренное развитие приоритетных подотрослей, в первую очередь – животноводства, рациональное использование в сельскохозяйственном производстве земельных ресурсов, развитие крестьянских (фермерских) и личных подсобных хозяйств.</w:t>
      </w:r>
    </w:p>
    <w:p w:rsidR="00EB6636" w:rsidRPr="00D47312" w:rsidRDefault="00EB6636" w:rsidP="00030A51">
      <w:pPr>
        <w:widowControl w:val="0"/>
        <w:spacing w:after="0" w:line="240" w:lineRule="auto"/>
        <w:jc w:val="both"/>
        <w:rPr>
          <w:rFonts w:ascii="Times New Roman" w:hAnsi="Times New Roman"/>
          <w:bCs/>
          <w:iCs/>
          <w:sz w:val="24"/>
          <w:szCs w:val="24"/>
        </w:rPr>
      </w:pPr>
      <w:r w:rsidRPr="00D47312">
        <w:rPr>
          <w:rFonts w:ascii="Times New Roman" w:hAnsi="Times New Roman"/>
          <w:bCs/>
          <w:iCs/>
          <w:sz w:val="24"/>
          <w:szCs w:val="24"/>
        </w:rPr>
        <w:tab/>
        <w:t>Достижение цели будет обеспечено за счет решения следующих задач:</w:t>
      </w:r>
    </w:p>
    <w:p w:rsidR="00EB6636" w:rsidRPr="00D47312" w:rsidRDefault="00EB6636" w:rsidP="00030A51">
      <w:pPr>
        <w:suppressAutoHyphens/>
        <w:spacing w:after="0" w:line="240" w:lineRule="auto"/>
        <w:rPr>
          <w:rFonts w:ascii="Times New Roman" w:hAnsi="Times New Roman"/>
          <w:b/>
          <w:sz w:val="24"/>
          <w:szCs w:val="24"/>
        </w:rPr>
      </w:pPr>
      <w:r w:rsidRPr="00D47312">
        <w:rPr>
          <w:rFonts w:ascii="Times New Roman" w:hAnsi="Times New Roman"/>
          <w:sz w:val="24"/>
          <w:szCs w:val="24"/>
        </w:rPr>
        <w:t xml:space="preserve">          </w:t>
      </w:r>
      <w:r w:rsidRPr="00D47312">
        <w:rPr>
          <w:rFonts w:ascii="Times New Roman" w:hAnsi="Times New Roman"/>
          <w:b/>
          <w:sz w:val="24"/>
          <w:szCs w:val="24"/>
        </w:rPr>
        <w:t>а)</w:t>
      </w:r>
      <w:r w:rsidRPr="00D47312">
        <w:rPr>
          <w:rFonts w:ascii="Times New Roman" w:hAnsi="Times New Roman"/>
          <w:sz w:val="24"/>
          <w:szCs w:val="24"/>
        </w:rPr>
        <w:t xml:space="preserve"> </w:t>
      </w:r>
      <w:r w:rsidRPr="00D47312">
        <w:rPr>
          <w:rFonts w:ascii="Times New Roman" w:hAnsi="Times New Roman"/>
          <w:b/>
          <w:bCs/>
          <w:iCs/>
          <w:sz w:val="24"/>
          <w:szCs w:val="24"/>
        </w:rPr>
        <w:t>Развитие крестьянских (фермерских) хозяйств и личных подсобных хозяйств</w:t>
      </w:r>
      <w:r w:rsidRPr="00D47312">
        <w:rPr>
          <w:rFonts w:ascii="Times New Roman" w:hAnsi="Times New Roman"/>
          <w:b/>
          <w:sz w:val="24"/>
          <w:szCs w:val="24"/>
        </w:rPr>
        <w:t>.</w:t>
      </w:r>
    </w:p>
    <w:p w:rsidR="00EB6636" w:rsidRPr="00D47312" w:rsidRDefault="00EB6636" w:rsidP="00030A51">
      <w:pPr>
        <w:suppressAutoHyphens/>
        <w:spacing w:after="0" w:line="240" w:lineRule="auto"/>
        <w:ind w:firstLine="720"/>
        <w:jc w:val="both"/>
        <w:rPr>
          <w:rFonts w:ascii="Times New Roman" w:hAnsi="Times New Roman"/>
          <w:sz w:val="24"/>
          <w:szCs w:val="24"/>
        </w:rPr>
      </w:pPr>
      <w:r w:rsidRPr="00D47312">
        <w:rPr>
          <w:rFonts w:ascii="Times New Roman" w:hAnsi="Times New Roman"/>
          <w:sz w:val="24"/>
          <w:szCs w:val="24"/>
        </w:rPr>
        <w:t>Для решения поставленной задачи планируется проведение следующих мероприятий:</w:t>
      </w:r>
    </w:p>
    <w:p w:rsidR="00EB6636" w:rsidRPr="00D47312" w:rsidRDefault="00EB6636" w:rsidP="00030A51">
      <w:pPr>
        <w:suppressAutoHyphens/>
        <w:spacing w:after="0" w:line="240" w:lineRule="auto"/>
        <w:ind w:firstLine="720"/>
        <w:jc w:val="both"/>
        <w:rPr>
          <w:rFonts w:ascii="Times New Roman" w:hAnsi="Times New Roman"/>
          <w:sz w:val="24"/>
          <w:szCs w:val="24"/>
        </w:rPr>
      </w:pPr>
      <w:r w:rsidRPr="00D47312">
        <w:rPr>
          <w:rFonts w:ascii="Times New Roman" w:hAnsi="Times New Roman"/>
          <w:sz w:val="24"/>
          <w:szCs w:val="24"/>
        </w:rPr>
        <w:t>- выявление брошенных и необрабатываемых земель личных подсобных хозяйств;</w:t>
      </w:r>
    </w:p>
    <w:p w:rsidR="00EB6636" w:rsidRPr="00D47312" w:rsidRDefault="00EB6636" w:rsidP="00030A51">
      <w:pPr>
        <w:suppressAutoHyphens/>
        <w:spacing w:after="0" w:line="240" w:lineRule="auto"/>
        <w:ind w:firstLine="720"/>
        <w:jc w:val="both"/>
        <w:rPr>
          <w:rFonts w:ascii="Times New Roman" w:hAnsi="Times New Roman"/>
          <w:sz w:val="24"/>
          <w:szCs w:val="24"/>
        </w:rPr>
      </w:pPr>
      <w:r w:rsidRPr="00D47312">
        <w:rPr>
          <w:rFonts w:ascii="Times New Roman" w:hAnsi="Times New Roman"/>
          <w:sz w:val="24"/>
          <w:szCs w:val="24"/>
        </w:rPr>
        <w:t>- проведение информационной компании среди сельского населения с целью отбора лиц, желающих расширить землепользование;</w:t>
      </w:r>
    </w:p>
    <w:p w:rsidR="00EB6636" w:rsidRPr="00D47312" w:rsidRDefault="00EB6636" w:rsidP="00030A51">
      <w:pPr>
        <w:suppressAutoHyphens/>
        <w:spacing w:after="0" w:line="240" w:lineRule="auto"/>
        <w:ind w:firstLine="720"/>
        <w:jc w:val="both"/>
        <w:rPr>
          <w:rFonts w:ascii="Times New Roman" w:hAnsi="Times New Roman"/>
          <w:sz w:val="24"/>
          <w:szCs w:val="24"/>
        </w:rPr>
      </w:pPr>
      <w:r w:rsidRPr="00D47312">
        <w:rPr>
          <w:rFonts w:ascii="Times New Roman" w:hAnsi="Times New Roman"/>
          <w:sz w:val="24"/>
          <w:szCs w:val="24"/>
        </w:rPr>
        <w:t>- проведение информационной компании среди фермеров и других потенциальных землепользователей (в том числе вне сельского поселения) с целью передачи им невостребованных земель;</w:t>
      </w:r>
    </w:p>
    <w:p w:rsidR="00EB6636" w:rsidRPr="00D47312" w:rsidRDefault="00EB6636" w:rsidP="00030A51">
      <w:pPr>
        <w:suppressAutoHyphens/>
        <w:spacing w:after="0" w:line="240" w:lineRule="auto"/>
        <w:ind w:firstLine="720"/>
        <w:jc w:val="both"/>
        <w:rPr>
          <w:rFonts w:ascii="Times New Roman" w:hAnsi="Times New Roman"/>
          <w:bCs/>
          <w:iCs/>
          <w:sz w:val="24"/>
          <w:szCs w:val="24"/>
        </w:rPr>
      </w:pPr>
      <w:r w:rsidRPr="00D47312">
        <w:rPr>
          <w:rFonts w:ascii="Times New Roman" w:hAnsi="Times New Roman"/>
          <w:sz w:val="24"/>
          <w:szCs w:val="24"/>
        </w:rPr>
        <w:t xml:space="preserve">- привлечение </w:t>
      </w:r>
      <w:r w:rsidRPr="00D47312">
        <w:rPr>
          <w:rFonts w:ascii="Times New Roman" w:hAnsi="Times New Roman"/>
          <w:bCs/>
          <w:iCs/>
          <w:sz w:val="24"/>
          <w:szCs w:val="24"/>
        </w:rPr>
        <w:t>крестьянских (фермерских) хозяйств и личных подсобных хозяйств к участию в реализации мероприятий областных и муниципальных программ поддержки сельхозтоваропроизводителей;</w:t>
      </w:r>
    </w:p>
    <w:p w:rsidR="00EB6636" w:rsidRPr="00D47312" w:rsidRDefault="00EB6636" w:rsidP="00030A51">
      <w:pPr>
        <w:suppressAutoHyphens/>
        <w:spacing w:after="0" w:line="240" w:lineRule="auto"/>
        <w:ind w:firstLine="720"/>
        <w:jc w:val="both"/>
        <w:rPr>
          <w:rFonts w:ascii="Times New Roman" w:hAnsi="Times New Roman"/>
          <w:sz w:val="24"/>
          <w:szCs w:val="24"/>
        </w:rPr>
      </w:pPr>
      <w:r w:rsidRPr="00D47312">
        <w:rPr>
          <w:rFonts w:ascii="Times New Roman" w:hAnsi="Times New Roman"/>
          <w:sz w:val="24"/>
          <w:szCs w:val="24"/>
        </w:rPr>
        <w:t>- ускоренное развитие животноводства:</w:t>
      </w:r>
    </w:p>
    <w:p w:rsidR="00EB6636" w:rsidRPr="00D47312" w:rsidRDefault="00EB6636" w:rsidP="00030A51">
      <w:pPr>
        <w:spacing w:after="0" w:line="240" w:lineRule="auto"/>
        <w:jc w:val="both"/>
        <w:rPr>
          <w:rFonts w:ascii="Times New Roman" w:hAnsi="Times New Roman"/>
          <w:bCs/>
          <w:sz w:val="24"/>
          <w:szCs w:val="28"/>
        </w:rPr>
      </w:pPr>
      <w:r w:rsidRPr="00D47312">
        <w:rPr>
          <w:rFonts w:ascii="Times New Roman" w:hAnsi="Times New Roman"/>
          <w:bCs/>
          <w:sz w:val="24"/>
          <w:szCs w:val="28"/>
        </w:rPr>
        <w:t xml:space="preserve">. </w:t>
      </w:r>
    </w:p>
    <w:p w:rsidR="00EB6636" w:rsidRPr="00D47312" w:rsidRDefault="00EB6636" w:rsidP="00030A51">
      <w:pPr>
        <w:suppressAutoHyphens/>
        <w:spacing w:after="0" w:line="240" w:lineRule="auto"/>
        <w:jc w:val="both"/>
        <w:rPr>
          <w:rFonts w:ascii="Times New Roman" w:hAnsi="Times New Roman"/>
          <w:sz w:val="24"/>
          <w:szCs w:val="24"/>
        </w:rPr>
      </w:pPr>
      <w:r w:rsidRPr="00D47312">
        <w:rPr>
          <w:rFonts w:ascii="Times New Roman" w:hAnsi="Times New Roman"/>
          <w:sz w:val="24"/>
          <w:szCs w:val="24"/>
        </w:rPr>
        <w:t xml:space="preserve">         </w:t>
      </w:r>
      <w:r w:rsidRPr="00D47312">
        <w:rPr>
          <w:rFonts w:ascii="Times New Roman" w:hAnsi="Times New Roman"/>
          <w:bCs/>
          <w:iCs/>
          <w:sz w:val="24"/>
          <w:szCs w:val="24"/>
        </w:rPr>
        <w:tab/>
      </w:r>
    </w:p>
    <w:p w:rsidR="00EB6636" w:rsidRPr="00D47312" w:rsidRDefault="00EB6636" w:rsidP="00030A51">
      <w:pPr>
        <w:spacing w:after="0" w:line="240" w:lineRule="auto"/>
        <w:ind w:firstLine="720"/>
        <w:rPr>
          <w:rFonts w:ascii="Times New Roman" w:hAnsi="Times New Roman"/>
          <w:b/>
          <w:sz w:val="24"/>
          <w:szCs w:val="24"/>
        </w:rPr>
      </w:pPr>
      <w:r w:rsidRPr="00D47312">
        <w:rPr>
          <w:rFonts w:ascii="Times New Roman" w:hAnsi="Times New Roman"/>
          <w:b/>
          <w:sz w:val="24"/>
          <w:szCs w:val="24"/>
        </w:rPr>
        <w:t>б) Развитие малого и среднего предпринимательства.</w:t>
      </w:r>
    </w:p>
    <w:p w:rsidR="00EB6636" w:rsidRPr="00E66082" w:rsidRDefault="00EB6636" w:rsidP="00030A51">
      <w:pPr>
        <w:pStyle w:val="BodyText"/>
        <w:ind w:firstLine="720"/>
        <w:jc w:val="both"/>
        <w:rPr>
          <w:sz w:val="24"/>
        </w:rPr>
      </w:pPr>
      <w:r w:rsidRPr="00E66082">
        <w:rPr>
          <w:sz w:val="24"/>
        </w:rPr>
        <w:t>В современных условиях особую значимость приобретает вопрос эффективного включения малого бизнеса в процесс экономического развития и улучшения социального климата в обществе.</w:t>
      </w:r>
      <w:r>
        <w:rPr>
          <w:sz w:val="24"/>
        </w:rPr>
        <w:t xml:space="preserve"> </w:t>
      </w:r>
      <w:r w:rsidRPr="00E66082">
        <w:rPr>
          <w:sz w:val="24"/>
        </w:rPr>
        <w:t xml:space="preserve">Наиболее распространёнными видами деятельности малых предприятий остаётся торговля.  В перспективе его приоритетной задачей должно стать удовлетворение спроса населения в сфере общественного питания, платных услуг, молодежного досуга. </w:t>
      </w:r>
    </w:p>
    <w:p w:rsidR="00EB6636" w:rsidRPr="00D47312" w:rsidRDefault="00EB6636" w:rsidP="00030A51">
      <w:pPr>
        <w:spacing w:after="0" w:line="240" w:lineRule="auto"/>
        <w:ind w:firstLine="720"/>
        <w:jc w:val="both"/>
        <w:rPr>
          <w:rFonts w:ascii="Times New Roman" w:hAnsi="Times New Roman"/>
          <w:sz w:val="24"/>
          <w:szCs w:val="24"/>
        </w:rPr>
      </w:pPr>
      <w:r w:rsidRPr="00D47312">
        <w:rPr>
          <w:rFonts w:ascii="Times New Roman" w:hAnsi="Times New Roman"/>
          <w:sz w:val="24"/>
          <w:szCs w:val="24"/>
        </w:rPr>
        <w:t>С целью создания условий для развития малого и среднего предпринимательства планируется:</w:t>
      </w:r>
    </w:p>
    <w:p w:rsidR="00EB6636" w:rsidRPr="00D47312" w:rsidRDefault="00EB6636" w:rsidP="00030A51">
      <w:pPr>
        <w:spacing w:after="0" w:line="240" w:lineRule="auto"/>
        <w:ind w:firstLine="720"/>
        <w:jc w:val="both"/>
        <w:rPr>
          <w:rFonts w:ascii="Times New Roman" w:hAnsi="Times New Roman"/>
          <w:sz w:val="24"/>
          <w:szCs w:val="24"/>
        </w:rPr>
      </w:pPr>
      <w:r w:rsidRPr="00D47312">
        <w:rPr>
          <w:rFonts w:ascii="Times New Roman" w:hAnsi="Times New Roman"/>
          <w:sz w:val="24"/>
          <w:szCs w:val="24"/>
        </w:rPr>
        <w:t>- выявление потребности муниципального образования в развитии и размещении объектов малого и среднего бизнеса на территории поселения;</w:t>
      </w:r>
    </w:p>
    <w:p w:rsidR="00EB6636" w:rsidRPr="00D47312" w:rsidRDefault="00EB6636" w:rsidP="00030A51">
      <w:pPr>
        <w:spacing w:after="0" w:line="240" w:lineRule="auto"/>
        <w:ind w:firstLine="720"/>
        <w:jc w:val="both"/>
        <w:rPr>
          <w:rFonts w:ascii="Times New Roman" w:hAnsi="Times New Roman"/>
          <w:sz w:val="24"/>
          <w:szCs w:val="24"/>
        </w:rPr>
      </w:pPr>
      <w:r w:rsidRPr="00D47312">
        <w:rPr>
          <w:rFonts w:ascii="Times New Roman" w:hAnsi="Times New Roman"/>
          <w:sz w:val="24"/>
          <w:szCs w:val="24"/>
        </w:rPr>
        <w:t>- проведение работы с незанятыми в экономике гражданами и гражданами, ведущими личное подсобное хозяйство, по вопросу их регистрации в качестве индивидуальных предпринимателей, осуществляющих деятельность на основе патента;</w:t>
      </w:r>
    </w:p>
    <w:p w:rsidR="00EB6636" w:rsidRPr="00D47312" w:rsidRDefault="00EB6636" w:rsidP="00030A51">
      <w:pPr>
        <w:spacing w:after="0" w:line="240" w:lineRule="auto"/>
        <w:ind w:firstLine="720"/>
        <w:jc w:val="both"/>
        <w:rPr>
          <w:rFonts w:ascii="Times New Roman" w:hAnsi="Times New Roman"/>
          <w:sz w:val="24"/>
          <w:szCs w:val="24"/>
        </w:rPr>
      </w:pPr>
      <w:r w:rsidRPr="00D47312">
        <w:rPr>
          <w:rFonts w:ascii="Times New Roman" w:hAnsi="Times New Roman"/>
          <w:sz w:val="24"/>
          <w:szCs w:val="24"/>
        </w:rPr>
        <w:t>- оказание финансовой поддержки субъектам малого и среднего бизнеса в части предоставления на начальном этапе деятельности льгот по местным налогам, предоставления в аренду неиспользуемых помещений и земельных участков на льготных условиях;</w:t>
      </w:r>
    </w:p>
    <w:p w:rsidR="00EB6636" w:rsidRPr="00D47312" w:rsidRDefault="00EB6636" w:rsidP="00030A51">
      <w:pPr>
        <w:spacing w:after="0" w:line="240" w:lineRule="auto"/>
        <w:ind w:firstLine="720"/>
        <w:jc w:val="both"/>
        <w:rPr>
          <w:rFonts w:ascii="Times New Roman" w:hAnsi="Times New Roman"/>
          <w:sz w:val="24"/>
          <w:szCs w:val="24"/>
        </w:rPr>
      </w:pPr>
      <w:r w:rsidRPr="00D47312">
        <w:rPr>
          <w:rFonts w:ascii="Times New Roman" w:hAnsi="Times New Roman"/>
          <w:sz w:val="24"/>
          <w:szCs w:val="24"/>
        </w:rPr>
        <w:t>- информирование субъектов малого и среднего предпринимательства о действующих областных и муниципальных программах, мерах оказываемой поддержки;</w:t>
      </w:r>
    </w:p>
    <w:p w:rsidR="00EB6636" w:rsidRPr="00D47312" w:rsidRDefault="00EB6636" w:rsidP="00030A51">
      <w:pPr>
        <w:spacing w:after="0" w:line="240" w:lineRule="auto"/>
        <w:ind w:firstLine="720"/>
        <w:jc w:val="both"/>
        <w:rPr>
          <w:rFonts w:ascii="Times New Roman" w:hAnsi="Times New Roman"/>
          <w:sz w:val="24"/>
          <w:szCs w:val="24"/>
        </w:rPr>
      </w:pPr>
      <w:r w:rsidRPr="00D47312">
        <w:rPr>
          <w:rFonts w:ascii="Times New Roman" w:hAnsi="Times New Roman"/>
          <w:sz w:val="24"/>
          <w:szCs w:val="24"/>
        </w:rPr>
        <w:t>- ориентация субъектов малого предпринимательства в новые социально значимые для муниципального образования виды деятельности (общественное питание, услуги, производство, заготовительную деятельность);</w:t>
      </w:r>
    </w:p>
    <w:p w:rsidR="00EB6636" w:rsidRPr="00D47312" w:rsidRDefault="00EB6636" w:rsidP="00030A51">
      <w:pPr>
        <w:widowControl w:val="0"/>
        <w:spacing w:after="0" w:line="240" w:lineRule="auto"/>
        <w:ind w:firstLine="708"/>
        <w:rPr>
          <w:rFonts w:ascii="Times New Roman" w:hAnsi="Times New Roman"/>
          <w:b/>
          <w:bCs/>
          <w:iCs/>
          <w:sz w:val="24"/>
          <w:szCs w:val="24"/>
        </w:rPr>
      </w:pPr>
      <w:r w:rsidRPr="00D47312">
        <w:rPr>
          <w:rFonts w:ascii="Times New Roman" w:hAnsi="Times New Roman"/>
          <w:b/>
          <w:bCs/>
          <w:iCs/>
          <w:sz w:val="24"/>
          <w:szCs w:val="24"/>
        </w:rPr>
        <w:t>в) Улучшение качества муниципального управления, повышение его эффективности.</w:t>
      </w:r>
    </w:p>
    <w:p w:rsidR="00EB6636" w:rsidRPr="00D47312" w:rsidRDefault="00EB6636" w:rsidP="00030A51">
      <w:pPr>
        <w:spacing w:after="0" w:line="240" w:lineRule="auto"/>
        <w:jc w:val="both"/>
        <w:rPr>
          <w:rFonts w:ascii="Times New Roman" w:hAnsi="Times New Roman"/>
          <w:bCs/>
          <w:iCs/>
          <w:sz w:val="24"/>
          <w:szCs w:val="24"/>
        </w:rPr>
      </w:pPr>
      <w:r w:rsidRPr="00D47312">
        <w:rPr>
          <w:rFonts w:ascii="Times New Roman" w:hAnsi="Times New Roman"/>
          <w:bCs/>
          <w:iCs/>
          <w:sz w:val="24"/>
          <w:szCs w:val="24"/>
        </w:rPr>
        <w:tab/>
        <w:t>Улучшение качества муниципального управления планируется осуществлять за счет повышения эффективности управления</w:t>
      </w:r>
      <w:r w:rsidRPr="00D47312">
        <w:rPr>
          <w:rFonts w:ascii="Times New Roman" w:hAnsi="Times New Roman"/>
          <w:sz w:val="24"/>
          <w:szCs w:val="24"/>
        </w:rPr>
        <w:t xml:space="preserve"> муниципальной собственностью, улучшения качества планирования и оптимизации бюджетных расходов.</w:t>
      </w:r>
    </w:p>
    <w:p w:rsidR="00EB6636" w:rsidRPr="00D47312" w:rsidRDefault="00EB6636" w:rsidP="00030A51">
      <w:pPr>
        <w:spacing w:after="0" w:line="240" w:lineRule="auto"/>
        <w:ind w:firstLine="720"/>
        <w:jc w:val="both"/>
        <w:rPr>
          <w:rFonts w:ascii="Times New Roman" w:hAnsi="Times New Roman"/>
          <w:sz w:val="24"/>
          <w:szCs w:val="24"/>
        </w:rPr>
      </w:pPr>
      <w:r w:rsidRPr="00D47312">
        <w:rPr>
          <w:rFonts w:ascii="Times New Roman" w:hAnsi="Times New Roman"/>
          <w:sz w:val="24"/>
          <w:szCs w:val="24"/>
        </w:rPr>
        <w:t>В целях решения поставленной задачи будут проводиться следующие мероприятия:</w:t>
      </w:r>
    </w:p>
    <w:p w:rsidR="00EB6636" w:rsidRPr="00D47312" w:rsidRDefault="00EB6636" w:rsidP="00030A51">
      <w:pPr>
        <w:spacing w:after="0" w:line="240" w:lineRule="auto"/>
        <w:ind w:firstLine="720"/>
        <w:jc w:val="both"/>
        <w:rPr>
          <w:rFonts w:ascii="Times New Roman" w:hAnsi="Times New Roman"/>
          <w:sz w:val="24"/>
          <w:szCs w:val="24"/>
        </w:rPr>
      </w:pPr>
      <w:r w:rsidRPr="00D47312">
        <w:rPr>
          <w:rFonts w:ascii="Times New Roman" w:hAnsi="Times New Roman"/>
          <w:sz w:val="24"/>
          <w:szCs w:val="24"/>
        </w:rPr>
        <w:t>- выполнение работ по разграничению собственности на землю;</w:t>
      </w:r>
    </w:p>
    <w:p w:rsidR="00EB6636" w:rsidRPr="00D47312" w:rsidRDefault="00EB6636" w:rsidP="00030A51">
      <w:pPr>
        <w:spacing w:after="0" w:line="240" w:lineRule="auto"/>
        <w:ind w:firstLine="720"/>
        <w:jc w:val="both"/>
        <w:rPr>
          <w:rFonts w:ascii="Times New Roman" w:hAnsi="Times New Roman"/>
          <w:sz w:val="24"/>
          <w:szCs w:val="24"/>
        </w:rPr>
      </w:pPr>
      <w:r w:rsidRPr="00D47312">
        <w:rPr>
          <w:rFonts w:ascii="Times New Roman" w:hAnsi="Times New Roman"/>
          <w:sz w:val="24"/>
          <w:szCs w:val="24"/>
        </w:rPr>
        <w:t>-формирование сведений о невостребованных земельных долях (организация сообщений в средствах массовой информации, постановка земель на государственный кадастровый учет, регистрация права собственности на них);</w:t>
      </w:r>
    </w:p>
    <w:p w:rsidR="00EB6636" w:rsidRPr="00D47312" w:rsidRDefault="00EB6636" w:rsidP="00030A51">
      <w:pPr>
        <w:spacing w:after="0" w:line="240" w:lineRule="auto"/>
        <w:ind w:firstLine="720"/>
        <w:jc w:val="both"/>
        <w:rPr>
          <w:rFonts w:ascii="Times New Roman" w:hAnsi="Times New Roman"/>
          <w:sz w:val="24"/>
          <w:szCs w:val="24"/>
        </w:rPr>
      </w:pPr>
      <w:r w:rsidRPr="00D47312">
        <w:rPr>
          <w:rFonts w:ascii="Times New Roman" w:hAnsi="Times New Roman"/>
          <w:sz w:val="24"/>
          <w:szCs w:val="24"/>
        </w:rPr>
        <w:t>- работа по расширению налогооблагаемой базы местных налогов (НДФЛ, налог на имущество физических лиц);</w:t>
      </w:r>
    </w:p>
    <w:p w:rsidR="00EB6636" w:rsidRPr="00D47312" w:rsidRDefault="00EB6636" w:rsidP="00030A51">
      <w:pPr>
        <w:spacing w:after="0" w:line="240" w:lineRule="auto"/>
        <w:ind w:firstLine="720"/>
        <w:jc w:val="both"/>
        <w:rPr>
          <w:rFonts w:ascii="Times New Roman" w:hAnsi="Times New Roman"/>
          <w:sz w:val="24"/>
          <w:szCs w:val="24"/>
        </w:rPr>
      </w:pPr>
      <w:r w:rsidRPr="00D47312">
        <w:rPr>
          <w:rFonts w:ascii="Times New Roman" w:hAnsi="Times New Roman"/>
          <w:sz w:val="24"/>
          <w:szCs w:val="24"/>
        </w:rPr>
        <w:t>- привлечение инвестиций в экономику поселения в результате эффективного использования муниципального имущества (предоставление имущества и земель в аренду).</w:t>
      </w:r>
    </w:p>
    <w:p w:rsidR="00EB6636" w:rsidRPr="00D47312" w:rsidRDefault="00EB6636" w:rsidP="00030A51">
      <w:pPr>
        <w:spacing w:after="0" w:line="240" w:lineRule="auto"/>
        <w:ind w:firstLine="720"/>
        <w:jc w:val="both"/>
        <w:rPr>
          <w:rFonts w:ascii="Times New Roman" w:hAnsi="Times New Roman"/>
          <w:sz w:val="24"/>
          <w:szCs w:val="24"/>
        </w:rPr>
      </w:pPr>
      <w:r w:rsidRPr="00D47312">
        <w:rPr>
          <w:rFonts w:ascii="Times New Roman" w:hAnsi="Times New Roman"/>
          <w:sz w:val="24"/>
          <w:szCs w:val="24"/>
        </w:rPr>
        <w:t>В целях совершенствования бюджетного процесса, повышения эффективности бюджетных расходов и прозрачности деятельности органов исполнительной власти предусмотрена реализация следующих мероприятий:</w:t>
      </w:r>
    </w:p>
    <w:p w:rsidR="00EB6636" w:rsidRPr="00D47312" w:rsidRDefault="00EB6636" w:rsidP="00030A51">
      <w:pPr>
        <w:spacing w:after="0" w:line="240" w:lineRule="auto"/>
        <w:ind w:firstLine="720"/>
        <w:jc w:val="both"/>
        <w:rPr>
          <w:rFonts w:ascii="Times New Roman" w:hAnsi="Times New Roman"/>
          <w:sz w:val="24"/>
          <w:szCs w:val="24"/>
        </w:rPr>
      </w:pPr>
      <w:r w:rsidRPr="00D47312">
        <w:rPr>
          <w:rFonts w:ascii="Times New Roman" w:hAnsi="Times New Roman"/>
          <w:sz w:val="24"/>
          <w:szCs w:val="24"/>
        </w:rPr>
        <w:t>- внедрение информационно-коммуникационных технологий в деятельность органов местного самоуправления;</w:t>
      </w:r>
    </w:p>
    <w:p w:rsidR="00EB6636" w:rsidRPr="00D47312" w:rsidRDefault="00EB6636" w:rsidP="00030A51">
      <w:pPr>
        <w:spacing w:after="0" w:line="240" w:lineRule="auto"/>
        <w:ind w:firstLine="720"/>
        <w:jc w:val="both"/>
        <w:rPr>
          <w:rFonts w:ascii="Times New Roman" w:hAnsi="Times New Roman"/>
          <w:sz w:val="24"/>
          <w:szCs w:val="24"/>
        </w:rPr>
      </w:pPr>
    </w:p>
    <w:p w:rsidR="00EB6636" w:rsidRPr="00D47312" w:rsidRDefault="00EB6636" w:rsidP="00030A51">
      <w:pPr>
        <w:widowControl w:val="0"/>
        <w:spacing w:after="0" w:line="240" w:lineRule="auto"/>
        <w:jc w:val="center"/>
        <w:rPr>
          <w:rFonts w:ascii="Times New Roman" w:hAnsi="Times New Roman"/>
          <w:b/>
          <w:bCs/>
          <w:iCs/>
          <w:sz w:val="24"/>
          <w:szCs w:val="24"/>
        </w:rPr>
      </w:pPr>
      <w:r w:rsidRPr="00D47312">
        <w:rPr>
          <w:rFonts w:ascii="Times New Roman" w:hAnsi="Times New Roman"/>
          <w:b/>
          <w:bCs/>
          <w:iCs/>
          <w:sz w:val="24"/>
          <w:szCs w:val="24"/>
        </w:rPr>
        <w:t>Цель 2. Создание условий для повышения   качества жизни населения.</w:t>
      </w:r>
    </w:p>
    <w:p w:rsidR="00EB6636" w:rsidRPr="00D47312" w:rsidRDefault="00EB6636" w:rsidP="00030A51">
      <w:pPr>
        <w:spacing w:after="0" w:line="240" w:lineRule="auto"/>
        <w:ind w:firstLine="720"/>
        <w:jc w:val="both"/>
        <w:rPr>
          <w:rFonts w:ascii="Times New Roman" w:hAnsi="Times New Roman"/>
          <w:sz w:val="24"/>
          <w:szCs w:val="24"/>
        </w:rPr>
      </w:pPr>
      <w:r w:rsidRPr="00D47312">
        <w:rPr>
          <w:rFonts w:ascii="Times New Roman" w:hAnsi="Times New Roman"/>
          <w:sz w:val="24"/>
          <w:szCs w:val="24"/>
        </w:rPr>
        <w:t>Качество жизни населения характеризуется наличием стабильной работы и достойной заработной платы, доступностью медицинских, образовательных, культурно-просветительских, спортивно-оздоровительных, жилищно-коммунальных услуг, наличием собственного благоустроенного жилья.</w:t>
      </w:r>
    </w:p>
    <w:p w:rsidR="00EB6636" w:rsidRPr="00D47312" w:rsidRDefault="00EB6636" w:rsidP="00030A51">
      <w:pPr>
        <w:widowControl w:val="0"/>
        <w:spacing w:after="0" w:line="240" w:lineRule="auto"/>
        <w:jc w:val="both"/>
        <w:rPr>
          <w:rFonts w:ascii="Times New Roman" w:hAnsi="Times New Roman"/>
          <w:bCs/>
          <w:iCs/>
          <w:sz w:val="24"/>
          <w:szCs w:val="24"/>
        </w:rPr>
      </w:pPr>
      <w:r w:rsidRPr="00D47312">
        <w:rPr>
          <w:rFonts w:ascii="Times New Roman" w:hAnsi="Times New Roman"/>
          <w:bCs/>
          <w:iCs/>
          <w:sz w:val="24"/>
          <w:szCs w:val="24"/>
        </w:rPr>
        <w:t>Для достижения поставленной цели необходимо решение следующих задач:</w:t>
      </w:r>
    </w:p>
    <w:p w:rsidR="00EB6636" w:rsidRPr="00D47312" w:rsidRDefault="00EB6636" w:rsidP="00030A51">
      <w:pPr>
        <w:widowControl w:val="0"/>
        <w:spacing w:after="0" w:line="240" w:lineRule="auto"/>
        <w:jc w:val="both"/>
        <w:rPr>
          <w:rFonts w:ascii="Times New Roman" w:hAnsi="Times New Roman"/>
          <w:bCs/>
          <w:iCs/>
          <w:sz w:val="24"/>
          <w:szCs w:val="24"/>
        </w:rPr>
      </w:pPr>
    </w:p>
    <w:p w:rsidR="00EB6636" w:rsidRPr="00D47312" w:rsidRDefault="00EB6636" w:rsidP="00030A51">
      <w:pPr>
        <w:widowControl w:val="0"/>
        <w:spacing w:after="0" w:line="240" w:lineRule="auto"/>
        <w:rPr>
          <w:rFonts w:ascii="Times New Roman" w:hAnsi="Times New Roman"/>
          <w:b/>
          <w:bCs/>
          <w:iCs/>
          <w:sz w:val="24"/>
          <w:szCs w:val="24"/>
        </w:rPr>
      </w:pPr>
      <w:r w:rsidRPr="00D47312">
        <w:rPr>
          <w:rFonts w:ascii="Times New Roman" w:hAnsi="Times New Roman"/>
          <w:bCs/>
          <w:iCs/>
          <w:sz w:val="24"/>
          <w:szCs w:val="24"/>
        </w:rPr>
        <w:tab/>
      </w:r>
      <w:r w:rsidRPr="00D47312">
        <w:rPr>
          <w:rFonts w:ascii="Times New Roman" w:hAnsi="Times New Roman"/>
          <w:b/>
          <w:bCs/>
          <w:iCs/>
          <w:sz w:val="24"/>
          <w:szCs w:val="24"/>
        </w:rPr>
        <w:t xml:space="preserve">а) Создание условий для обеспечения здоровья населения и улучшения демографической ситуации. </w:t>
      </w:r>
    </w:p>
    <w:p w:rsidR="00EB6636" w:rsidRPr="00D47312" w:rsidRDefault="00EB6636" w:rsidP="00030A51">
      <w:pPr>
        <w:widowControl w:val="0"/>
        <w:spacing w:after="0" w:line="240" w:lineRule="auto"/>
        <w:jc w:val="both"/>
        <w:rPr>
          <w:rFonts w:ascii="Times New Roman" w:hAnsi="Times New Roman"/>
          <w:bCs/>
          <w:iCs/>
          <w:sz w:val="24"/>
          <w:szCs w:val="24"/>
        </w:rPr>
      </w:pPr>
      <w:r w:rsidRPr="00D47312">
        <w:rPr>
          <w:rFonts w:ascii="Times New Roman" w:hAnsi="Times New Roman"/>
          <w:bCs/>
          <w:iCs/>
          <w:sz w:val="24"/>
          <w:szCs w:val="24"/>
        </w:rPr>
        <w:tab/>
        <w:t>Основными направлениями демографической политики в долгосрочном периоде должны стать снижение темпов естественной убыли, стабилизация численности населения и формирование предпосылок к последующему росту</w:t>
      </w:r>
    </w:p>
    <w:p w:rsidR="00EB6636" w:rsidRPr="00D47312" w:rsidRDefault="00EB6636" w:rsidP="00030A51">
      <w:pPr>
        <w:widowControl w:val="0"/>
        <w:spacing w:after="0" w:line="240" w:lineRule="auto"/>
        <w:jc w:val="both"/>
        <w:rPr>
          <w:rFonts w:ascii="Times New Roman" w:hAnsi="Times New Roman"/>
          <w:bCs/>
          <w:iCs/>
          <w:sz w:val="24"/>
          <w:szCs w:val="24"/>
        </w:rPr>
      </w:pPr>
      <w:r w:rsidRPr="00D47312">
        <w:rPr>
          <w:rFonts w:ascii="Times New Roman" w:hAnsi="Times New Roman"/>
          <w:bCs/>
          <w:iCs/>
          <w:sz w:val="24"/>
          <w:szCs w:val="24"/>
        </w:rPr>
        <w:tab/>
        <w:t>Для решения поставленной задачи необходимо проведение следующих мероприятий:</w:t>
      </w:r>
    </w:p>
    <w:p w:rsidR="00EB6636" w:rsidRPr="00D47312" w:rsidRDefault="00EB6636" w:rsidP="00030A51">
      <w:pPr>
        <w:widowControl w:val="0"/>
        <w:spacing w:after="0" w:line="240" w:lineRule="auto"/>
        <w:jc w:val="both"/>
        <w:rPr>
          <w:rFonts w:ascii="Times New Roman" w:hAnsi="Times New Roman"/>
          <w:bCs/>
          <w:iCs/>
          <w:sz w:val="24"/>
          <w:szCs w:val="24"/>
        </w:rPr>
      </w:pPr>
      <w:r w:rsidRPr="00D47312">
        <w:rPr>
          <w:rFonts w:ascii="Times New Roman" w:hAnsi="Times New Roman"/>
          <w:bCs/>
          <w:iCs/>
          <w:sz w:val="24"/>
          <w:szCs w:val="24"/>
        </w:rPr>
        <w:tab/>
        <w:t>- проведение мероприятий по гигиеническому воспитанию населения, пропаганде здорового образа жизни среди взрослого и подрастающего поколения;</w:t>
      </w:r>
    </w:p>
    <w:p w:rsidR="00EB6636" w:rsidRPr="00D47312" w:rsidRDefault="00EB6636" w:rsidP="00030A51">
      <w:pPr>
        <w:widowControl w:val="0"/>
        <w:spacing w:after="0" w:line="240" w:lineRule="auto"/>
        <w:jc w:val="both"/>
        <w:rPr>
          <w:rFonts w:ascii="Times New Roman" w:hAnsi="Times New Roman"/>
          <w:bCs/>
          <w:iCs/>
          <w:sz w:val="24"/>
          <w:szCs w:val="24"/>
        </w:rPr>
      </w:pPr>
      <w:r w:rsidRPr="00D47312">
        <w:rPr>
          <w:rFonts w:ascii="Times New Roman" w:hAnsi="Times New Roman"/>
          <w:bCs/>
          <w:iCs/>
          <w:sz w:val="24"/>
          <w:szCs w:val="24"/>
        </w:rPr>
        <w:tab/>
        <w:t>- изучение и внедрение положительного опыта общеврачебных практик в системе первичной медико-санитарной помощи;</w:t>
      </w:r>
    </w:p>
    <w:p w:rsidR="00EB6636" w:rsidRPr="00D47312" w:rsidRDefault="00EB6636" w:rsidP="00030A51">
      <w:pPr>
        <w:widowControl w:val="0"/>
        <w:spacing w:after="0" w:line="240" w:lineRule="auto"/>
        <w:jc w:val="both"/>
        <w:rPr>
          <w:rFonts w:ascii="Times New Roman" w:hAnsi="Times New Roman"/>
          <w:bCs/>
          <w:iCs/>
          <w:sz w:val="24"/>
          <w:szCs w:val="24"/>
        </w:rPr>
      </w:pPr>
      <w:r w:rsidRPr="00D47312">
        <w:rPr>
          <w:rFonts w:ascii="Times New Roman" w:hAnsi="Times New Roman"/>
          <w:bCs/>
          <w:iCs/>
          <w:sz w:val="24"/>
          <w:szCs w:val="24"/>
        </w:rPr>
        <w:tab/>
        <w:t>- укрепление материально-технической базы лечебно-профилактических учреждений;</w:t>
      </w:r>
    </w:p>
    <w:p w:rsidR="00EB6636" w:rsidRPr="00D47312" w:rsidRDefault="00EB6636" w:rsidP="00030A51">
      <w:pPr>
        <w:widowControl w:val="0"/>
        <w:spacing w:after="0" w:line="240" w:lineRule="auto"/>
        <w:jc w:val="both"/>
        <w:rPr>
          <w:rFonts w:ascii="Times New Roman" w:hAnsi="Times New Roman"/>
          <w:bCs/>
          <w:iCs/>
          <w:sz w:val="24"/>
          <w:szCs w:val="24"/>
        </w:rPr>
      </w:pPr>
      <w:r w:rsidRPr="00D47312">
        <w:rPr>
          <w:rFonts w:ascii="Times New Roman" w:hAnsi="Times New Roman"/>
          <w:bCs/>
          <w:iCs/>
          <w:sz w:val="24"/>
          <w:szCs w:val="24"/>
        </w:rPr>
        <w:tab/>
        <w:t xml:space="preserve">В целях проведения активной демографической политики планируется организовать демографический мониторинг населения, разработать демографический прогноз до 2032 года и выработать конкретные мероприятия по замедлению и последующему устранению негативных тенденций. </w:t>
      </w:r>
    </w:p>
    <w:p w:rsidR="00EB6636" w:rsidRPr="00D47312" w:rsidRDefault="00EB6636" w:rsidP="00030A51">
      <w:pPr>
        <w:widowControl w:val="0"/>
        <w:spacing w:after="0" w:line="240" w:lineRule="auto"/>
        <w:jc w:val="both"/>
        <w:rPr>
          <w:rFonts w:ascii="Times New Roman" w:hAnsi="Times New Roman"/>
          <w:bCs/>
          <w:iCs/>
          <w:sz w:val="24"/>
          <w:szCs w:val="24"/>
        </w:rPr>
      </w:pPr>
      <w:r w:rsidRPr="00D47312">
        <w:rPr>
          <w:rFonts w:ascii="Times New Roman" w:hAnsi="Times New Roman"/>
          <w:bCs/>
          <w:iCs/>
          <w:sz w:val="24"/>
          <w:szCs w:val="24"/>
        </w:rPr>
        <w:tab/>
        <w:t>В целях укрепления здоровья населения проводится регулярная диспансеризации населения с привлечением узких специалистов в сельское поселение, массовое привлечение населения для участия в  проводимых на территории оздоровительных мероприятиях, таких как «День здоровья», «Эстафета здоровья», велопробег, пробег на разные дистанции и др.</w:t>
      </w:r>
    </w:p>
    <w:p w:rsidR="00EB6636" w:rsidRPr="00D47312" w:rsidRDefault="00EB6636" w:rsidP="00030A51">
      <w:pPr>
        <w:widowControl w:val="0"/>
        <w:spacing w:after="0" w:line="240" w:lineRule="auto"/>
        <w:jc w:val="both"/>
        <w:rPr>
          <w:rFonts w:ascii="Times New Roman" w:hAnsi="Times New Roman"/>
          <w:bCs/>
          <w:iCs/>
          <w:sz w:val="24"/>
          <w:szCs w:val="24"/>
        </w:rPr>
      </w:pPr>
      <w:r w:rsidRPr="00D47312">
        <w:rPr>
          <w:rFonts w:ascii="Times New Roman" w:hAnsi="Times New Roman"/>
          <w:bCs/>
          <w:iCs/>
          <w:sz w:val="24"/>
          <w:szCs w:val="24"/>
        </w:rPr>
        <w:tab/>
      </w:r>
    </w:p>
    <w:p w:rsidR="00EB6636" w:rsidRPr="00D47312" w:rsidRDefault="00EB6636" w:rsidP="00030A51">
      <w:pPr>
        <w:widowControl w:val="0"/>
        <w:spacing w:after="0" w:line="240" w:lineRule="auto"/>
        <w:jc w:val="both"/>
        <w:rPr>
          <w:rFonts w:ascii="Times New Roman" w:hAnsi="Times New Roman"/>
          <w:b/>
          <w:bCs/>
          <w:iCs/>
          <w:sz w:val="24"/>
          <w:szCs w:val="24"/>
        </w:rPr>
      </w:pPr>
      <w:r w:rsidRPr="00D47312">
        <w:rPr>
          <w:rFonts w:ascii="Times New Roman" w:hAnsi="Times New Roman"/>
          <w:bCs/>
          <w:iCs/>
          <w:sz w:val="24"/>
          <w:szCs w:val="24"/>
        </w:rPr>
        <w:tab/>
      </w:r>
      <w:r w:rsidRPr="00D47312">
        <w:rPr>
          <w:rFonts w:ascii="Times New Roman" w:hAnsi="Times New Roman"/>
          <w:b/>
          <w:bCs/>
          <w:iCs/>
          <w:sz w:val="24"/>
          <w:szCs w:val="24"/>
        </w:rPr>
        <w:t>б) Развитие образования, культуры, физической культуры и спорта, предоставление социальных услуг.</w:t>
      </w:r>
    </w:p>
    <w:p w:rsidR="00EB6636" w:rsidRPr="00D47312" w:rsidRDefault="00EB6636" w:rsidP="00030A51">
      <w:pPr>
        <w:widowControl w:val="0"/>
        <w:spacing w:after="0" w:line="240" w:lineRule="auto"/>
        <w:jc w:val="both"/>
        <w:rPr>
          <w:rFonts w:ascii="Times New Roman" w:hAnsi="Times New Roman"/>
          <w:bCs/>
          <w:iCs/>
          <w:sz w:val="24"/>
          <w:szCs w:val="24"/>
        </w:rPr>
      </w:pPr>
      <w:r w:rsidRPr="00D47312">
        <w:rPr>
          <w:rFonts w:ascii="Times New Roman" w:hAnsi="Times New Roman"/>
          <w:bCs/>
          <w:iCs/>
          <w:sz w:val="24"/>
          <w:szCs w:val="24"/>
        </w:rPr>
        <w:tab/>
        <w:t>Для решения поставленной задачи будет осуществляться реализация следующих мероприятий:</w:t>
      </w:r>
    </w:p>
    <w:p w:rsidR="00EB6636" w:rsidRPr="00D47312" w:rsidRDefault="00EB6636" w:rsidP="00030A51">
      <w:pPr>
        <w:widowControl w:val="0"/>
        <w:spacing w:after="0" w:line="240" w:lineRule="auto"/>
        <w:jc w:val="both"/>
        <w:rPr>
          <w:rFonts w:ascii="Times New Roman" w:hAnsi="Times New Roman"/>
          <w:bCs/>
          <w:iCs/>
          <w:sz w:val="24"/>
          <w:szCs w:val="24"/>
        </w:rPr>
      </w:pPr>
      <w:r w:rsidRPr="00D47312">
        <w:rPr>
          <w:rFonts w:ascii="Times New Roman" w:hAnsi="Times New Roman"/>
          <w:bCs/>
          <w:iCs/>
          <w:sz w:val="24"/>
          <w:szCs w:val="24"/>
        </w:rPr>
        <w:tab/>
        <w:t>- укрепление материально-технической базы МКУК «КДЦ с.</w:t>
      </w:r>
      <w:r>
        <w:rPr>
          <w:rFonts w:ascii="Times New Roman" w:hAnsi="Times New Roman"/>
          <w:bCs/>
          <w:iCs/>
          <w:sz w:val="24"/>
          <w:szCs w:val="24"/>
        </w:rPr>
        <w:t>Мугун</w:t>
      </w:r>
      <w:r w:rsidRPr="00D47312">
        <w:rPr>
          <w:rFonts w:ascii="Times New Roman" w:hAnsi="Times New Roman"/>
          <w:bCs/>
          <w:iCs/>
          <w:sz w:val="24"/>
          <w:szCs w:val="24"/>
        </w:rPr>
        <w:t>», спортивных объектов за счет различных источников, в том числе внебюджетных;</w:t>
      </w:r>
    </w:p>
    <w:p w:rsidR="00EB6636" w:rsidRPr="00D47312" w:rsidRDefault="00EB6636" w:rsidP="00030A51">
      <w:pPr>
        <w:widowControl w:val="0"/>
        <w:spacing w:after="0" w:line="240" w:lineRule="auto"/>
        <w:jc w:val="both"/>
        <w:rPr>
          <w:rFonts w:ascii="Times New Roman" w:hAnsi="Times New Roman"/>
          <w:bCs/>
          <w:iCs/>
          <w:sz w:val="24"/>
          <w:szCs w:val="24"/>
        </w:rPr>
      </w:pPr>
      <w:r w:rsidRPr="00D47312">
        <w:rPr>
          <w:rFonts w:ascii="Times New Roman" w:hAnsi="Times New Roman"/>
          <w:bCs/>
          <w:iCs/>
          <w:sz w:val="24"/>
          <w:szCs w:val="24"/>
        </w:rPr>
        <w:tab/>
        <w:t>- пропаганда кружковой деятельности, художественной самодеятельности и творческих коллективов в первую очередь среди молодежи и лиц пенсионного возраста;</w:t>
      </w:r>
    </w:p>
    <w:p w:rsidR="00EB6636" w:rsidRPr="00D47312" w:rsidRDefault="00EB6636" w:rsidP="00030A51">
      <w:pPr>
        <w:widowControl w:val="0"/>
        <w:spacing w:after="0" w:line="240" w:lineRule="auto"/>
        <w:jc w:val="both"/>
        <w:rPr>
          <w:rFonts w:ascii="Times New Roman" w:hAnsi="Times New Roman"/>
          <w:bCs/>
          <w:iCs/>
          <w:sz w:val="24"/>
          <w:szCs w:val="24"/>
        </w:rPr>
      </w:pPr>
      <w:r w:rsidRPr="00D47312">
        <w:rPr>
          <w:rFonts w:ascii="Times New Roman" w:hAnsi="Times New Roman"/>
          <w:bCs/>
          <w:iCs/>
          <w:sz w:val="24"/>
          <w:szCs w:val="24"/>
        </w:rPr>
        <w:tab/>
        <w:t>- привлечение субъектов малого предпринимательства в сферу дополнительного образования, культуры, физкультуры и спорта;</w:t>
      </w:r>
    </w:p>
    <w:p w:rsidR="00EB6636" w:rsidRPr="00D47312" w:rsidRDefault="00EB6636" w:rsidP="00030A51">
      <w:pPr>
        <w:widowControl w:val="0"/>
        <w:spacing w:after="0" w:line="240" w:lineRule="auto"/>
        <w:jc w:val="both"/>
        <w:rPr>
          <w:rFonts w:ascii="Times New Roman" w:hAnsi="Times New Roman"/>
          <w:bCs/>
          <w:iCs/>
          <w:sz w:val="24"/>
          <w:szCs w:val="24"/>
        </w:rPr>
      </w:pPr>
      <w:r w:rsidRPr="00D47312">
        <w:rPr>
          <w:rFonts w:ascii="Times New Roman" w:hAnsi="Times New Roman"/>
          <w:bCs/>
          <w:iCs/>
          <w:sz w:val="24"/>
          <w:szCs w:val="24"/>
        </w:rPr>
        <w:tab/>
        <w:t>Будет организовано участие представителей поселения в фестивалях народного творчества «Играй гармонь», конкурсах юных талантов и др. Увеличится количество ежегодно проводимых спортивных мероприятий.</w:t>
      </w:r>
    </w:p>
    <w:p w:rsidR="00EB6636" w:rsidRPr="00D47312" w:rsidRDefault="00EB6636" w:rsidP="00030A51">
      <w:pPr>
        <w:widowControl w:val="0"/>
        <w:spacing w:after="0" w:line="240" w:lineRule="auto"/>
        <w:jc w:val="both"/>
        <w:rPr>
          <w:rFonts w:ascii="Times New Roman" w:hAnsi="Times New Roman"/>
          <w:bCs/>
          <w:iCs/>
          <w:sz w:val="24"/>
          <w:szCs w:val="24"/>
        </w:rPr>
      </w:pPr>
      <w:r w:rsidRPr="00D47312">
        <w:rPr>
          <w:rFonts w:ascii="Times New Roman" w:hAnsi="Times New Roman"/>
          <w:bCs/>
          <w:iCs/>
          <w:sz w:val="24"/>
          <w:szCs w:val="24"/>
        </w:rPr>
        <w:tab/>
        <w:t>Планируется привлечение субъектов малого бизнеса к созданию мобильных пунктов по торговому обслуживанию населения. Продолжится практика привлечения школьников, медицинских и социальных работников для обслуживания нуждающихся граждан.</w:t>
      </w:r>
      <w:r w:rsidRPr="00D47312">
        <w:rPr>
          <w:rFonts w:ascii="Times New Roman" w:hAnsi="Times New Roman"/>
          <w:bCs/>
          <w:iCs/>
          <w:sz w:val="24"/>
          <w:szCs w:val="24"/>
        </w:rPr>
        <w:tab/>
      </w:r>
    </w:p>
    <w:p w:rsidR="00EB6636" w:rsidRPr="00D47312" w:rsidRDefault="00EB6636" w:rsidP="00030A51">
      <w:pPr>
        <w:widowControl w:val="0"/>
        <w:spacing w:after="0" w:line="240" w:lineRule="auto"/>
        <w:jc w:val="both"/>
        <w:rPr>
          <w:rFonts w:ascii="Times New Roman" w:hAnsi="Times New Roman"/>
          <w:bCs/>
          <w:iCs/>
          <w:sz w:val="24"/>
          <w:szCs w:val="24"/>
        </w:rPr>
      </w:pPr>
      <w:r w:rsidRPr="00D47312">
        <w:rPr>
          <w:rFonts w:ascii="Times New Roman" w:hAnsi="Times New Roman"/>
          <w:bCs/>
          <w:iCs/>
          <w:sz w:val="24"/>
          <w:szCs w:val="24"/>
        </w:rPr>
        <w:tab/>
      </w:r>
      <w:r w:rsidRPr="00D47312">
        <w:rPr>
          <w:rFonts w:ascii="Times New Roman" w:hAnsi="Times New Roman"/>
          <w:bCs/>
          <w:iCs/>
          <w:sz w:val="24"/>
          <w:szCs w:val="24"/>
        </w:rPr>
        <w:tab/>
      </w:r>
    </w:p>
    <w:p w:rsidR="00EB6636" w:rsidRPr="00D47312" w:rsidRDefault="00EB6636" w:rsidP="00030A51">
      <w:pPr>
        <w:widowControl w:val="0"/>
        <w:spacing w:after="0" w:line="240" w:lineRule="auto"/>
        <w:rPr>
          <w:rFonts w:ascii="Times New Roman" w:hAnsi="Times New Roman"/>
          <w:b/>
          <w:bCs/>
          <w:iCs/>
          <w:sz w:val="24"/>
          <w:szCs w:val="24"/>
        </w:rPr>
      </w:pPr>
      <w:r w:rsidRPr="00D47312">
        <w:rPr>
          <w:rFonts w:ascii="Times New Roman" w:hAnsi="Times New Roman"/>
          <w:bCs/>
          <w:iCs/>
          <w:sz w:val="24"/>
          <w:szCs w:val="24"/>
        </w:rPr>
        <w:tab/>
      </w:r>
      <w:r w:rsidRPr="00D47312">
        <w:rPr>
          <w:rFonts w:ascii="Times New Roman" w:hAnsi="Times New Roman"/>
          <w:b/>
          <w:bCs/>
          <w:iCs/>
          <w:sz w:val="24"/>
          <w:szCs w:val="24"/>
        </w:rPr>
        <w:t>в) Обеспечение населения жильем, развитие инженерной, жилищно-коммунальной инфраструктуры, благоустройство территории.</w:t>
      </w:r>
    </w:p>
    <w:p w:rsidR="00EB6636" w:rsidRPr="00D47312" w:rsidRDefault="00EB6636" w:rsidP="00030A51">
      <w:pPr>
        <w:widowControl w:val="0"/>
        <w:spacing w:after="0" w:line="240" w:lineRule="auto"/>
        <w:jc w:val="both"/>
        <w:rPr>
          <w:rFonts w:ascii="Times New Roman" w:hAnsi="Times New Roman"/>
          <w:bCs/>
          <w:iCs/>
          <w:sz w:val="24"/>
          <w:szCs w:val="24"/>
        </w:rPr>
      </w:pPr>
      <w:r w:rsidRPr="00D47312">
        <w:rPr>
          <w:rFonts w:ascii="Times New Roman" w:hAnsi="Times New Roman"/>
          <w:bCs/>
          <w:iCs/>
          <w:sz w:val="24"/>
          <w:szCs w:val="24"/>
        </w:rPr>
        <w:tab/>
        <w:t>Необходимым условием улучшения качества жизни населения является обеспеченность доступным и комфортным жильем.  С этой целью планируется реализация следующих мероприятий:</w:t>
      </w:r>
    </w:p>
    <w:p w:rsidR="00EB6636" w:rsidRPr="00D47312" w:rsidRDefault="00EB6636" w:rsidP="00030A51">
      <w:pPr>
        <w:widowControl w:val="0"/>
        <w:spacing w:after="0" w:line="240" w:lineRule="auto"/>
        <w:jc w:val="both"/>
        <w:rPr>
          <w:rFonts w:ascii="Times New Roman" w:hAnsi="Times New Roman"/>
          <w:bCs/>
          <w:iCs/>
          <w:sz w:val="24"/>
          <w:szCs w:val="24"/>
        </w:rPr>
      </w:pPr>
      <w:r w:rsidRPr="00D47312">
        <w:rPr>
          <w:rFonts w:ascii="Times New Roman" w:hAnsi="Times New Roman"/>
          <w:bCs/>
          <w:iCs/>
          <w:sz w:val="24"/>
          <w:szCs w:val="24"/>
        </w:rPr>
        <w:tab/>
        <w:t>- привлечение населения к участию в реализации жилищных программ;</w:t>
      </w:r>
    </w:p>
    <w:p w:rsidR="00EB6636" w:rsidRPr="00D47312" w:rsidRDefault="00EB6636" w:rsidP="00030A51">
      <w:pPr>
        <w:widowControl w:val="0"/>
        <w:spacing w:after="0" w:line="240" w:lineRule="auto"/>
        <w:jc w:val="both"/>
        <w:rPr>
          <w:rFonts w:ascii="Times New Roman" w:hAnsi="Times New Roman"/>
          <w:bCs/>
          <w:iCs/>
          <w:sz w:val="24"/>
          <w:szCs w:val="24"/>
        </w:rPr>
      </w:pPr>
      <w:r w:rsidRPr="00D47312">
        <w:rPr>
          <w:rFonts w:ascii="Times New Roman" w:hAnsi="Times New Roman"/>
          <w:bCs/>
          <w:iCs/>
          <w:sz w:val="24"/>
          <w:szCs w:val="24"/>
        </w:rPr>
        <w:tab/>
        <w:t>- выделение земельных участков под индивидуальное жилищное строительство;</w:t>
      </w:r>
    </w:p>
    <w:p w:rsidR="00EB6636" w:rsidRPr="00D47312" w:rsidRDefault="00EB6636" w:rsidP="00030A51">
      <w:pPr>
        <w:widowControl w:val="0"/>
        <w:spacing w:after="0" w:line="240" w:lineRule="auto"/>
        <w:jc w:val="both"/>
        <w:rPr>
          <w:rFonts w:ascii="Times New Roman" w:hAnsi="Times New Roman"/>
          <w:bCs/>
          <w:iCs/>
          <w:sz w:val="24"/>
          <w:szCs w:val="24"/>
        </w:rPr>
      </w:pPr>
      <w:r w:rsidRPr="00D47312">
        <w:rPr>
          <w:rFonts w:ascii="Times New Roman" w:hAnsi="Times New Roman"/>
          <w:bCs/>
          <w:iCs/>
          <w:sz w:val="24"/>
          <w:szCs w:val="24"/>
        </w:rPr>
        <w:tab/>
        <w:t>- создание условий для обеспечения населения системами коммунальной инфраструктурой.</w:t>
      </w:r>
    </w:p>
    <w:p w:rsidR="00EB6636" w:rsidRPr="00D47312" w:rsidRDefault="00EB6636" w:rsidP="00030A51">
      <w:pPr>
        <w:widowControl w:val="0"/>
        <w:spacing w:after="0" w:line="240" w:lineRule="auto"/>
        <w:jc w:val="both"/>
        <w:rPr>
          <w:rFonts w:ascii="Times New Roman" w:hAnsi="Times New Roman"/>
          <w:bCs/>
          <w:iCs/>
          <w:sz w:val="24"/>
          <w:szCs w:val="24"/>
        </w:rPr>
      </w:pPr>
      <w:r w:rsidRPr="00D47312">
        <w:rPr>
          <w:rFonts w:ascii="Times New Roman" w:hAnsi="Times New Roman"/>
          <w:bCs/>
          <w:iCs/>
          <w:sz w:val="24"/>
          <w:szCs w:val="24"/>
        </w:rPr>
        <w:tab/>
        <w:t>Планируется застройку жилыми домами производить на свободных междомовых участках.</w:t>
      </w:r>
    </w:p>
    <w:p w:rsidR="00EB6636" w:rsidRPr="00D47312" w:rsidRDefault="00EB6636" w:rsidP="00030A51">
      <w:pPr>
        <w:widowControl w:val="0"/>
        <w:spacing w:after="0" w:line="240" w:lineRule="auto"/>
        <w:jc w:val="both"/>
        <w:rPr>
          <w:rFonts w:ascii="Times New Roman" w:hAnsi="Times New Roman"/>
          <w:bCs/>
          <w:iCs/>
          <w:sz w:val="24"/>
          <w:szCs w:val="24"/>
        </w:rPr>
      </w:pPr>
      <w:r w:rsidRPr="00D47312">
        <w:rPr>
          <w:rFonts w:ascii="Times New Roman" w:hAnsi="Times New Roman"/>
          <w:bCs/>
          <w:iCs/>
          <w:sz w:val="24"/>
          <w:szCs w:val="24"/>
        </w:rPr>
        <w:tab/>
        <w:t>В сфере развития инженерной, коммунальной инфраструктуры, благоустройства территории планируется:</w:t>
      </w:r>
    </w:p>
    <w:p w:rsidR="00EB6636" w:rsidRPr="00D47312" w:rsidRDefault="00EB6636" w:rsidP="00030A51">
      <w:pPr>
        <w:widowControl w:val="0"/>
        <w:spacing w:after="0" w:line="240" w:lineRule="auto"/>
        <w:jc w:val="both"/>
        <w:rPr>
          <w:rFonts w:ascii="Times New Roman" w:hAnsi="Times New Roman"/>
          <w:bCs/>
          <w:iCs/>
          <w:sz w:val="24"/>
          <w:szCs w:val="24"/>
        </w:rPr>
      </w:pPr>
      <w:r w:rsidRPr="00D47312">
        <w:rPr>
          <w:rFonts w:ascii="Times New Roman" w:hAnsi="Times New Roman"/>
          <w:bCs/>
          <w:iCs/>
          <w:sz w:val="24"/>
          <w:szCs w:val="24"/>
        </w:rPr>
        <w:tab/>
      </w:r>
      <w:r w:rsidRPr="00D47312">
        <w:rPr>
          <w:rFonts w:ascii="Times New Roman" w:hAnsi="Times New Roman"/>
          <w:bCs/>
          <w:iCs/>
          <w:sz w:val="24"/>
          <w:szCs w:val="24"/>
        </w:rPr>
        <w:tab/>
        <w:t>- ремонт водопроводных сетей;</w:t>
      </w:r>
    </w:p>
    <w:p w:rsidR="00EB6636" w:rsidRPr="00D47312" w:rsidRDefault="00EB6636" w:rsidP="00030A51">
      <w:pPr>
        <w:widowControl w:val="0"/>
        <w:spacing w:after="0" w:line="240" w:lineRule="auto"/>
        <w:jc w:val="both"/>
        <w:rPr>
          <w:rFonts w:ascii="Times New Roman" w:hAnsi="Times New Roman"/>
          <w:bCs/>
          <w:iCs/>
          <w:sz w:val="24"/>
          <w:szCs w:val="24"/>
        </w:rPr>
      </w:pPr>
      <w:r w:rsidRPr="00D47312">
        <w:rPr>
          <w:rFonts w:ascii="Times New Roman" w:hAnsi="Times New Roman"/>
          <w:bCs/>
          <w:iCs/>
          <w:sz w:val="24"/>
          <w:szCs w:val="24"/>
        </w:rPr>
        <w:tab/>
        <w:t>- замена участков водопроводной сети;</w:t>
      </w:r>
    </w:p>
    <w:p w:rsidR="00EB6636" w:rsidRPr="00D47312" w:rsidRDefault="00EB6636" w:rsidP="00030A51">
      <w:pPr>
        <w:widowControl w:val="0"/>
        <w:spacing w:after="0" w:line="240" w:lineRule="auto"/>
        <w:jc w:val="both"/>
        <w:rPr>
          <w:rFonts w:ascii="Times New Roman" w:hAnsi="Times New Roman"/>
          <w:bCs/>
          <w:iCs/>
          <w:sz w:val="24"/>
          <w:szCs w:val="24"/>
        </w:rPr>
      </w:pPr>
      <w:r w:rsidRPr="00D47312">
        <w:rPr>
          <w:rFonts w:ascii="Times New Roman" w:hAnsi="Times New Roman"/>
          <w:bCs/>
          <w:iCs/>
          <w:sz w:val="24"/>
          <w:szCs w:val="24"/>
        </w:rPr>
        <w:tab/>
        <w:t>- содействие внедрению энергосберегающих технологий;</w:t>
      </w:r>
    </w:p>
    <w:p w:rsidR="00EB6636" w:rsidRPr="00D47312" w:rsidRDefault="00EB6636" w:rsidP="00030A51">
      <w:pPr>
        <w:widowControl w:val="0"/>
        <w:spacing w:after="0" w:line="240" w:lineRule="auto"/>
        <w:jc w:val="both"/>
        <w:rPr>
          <w:rFonts w:ascii="Times New Roman" w:hAnsi="Times New Roman"/>
          <w:bCs/>
          <w:iCs/>
          <w:sz w:val="24"/>
          <w:szCs w:val="24"/>
        </w:rPr>
      </w:pPr>
      <w:r w:rsidRPr="00D47312">
        <w:rPr>
          <w:rFonts w:ascii="Times New Roman" w:hAnsi="Times New Roman"/>
          <w:bCs/>
          <w:iCs/>
          <w:sz w:val="24"/>
          <w:szCs w:val="24"/>
        </w:rPr>
        <w:tab/>
        <w:t>- дальнейшее развитие и ремонт улично-дорожной сети</w:t>
      </w:r>
    </w:p>
    <w:p w:rsidR="00EB6636" w:rsidRPr="00D47312" w:rsidRDefault="00EB6636" w:rsidP="00030A51">
      <w:pPr>
        <w:widowControl w:val="0"/>
        <w:spacing w:after="0" w:line="240" w:lineRule="auto"/>
        <w:jc w:val="both"/>
        <w:rPr>
          <w:rFonts w:ascii="Times New Roman" w:hAnsi="Times New Roman"/>
          <w:bCs/>
          <w:iCs/>
          <w:sz w:val="24"/>
          <w:szCs w:val="24"/>
        </w:rPr>
      </w:pPr>
      <w:r w:rsidRPr="00D47312">
        <w:rPr>
          <w:rFonts w:ascii="Times New Roman" w:hAnsi="Times New Roman"/>
          <w:bCs/>
          <w:iCs/>
          <w:sz w:val="24"/>
          <w:szCs w:val="24"/>
        </w:rPr>
        <w:tab/>
        <w:t>- проведение работ по ликвидации несанкционированных свалок ТБО;</w:t>
      </w:r>
    </w:p>
    <w:p w:rsidR="00EB6636" w:rsidRPr="00D47312" w:rsidRDefault="00EB6636" w:rsidP="00030A51">
      <w:pPr>
        <w:widowControl w:val="0"/>
        <w:spacing w:after="0" w:line="240" w:lineRule="auto"/>
        <w:jc w:val="both"/>
        <w:rPr>
          <w:rFonts w:ascii="Times New Roman" w:hAnsi="Times New Roman"/>
          <w:bCs/>
          <w:iCs/>
          <w:sz w:val="24"/>
          <w:szCs w:val="24"/>
        </w:rPr>
      </w:pPr>
      <w:r w:rsidRPr="00D47312">
        <w:rPr>
          <w:rFonts w:ascii="Times New Roman" w:hAnsi="Times New Roman"/>
          <w:bCs/>
          <w:iCs/>
          <w:sz w:val="24"/>
          <w:szCs w:val="24"/>
        </w:rPr>
        <w:tab/>
        <w:t>- благоустройство придомовых территорий МКД поселения;</w:t>
      </w:r>
    </w:p>
    <w:p w:rsidR="00EB6636" w:rsidRPr="00D47312" w:rsidRDefault="00EB6636" w:rsidP="00030A51">
      <w:pPr>
        <w:widowControl w:val="0"/>
        <w:spacing w:after="0" w:line="240" w:lineRule="auto"/>
        <w:jc w:val="both"/>
        <w:rPr>
          <w:rFonts w:ascii="Times New Roman" w:hAnsi="Times New Roman"/>
          <w:bCs/>
          <w:iCs/>
          <w:sz w:val="24"/>
          <w:szCs w:val="24"/>
        </w:rPr>
      </w:pPr>
      <w:r w:rsidRPr="00D47312">
        <w:rPr>
          <w:rFonts w:ascii="Times New Roman" w:hAnsi="Times New Roman"/>
          <w:bCs/>
          <w:iCs/>
          <w:sz w:val="24"/>
          <w:szCs w:val="24"/>
        </w:rPr>
        <w:tab/>
        <w:t>- проведение поселенческих смотров-конкурсов по благоустройству, участие в районных и областных конкурсах.</w:t>
      </w:r>
    </w:p>
    <w:p w:rsidR="00EB6636" w:rsidRPr="00D47312" w:rsidRDefault="00EB6636" w:rsidP="00030A51">
      <w:pPr>
        <w:pStyle w:val="17"/>
        <w:ind w:firstLine="709"/>
        <w:jc w:val="both"/>
      </w:pPr>
      <w:r w:rsidRPr="00D47312">
        <w:rPr>
          <w:szCs w:val="28"/>
        </w:rPr>
        <w:t xml:space="preserve">План мероприятий по реализации стратегии социально-экономического развития </w:t>
      </w:r>
      <w:r>
        <w:rPr>
          <w:szCs w:val="28"/>
        </w:rPr>
        <w:t>Мугунского</w:t>
      </w:r>
      <w:r w:rsidRPr="00D47312">
        <w:rPr>
          <w:szCs w:val="28"/>
        </w:rPr>
        <w:t xml:space="preserve"> сельского поселения </w:t>
      </w:r>
      <w:r w:rsidRPr="00D47312">
        <w:t>представлен в Приложении № 3</w:t>
      </w:r>
    </w:p>
    <w:p w:rsidR="00EB6636" w:rsidRPr="00D47312" w:rsidRDefault="00EB6636" w:rsidP="00030A51">
      <w:pPr>
        <w:pStyle w:val="Default"/>
        <w:tabs>
          <w:tab w:val="left" w:pos="1427"/>
          <w:tab w:val="center" w:pos="5100"/>
        </w:tabs>
        <w:ind w:firstLine="709"/>
        <w:rPr>
          <w:b/>
          <w:bCs/>
          <w:sz w:val="28"/>
        </w:rPr>
      </w:pPr>
    </w:p>
    <w:p w:rsidR="00EB6636" w:rsidRDefault="00EB6636" w:rsidP="00030A51">
      <w:pPr>
        <w:spacing w:after="0" w:line="240" w:lineRule="auto"/>
        <w:ind w:firstLine="540"/>
        <w:jc w:val="center"/>
        <w:rPr>
          <w:rFonts w:ascii="Times New Roman" w:hAnsi="Times New Roman"/>
          <w:b/>
          <w:sz w:val="28"/>
          <w:szCs w:val="24"/>
        </w:rPr>
      </w:pPr>
      <w:r>
        <w:rPr>
          <w:rFonts w:ascii="Times New Roman" w:hAnsi="Times New Roman"/>
          <w:b/>
          <w:sz w:val="28"/>
          <w:szCs w:val="24"/>
          <w:lang w:val="en-US"/>
        </w:rPr>
        <w:t>VII</w:t>
      </w:r>
      <w:r w:rsidRPr="008C4DEF">
        <w:rPr>
          <w:rFonts w:ascii="Times New Roman" w:hAnsi="Times New Roman"/>
          <w:b/>
          <w:sz w:val="28"/>
          <w:szCs w:val="24"/>
        </w:rPr>
        <w:t xml:space="preserve">. </w:t>
      </w:r>
      <w:r>
        <w:rPr>
          <w:rFonts w:ascii="Times New Roman" w:hAnsi="Times New Roman"/>
          <w:b/>
          <w:sz w:val="28"/>
          <w:szCs w:val="24"/>
        </w:rPr>
        <w:t>Ожидаемые результаты реализации Стратегии</w:t>
      </w:r>
    </w:p>
    <w:p w:rsidR="00EB6636" w:rsidRPr="00D47312" w:rsidRDefault="00EB6636" w:rsidP="00030A51">
      <w:pPr>
        <w:pStyle w:val="17"/>
        <w:ind w:firstLine="709"/>
        <w:jc w:val="both"/>
      </w:pPr>
      <w:r w:rsidRPr="00D47312">
        <w:t>Перечень целевых показателей Программы представлен в Приложении № 2</w:t>
      </w:r>
    </w:p>
    <w:p w:rsidR="00EB6636" w:rsidRPr="008C4DEF" w:rsidRDefault="00EB6636" w:rsidP="00030A51">
      <w:pPr>
        <w:spacing w:after="0" w:line="240" w:lineRule="auto"/>
        <w:ind w:firstLine="540"/>
        <w:jc w:val="center"/>
        <w:rPr>
          <w:rFonts w:ascii="Times New Roman" w:hAnsi="Times New Roman"/>
          <w:b/>
          <w:sz w:val="28"/>
          <w:szCs w:val="24"/>
        </w:rPr>
      </w:pPr>
      <w:r>
        <w:rPr>
          <w:rFonts w:ascii="Times New Roman" w:hAnsi="Times New Roman"/>
          <w:b/>
          <w:sz w:val="28"/>
          <w:szCs w:val="24"/>
          <w:lang w:val="en-US"/>
        </w:rPr>
        <w:t>VIII</w:t>
      </w:r>
      <w:r w:rsidRPr="008C4DEF">
        <w:rPr>
          <w:rFonts w:ascii="Times New Roman" w:hAnsi="Times New Roman"/>
          <w:b/>
          <w:sz w:val="28"/>
          <w:szCs w:val="24"/>
        </w:rPr>
        <w:t xml:space="preserve">. Механизм реализации </w:t>
      </w:r>
      <w:r>
        <w:rPr>
          <w:rFonts w:ascii="Times New Roman" w:hAnsi="Times New Roman"/>
          <w:b/>
          <w:sz w:val="28"/>
          <w:szCs w:val="24"/>
        </w:rPr>
        <w:t>Стратегии</w:t>
      </w:r>
    </w:p>
    <w:p w:rsidR="00EB6636" w:rsidRPr="005A2465" w:rsidRDefault="00EB6636" w:rsidP="00030A51">
      <w:pPr>
        <w:spacing w:after="0" w:line="240" w:lineRule="auto"/>
        <w:ind w:firstLine="540"/>
        <w:jc w:val="both"/>
        <w:rPr>
          <w:rFonts w:ascii="Times New Roman" w:hAnsi="Times New Roman"/>
          <w:b/>
          <w:sz w:val="24"/>
          <w:szCs w:val="24"/>
        </w:rPr>
      </w:pPr>
    </w:p>
    <w:p w:rsidR="00EB6636" w:rsidRPr="00D47312" w:rsidRDefault="00EB6636" w:rsidP="00030A51">
      <w:pPr>
        <w:spacing w:after="0" w:line="240" w:lineRule="auto"/>
        <w:jc w:val="both"/>
        <w:rPr>
          <w:rFonts w:ascii="Times New Roman" w:hAnsi="Times New Roman"/>
          <w:color w:val="000000"/>
          <w:sz w:val="24"/>
          <w:szCs w:val="20"/>
        </w:rPr>
      </w:pPr>
      <w:r w:rsidRPr="00D47312">
        <w:rPr>
          <w:rFonts w:ascii="Times New Roman" w:hAnsi="Times New Roman"/>
          <w:color w:val="000000"/>
          <w:sz w:val="24"/>
          <w:szCs w:val="28"/>
        </w:rPr>
        <w:t xml:space="preserve">Общий механизм реализации Стратегии </w:t>
      </w:r>
      <w:r w:rsidRPr="00D47312">
        <w:rPr>
          <w:rFonts w:ascii="Times New Roman" w:hAnsi="Times New Roman"/>
          <w:sz w:val="24"/>
          <w:szCs w:val="28"/>
        </w:rPr>
        <w:t xml:space="preserve">социально–экономического развития </w:t>
      </w:r>
      <w:r>
        <w:rPr>
          <w:rFonts w:ascii="Times New Roman" w:hAnsi="Times New Roman"/>
          <w:sz w:val="24"/>
          <w:szCs w:val="28"/>
        </w:rPr>
        <w:t xml:space="preserve">Мугунского </w:t>
      </w:r>
      <w:r w:rsidRPr="00D47312">
        <w:rPr>
          <w:rFonts w:ascii="Times New Roman" w:hAnsi="Times New Roman"/>
          <w:sz w:val="24"/>
          <w:szCs w:val="28"/>
        </w:rPr>
        <w:t xml:space="preserve">сельского поселения на 2019 – 2030 гг. </w:t>
      </w:r>
      <w:r w:rsidRPr="00D47312">
        <w:rPr>
          <w:rFonts w:ascii="Times New Roman" w:hAnsi="Times New Roman"/>
          <w:color w:val="000000"/>
          <w:sz w:val="24"/>
          <w:szCs w:val="28"/>
        </w:rPr>
        <w:t xml:space="preserve"> заключается в выполнении и использовании полномочий органов местного самоуправления </w:t>
      </w:r>
      <w:r>
        <w:rPr>
          <w:rFonts w:ascii="Times New Roman" w:hAnsi="Times New Roman"/>
          <w:color w:val="000000"/>
          <w:sz w:val="24"/>
          <w:szCs w:val="28"/>
        </w:rPr>
        <w:t xml:space="preserve">Мугунского </w:t>
      </w:r>
      <w:r w:rsidRPr="00D47312">
        <w:rPr>
          <w:rFonts w:ascii="Times New Roman" w:hAnsi="Times New Roman"/>
          <w:color w:val="000000"/>
          <w:sz w:val="24"/>
          <w:szCs w:val="28"/>
        </w:rPr>
        <w:t xml:space="preserve"> муниципального образования в части управления социально-экономическим развитием поселения для достижения поставленных стратегических целей. </w:t>
      </w:r>
      <w:r w:rsidRPr="00D47312">
        <w:rPr>
          <w:rFonts w:ascii="Times New Roman" w:hAnsi="Times New Roman"/>
          <w:color w:val="000000"/>
          <w:sz w:val="24"/>
          <w:szCs w:val="20"/>
        </w:rPr>
        <w:t xml:space="preserve">Необходимым условием реализации Стратегии является взаимодействие администрации, депутатов поселения, субъектов хозяйствования и общественности. Организационным механизмом реализации Стратегии является формирование администрацией поселения плана по реализации Стратегии на очередной год. Главным инструментом управления реализацией Программы является мониторинг, осуществляемый на основании системы индикаторов, характеризующих социальное и экономическое развитие поселения. Мониторинг и контроль реализации стратегии осуществляются администрацией поселения. </w:t>
      </w:r>
    </w:p>
    <w:p w:rsidR="00EB6636" w:rsidRPr="00D47312" w:rsidRDefault="00EB6636" w:rsidP="00030A51">
      <w:pPr>
        <w:pStyle w:val="17"/>
        <w:ind w:firstLine="709"/>
        <w:jc w:val="both"/>
        <w:rPr>
          <w:sz w:val="32"/>
        </w:rPr>
      </w:pPr>
      <w:r w:rsidRPr="002F2D73">
        <w:rPr>
          <w:szCs w:val="20"/>
          <w:lang w:eastAsia="ru-RU"/>
        </w:rPr>
        <w:t>На основании мониторинга реализации Стратегии осуществляется, в случае необходимости, корректировка целей и задачи Стратегии. Обоснованные корректировки Стратегии принимаются администрацией поселения и утверждаются депутат</w:t>
      </w:r>
      <w:r>
        <w:rPr>
          <w:szCs w:val="20"/>
          <w:lang w:eastAsia="ru-RU"/>
        </w:rPr>
        <w:t>ами Думы</w:t>
      </w:r>
      <w:r w:rsidRPr="002F2D73">
        <w:rPr>
          <w:szCs w:val="20"/>
          <w:lang w:eastAsia="ru-RU"/>
        </w:rPr>
        <w:t xml:space="preserve"> ежегодно.</w:t>
      </w:r>
    </w:p>
    <w:p w:rsidR="00EB6636" w:rsidRDefault="00EB6636" w:rsidP="00030A51">
      <w:pPr>
        <w:spacing w:after="0" w:line="240" w:lineRule="auto"/>
        <w:jc w:val="both"/>
        <w:rPr>
          <w:rFonts w:ascii="Times New Roman" w:hAnsi="Times New Roman"/>
          <w:color w:val="000000"/>
          <w:spacing w:val="5"/>
          <w:sz w:val="24"/>
          <w:szCs w:val="24"/>
        </w:rPr>
      </w:pPr>
      <w:r w:rsidRPr="005A2465">
        <w:rPr>
          <w:rFonts w:ascii="Times New Roman" w:hAnsi="Times New Roman"/>
          <w:color w:val="000000"/>
          <w:spacing w:val="5"/>
          <w:sz w:val="24"/>
          <w:szCs w:val="24"/>
        </w:rPr>
        <w:t xml:space="preserve">    </w:t>
      </w:r>
    </w:p>
    <w:p w:rsidR="00EB6636" w:rsidRDefault="00EB6636" w:rsidP="00030A51">
      <w:pPr>
        <w:spacing w:after="0" w:line="240" w:lineRule="auto"/>
        <w:jc w:val="both"/>
        <w:rPr>
          <w:rFonts w:ascii="Times New Roman" w:hAnsi="Times New Roman"/>
          <w:color w:val="000000"/>
          <w:spacing w:val="5"/>
          <w:sz w:val="24"/>
          <w:szCs w:val="24"/>
        </w:rPr>
      </w:pPr>
    </w:p>
    <w:p w:rsidR="00EB6636" w:rsidRDefault="00EB6636" w:rsidP="00030A51">
      <w:pPr>
        <w:spacing w:after="0" w:line="240" w:lineRule="auto"/>
        <w:jc w:val="both"/>
        <w:rPr>
          <w:rFonts w:ascii="Times New Roman" w:hAnsi="Times New Roman"/>
          <w:color w:val="000000"/>
          <w:spacing w:val="5"/>
          <w:sz w:val="24"/>
          <w:szCs w:val="24"/>
        </w:rPr>
      </w:pPr>
    </w:p>
    <w:p w:rsidR="00EB6636" w:rsidRDefault="00EB6636" w:rsidP="00030A51">
      <w:pPr>
        <w:spacing w:after="0" w:line="240" w:lineRule="auto"/>
        <w:jc w:val="both"/>
        <w:rPr>
          <w:rFonts w:ascii="Times New Roman" w:hAnsi="Times New Roman"/>
          <w:color w:val="000000"/>
          <w:spacing w:val="5"/>
          <w:sz w:val="24"/>
          <w:szCs w:val="24"/>
        </w:rPr>
      </w:pPr>
    </w:p>
    <w:p w:rsidR="00EB6636" w:rsidRDefault="00EB6636" w:rsidP="00030A51">
      <w:pPr>
        <w:spacing w:after="0" w:line="240" w:lineRule="auto"/>
        <w:jc w:val="both"/>
        <w:rPr>
          <w:rFonts w:ascii="Times New Roman" w:hAnsi="Times New Roman"/>
          <w:color w:val="000000"/>
          <w:spacing w:val="5"/>
          <w:sz w:val="24"/>
          <w:szCs w:val="24"/>
        </w:rPr>
      </w:pPr>
    </w:p>
    <w:p w:rsidR="00EB6636" w:rsidRDefault="00EB6636" w:rsidP="00030A51">
      <w:pPr>
        <w:spacing w:after="0" w:line="240" w:lineRule="auto"/>
        <w:jc w:val="both"/>
        <w:rPr>
          <w:rFonts w:ascii="Times New Roman" w:hAnsi="Times New Roman"/>
          <w:color w:val="000000"/>
          <w:spacing w:val="5"/>
          <w:sz w:val="24"/>
          <w:szCs w:val="24"/>
        </w:rPr>
      </w:pPr>
    </w:p>
    <w:p w:rsidR="00EB6636" w:rsidRDefault="00EB6636" w:rsidP="00030A51">
      <w:pPr>
        <w:spacing w:after="0" w:line="240" w:lineRule="auto"/>
        <w:jc w:val="both"/>
        <w:rPr>
          <w:rFonts w:ascii="Times New Roman" w:hAnsi="Times New Roman"/>
          <w:color w:val="000000"/>
          <w:spacing w:val="5"/>
          <w:sz w:val="24"/>
          <w:szCs w:val="24"/>
        </w:rPr>
      </w:pPr>
    </w:p>
    <w:p w:rsidR="00EB6636" w:rsidRDefault="00EB6636" w:rsidP="00030A51">
      <w:pPr>
        <w:spacing w:after="0" w:line="240" w:lineRule="auto"/>
        <w:jc w:val="both"/>
        <w:rPr>
          <w:rFonts w:ascii="Times New Roman" w:hAnsi="Times New Roman"/>
          <w:color w:val="000000"/>
          <w:spacing w:val="5"/>
          <w:sz w:val="24"/>
          <w:szCs w:val="24"/>
        </w:rPr>
      </w:pPr>
    </w:p>
    <w:p w:rsidR="00EB6636" w:rsidRDefault="00EB6636" w:rsidP="00030A51">
      <w:pPr>
        <w:spacing w:after="0" w:line="240" w:lineRule="auto"/>
        <w:jc w:val="both"/>
        <w:rPr>
          <w:rFonts w:ascii="Times New Roman" w:hAnsi="Times New Roman"/>
          <w:color w:val="000000"/>
          <w:spacing w:val="5"/>
          <w:sz w:val="24"/>
          <w:szCs w:val="24"/>
        </w:rPr>
      </w:pPr>
    </w:p>
    <w:p w:rsidR="00EB6636" w:rsidRDefault="00EB6636" w:rsidP="00030A51">
      <w:pPr>
        <w:spacing w:after="0" w:line="240" w:lineRule="auto"/>
        <w:jc w:val="both"/>
        <w:rPr>
          <w:rFonts w:ascii="Times New Roman" w:hAnsi="Times New Roman"/>
          <w:color w:val="000000"/>
          <w:spacing w:val="5"/>
          <w:sz w:val="24"/>
          <w:szCs w:val="24"/>
        </w:rPr>
      </w:pPr>
    </w:p>
    <w:p w:rsidR="00EB6636" w:rsidRDefault="00EB6636" w:rsidP="00030A51">
      <w:pPr>
        <w:spacing w:after="0" w:line="240" w:lineRule="auto"/>
        <w:jc w:val="both"/>
        <w:rPr>
          <w:rFonts w:ascii="Times New Roman" w:hAnsi="Times New Roman"/>
          <w:color w:val="000000"/>
          <w:spacing w:val="5"/>
          <w:sz w:val="24"/>
          <w:szCs w:val="24"/>
        </w:rPr>
      </w:pPr>
    </w:p>
    <w:p w:rsidR="00EB6636" w:rsidRDefault="00EB6636" w:rsidP="00030A51">
      <w:pPr>
        <w:spacing w:after="0" w:line="240" w:lineRule="auto"/>
        <w:jc w:val="both"/>
        <w:rPr>
          <w:rFonts w:ascii="Times New Roman" w:hAnsi="Times New Roman"/>
          <w:color w:val="000000"/>
          <w:spacing w:val="5"/>
          <w:sz w:val="24"/>
          <w:szCs w:val="24"/>
        </w:rPr>
      </w:pPr>
    </w:p>
    <w:p w:rsidR="00EB6636" w:rsidRPr="005E5D13" w:rsidRDefault="00EB6636" w:rsidP="00030A51">
      <w:pPr>
        <w:spacing w:after="0" w:line="240" w:lineRule="auto"/>
        <w:jc w:val="both"/>
        <w:rPr>
          <w:rFonts w:ascii="Arial" w:hAnsi="Arial" w:cs="Arial"/>
          <w:color w:val="000000"/>
          <w:spacing w:val="5"/>
          <w:sz w:val="24"/>
          <w:szCs w:val="24"/>
        </w:rPr>
      </w:pPr>
    </w:p>
    <w:p w:rsidR="00EB6636" w:rsidRDefault="00EB6636" w:rsidP="00030A51">
      <w:pPr>
        <w:spacing w:after="0" w:line="240" w:lineRule="auto"/>
        <w:ind w:firstLine="540"/>
        <w:jc w:val="both"/>
        <w:rPr>
          <w:rFonts w:ascii="Times New Roman" w:hAnsi="Times New Roman"/>
          <w:sz w:val="24"/>
          <w:szCs w:val="24"/>
        </w:rPr>
      </w:pPr>
    </w:p>
    <w:p w:rsidR="00EB6636" w:rsidRDefault="00EB6636" w:rsidP="00030A51">
      <w:pPr>
        <w:spacing w:after="0" w:line="240" w:lineRule="auto"/>
        <w:ind w:firstLine="540"/>
        <w:jc w:val="both"/>
        <w:rPr>
          <w:rFonts w:ascii="Times New Roman" w:hAnsi="Times New Roman"/>
          <w:sz w:val="24"/>
          <w:szCs w:val="24"/>
        </w:rPr>
      </w:pPr>
    </w:p>
    <w:p w:rsidR="00EB6636" w:rsidRDefault="00EB6636" w:rsidP="00030A51">
      <w:pPr>
        <w:spacing w:after="0" w:line="240" w:lineRule="auto"/>
        <w:ind w:firstLine="540"/>
        <w:jc w:val="both"/>
        <w:rPr>
          <w:rFonts w:ascii="Times New Roman" w:hAnsi="Times New Roman"/>
          <w:sz w:val="24"/>
          <w:szCs w:val="24"/>
        </w:rPr>
      </w:pPr>
    </w:p>
    <w:p w:rsidR="00EB6636" w:rsidRDefault="00EB6636" w:rsidP="00030A51">
      <w:pPr>
        <w:spacing w:after="0" w:line="240" w:lineRule="auto"/>
        <w:ind w:firstLine="540"/>
        <w:jc w:val="both"/>
        <w:rPr>
          <w:rFonts w:ascii="Times New Roman" w:hAnsi="Times New Roman"/>
          <w:sz w:val="24"/>
          <w:szCs w:val="24"/>
        </w:rPr>
      </w:pPr>
    </w:p>
    <w:p w:rsidR="00EB6636" w:rsidRDefault="00EB6636" w:rsidP="00030A51">
      <w:pPr>
        <w:spacing w:after="0" w:line="240" w:lineRule="auto"/>
        <w:ind w:firstLine="540"/>
        <w:jc w:val="both"/>
        <w:rPr>
          <w:rFonts w:ascii="Times New Roman" w:hAnsi="Times New Roman"/>
          <w:sz w:val="24"/>
          <w:szCs w:val="24"/>
        </w:rPr>
      </w:pPr>
    </w:p>
    <w:p w:rsidR="00EB6636" w:rsidRDefault="00EB6636" w:rsidP="00030A51">
      <w:pPr>
        <w:spacing w:after="0" w:line="240" w:lineRule="auto"/>
        <w:ind w:firstLine="540"/>
        <w:jc w:val="both"/>
        <w:rPr>
          <w:rFonts w:ascii="Times New Roman" w:hAnsi="Times New Roman"/>
          <w:sz w:val="24"/>
          <w:szCs w:val="24"/>
        </w:rPr>
      </w:pPr>
    </w:p>
    <w:p w:rsidR="00EB6636" w:rsidRDefault="00EB6636" w:rsidP="00030A51">
      <w:pPr>
        <w:spacing w:after="0" w:line="240" w:lineRule="auto"/>
        <w:ind w:firstLine="540"/>
        <w:jc w:val="both"/>
        <w:rPr>
          <w:rFonts w:ascii="Times New Roman" w:hAnsi="Times New Roman"/>
          <w:sz w:val="24"/>
          <w:szCs w:val="24"/>
        </w:rPr>
      </w:pPr>
    </w:p>
    <w:p w:rsidR="00EB6636" w:rsidRDefault="00EB6636" w:rsidP="00030A51">
      <w:pPr>
        <w:spacing w:after="0" w:line="240" w:lineRule="auto"/>
        <w:ind w:firstLine="540"/>
        <w:jc w:val="both"/>
        <w:rPr>
          <w:rFonts w:ascii="Times New Roman" w:hAnsi="Times New Roman"/>
          <w:sz w:val="24"/>
          <w:szCs w:val="24"/>
        </w:rPr>
      </w:pPr>
    </w:p>
    <w:p w:rsidR="00EB6636" w:rsidRDefault="00EB6636" w:rsidP="00030A51">
      <w:pPr>
        <w:spacing w:after="0" w:line="240" w:lineRule="auto"/>
        <w:ind w:firstLine="540"/>
        <w:jc w:val="both"/>
        <w:rPr>
          <w:rFonts w:ascii="Times New Roman" w:hAnsi="Times New Roman"/>
          <w:sz w:val="24"/>
          <w:szCs w:val="24"/>
        </w:rPr>
      </w:pPr>
    </w:p>
    <w:p w:rsidR="00EB6636" w:rsidRDefault="00EB6636" w:rsidP="00030A51">
      <w:pPr>
        <w:spacing w:after="0" w:line="240" w:lineRule="auto"/>
        <w:ind w:firstLine="540"/>
        <w:jc w:val="both"/>
        <w:rPr>
          <w:rFonts w:ascii="Times New Roman" w:hAnsi="Times New Roman"/>
          <w:sz w:val="24"/>
          <w:szCs w:val="24"/>
        </w:rPr>
      </w:pPr>
    </w:p>
    <w:p w:rsidR="00EB6636" w:rsidRDefault="00EB6636" w:rsidP="00030A51">
      <w:pPr>
        <w:spacing w:after="0" w:line="240" w:lineRule="auto"/>
        <w:ind w:firstLine="540"/>
        <w:jc w:val="both"/>
        <w:rPr>
          <w:rFonts w:ascii="Times New Roman" w:hAnsi="Times New Roman"/>
          <w:sz w:val="24"/>
          <w:szCs w:val="24"/>
        </w:rPr>
      </w:pPr>
    </w:p>
    <w:p w:rsidR="00EB6636" w:rsidRDefault="00EB6636" w:rsidP="00030A51">
      <w:pPr>
        <w:spacing w:after="0" w:line="240" w:lineRule="auto"/>
        <w:ind w:firstLine="540"/>
        <w:jc w:val="both"/>
        <w:rPr>
          <w:rFonts w:ascii="Times New Roman" w:hAnsi="Times New Roman"/>
          <w:sz w:val="24"/>
          <w:szCs w:val="24"/>
        </w:rPr>
      </w:pPr>
    </w:p>
    <w:p w:rsidR="00EB6636" w:rsidRDefault="00EB6636" w:rsidP="00030A51">
      <w:pPr>
        <w:spacing w:after="0" w:line="240" w:lineRule="auto"/>
        <w:ind w:firstLine="540"/>
        <w:jc w:val="both"/>
        <w:rPr>
          <w:rFonts w:ascii="Times New Roman" w:hAnsi="Times New Roman"/>
          <w:sz w:val="24"/>
          <w:szCs w:val="24"/>
        </w:rPr>
      </w:pPr>
    </w:p>
    <w:p w:rsidR="00EB6636" w:rsidRDefault="00EB6636" w:rsidP="00030A51">
      <w:pPr>
        <w:spacing w:after="0" w:line="240" w:lineRule="auto"/>
        <w:ind w:firstLine="540"/>
        <w:jc w:val="both"/>
        <w:rPr>
          <w:rFonts w:ascii="Times New Roman" w:hAnsi="Times New Roman"/>
          <w:sz w:val="24"/>
          <w:szCs w:val="24"/>
        </w:rPr>
      </w:pPr>
    </w:p>
    <w:p w:rsidR="00EB6636" w:rsidRDefault="00EB6636" w:rsidP="00030A51">
      <w:pPr>
        <w:spacing w:after="0" w:line="240" w:lineRule="auto"/>
        <w:ind w:firstLine="540"/>
        <w:jc w:val="both"/>
        <w:rPr>
          <w:rFonts w:ascii="Times New Roman" w:hAnsi="Times New Roman"/>
          <w:sz w:val="24"/>
          <w:szCs w:val="24"/>
        </w:rPr>
      </w:pPr>
    </w:p>
    <w:p w:rsidR="00EB6636" w:rsidRPr="003C0E72" w:rsidRDefault="00EB6636" w:rsidP="00030A51">
      <w:pPr>
        <w:autoSpaceDN w:val="0"/>
        <w:spacing w:before="100" w:beforeAutospacing="1" w:after="100" w:afterAutospacing="1"/>
        <w:ind w:firstLine="110"/>
        <w:rPr>
          <w:rFonts w:ascii="Times New Roman" w:hAnsi="Times New Roman"/>
          <w:b/>
          <w:sz w:val="24"/>
          <w:szCs w:val="24"/>
        </w:rPr>
      </w:pPr>
    </w:p>
    <w:p w:rsidR="00EB6636" w:rsidRPr="008E44E7" w:rsidRDefault="00EB6636" w:rsidP="0037222F">
      <w:pPr>
        <w:spacing w:after="0" w:line="240" w:lineRule="auto"/>
        <w:ind w:firstLine="709"/>
        <w:jc w:val="center"/>
        <w:rPr>
          <w:rFonts w:ascii="Times New Roman" w:hAnsi="Times New Roman"/>
          <w:b/>
          <w:sz w:val="24"/>
          <w:szCs w:val="28"/>
        </w:rPr>
      </w:pPr>
    </w:p>
    <w:p w:rsidR="00EB6636" w:rsidRDefault="00EB6636" w:rsidP="007B72FC">
      <w:pPr>
        <w:pStyle w:val="NormalWeb"/>
        <w:shd w:val="clear" w:color="auto" w:fill="FFFFFF"/>
        <w:spacing w:before="0" w:beforeAutospacing="0" w:after="0"/>
        <w:jc w:val="both"/>
        <w:rPr>
          <w:color w:val="000000"/>
        </w:rPr>
      </w:pPr>
    </w:p>
    <w:p w:rsidR="00EB6636" w:rsidRDefault="00EB6636"/>
    <w:p w:rsidR="00EB6636" w:rsidRDefault="00EB6636"/>
    <w:p w:rsidR="00EB6636" w:rsidRDefault="00EB6636"/>
    <w:p w:rsidR="00EB6636" w:rsidRDefault="00EB6636"/>
    <w:p w:rsidR="00EB6636" w:rsidRDefault="00EB6636"/>
    <w:p w:rsidR="00EB6636" w:rsidRDefault="00EB6636"/>
    <w:p w:rsidR="00EB6636" w:rsidRDefault="00EB6636"/>
    <w:p w:rsidR="00EB6636" w:rsidRDefault="00EB6636">
      <w:pPr>
        <w:sectPr w:rsidR="00EB6636" w:rsidSect="0028231B">
          <w:pgSz w:w="11906" w:h="16838"/>
          <w:pgMar w:top="1134" w:right="850" w:bottom="1134" w:left="1701" w:header="708" w:footer="708" w:gutter="0"/>
          <w:cols w:space="708"/>
          <w:docGrid w:linePitch="360"/>
        </w:sectPr>
      </w:pPr>
    </w:p>
    <w:p w:rsidR="00EB6636" w:rsidRPr="00CE59E5" w:rsidRDefault="00EB6636" w:rsidP="00CE59E5">
      <w:pPr>
        <w:widowControl w:val="0"/>
        <w:autoSpaceDE w:val="0"/>
        <w:autoSpaceDN w:val="0"/>
        <w:adjustRightInd w:val="0"/>
        <w:ind w:firstLine="720"/>
        <w:jc w:val="right"/>
        <w:rPr>
          <w:rFonts w:ascii="Times New Roman" w:hAnsi="Times New Roman"/>
          <w:sz w:val="24"/>
          <w:szCs w:val="24"/>
        </w:rPr>
      </w:pPr>
      <w:r w:rsidRPr="00CE59E5">
        <w:rPr>
          <w:rFonts w:ascii="Times New Roman" w:hAnsi="Times New Roman"/>
          <w:sz w:val="24"/>
          <w:szCs w:val="24"/>
        </w:rPr>
        <w:t>Приложение № 1</w:t>
      </w:r>
    </w:p>
    <w:p w:rsidR="00EB6636" w:rsidRPr="00CE59E5" w:rsidRDefault="00EB6636" w:rsidP="00CE59E5">
      <w:pPr>
        <w:widowControl w:val="0"/>
        <w:autoSpaceDE w:val="0"/>
        <w:autoSpaceDN w:val="0"/>
        <w:adjustRightInd w:val="0"/>
        <w:ind w:firstLine="720"/>
        <w:jc w:val="right"/>
        <w:rPr>
          <w:rFonts w:ascii="Times New Roman" w:hAnsi="Times New Roman"/>
          <w:sz w:val="24"/>
          <w:szCs w:val="24"/>
        </w:rPr>
      </w:pPr>
      <w:r w:rsidRPr="00CE59E5">
        <w:rPr>
          <w:rFonts w:ascii="Times New Roman" w:hAnsi="Times New Roman"/>
          <w:sz w:val="24"/>
          <w:szCs w:val="24"/>
        </w:rPr>
        <w:t>к стратегии</w:t>
      </w:r>
    </w:p>
    <w:p w:rsidR="00EB6636" w:rsidRPr="00CE59E5" w:rsidRDefault="00EB6636" w:rsidP="00CE59E5">
      <w:pPr>
        <w:widowControl w:val="0"/>
        <w:autoSpaceDE w:val="0"/>
        <w:autoSpaceDN w:val="0"/>
        <w:adjustRightInd w:val="0"/>
        <w:ind w:firstLine="720"/>
        <w:jc w:val="right"/>
        <w:rPr>
          <w:rFonts w:ascii="Times New Roman" w:hAnsi="Times New Roman"/>
          <w:sz w:val="24"/>
          <w:szCs w:val="24"/>
        </w:rPr>
      </w:pPr>
      <w:r w:rsidRPr="00CE59E5">
        <w:rPr>
          <w:rFonts w:ascii="Times New Roman" w:hAnsi="Times New Roman"/>
          <w:sz w:val="24"/>
          <w:szCs w:val="24"/>
        </w:rPr>
        <w:t>социально-экономического развития</w:t>
      </w:r>
    </w:p>
    <w:p w:rsidR="00EB6636" w:rsidRPr="00CE59E5" w:rsidRDefault="00EB6636" w:rsidP="00CE59E5">
      <w:pPr>
        <w:jc w:val="right"/>
        <w:rPr>
          <w:rFonts w:ascii="Times New Roman" w:hAnsi="Times New Roman"/>
          <w:sz w:val="24"/>
          <w:szCs w:val="24"/>
        </w:rPr>
      </w:pPr>
      <w:r w:rsidRPr="00CE59E5">
        <w:rPr>
          <w:rFonts w:ascii="Times New Roman" w:hAnsi="Times New Roman"/>
          <w:sz w:val="24"/>
          <w:szCs w:val="24"/>
        </w:rPr>
        <w:t>Мугунского сельского поселения</w:t>
      </w:r>
    </w:p>
    <w:p w:rsidR="00EB6636" w:rsidRPr="00CE59E5" w:rsidRDefault="00EB6636" w:rsidP="00CE59E5">
      <w:pPr>
        <w:pStyle w:val="ConsPlusNormal"/>
        <w:jc w:val="center"/>
        <w:rPr>
          <w:sz w:val="24"/>
          <w:szCs w:val="24"/>
        </w:rPr>
      </w:pPr>
    </w:p>
    <w:p w:rsidR="00EB6636" w:rsidRPr="00CE59E5" w:rsidRDefault="00EB6636" w:rsidP="00CE59E5">
      <w:pPr>
        <w:pStyle w:val="ConsPlusNormal"/>
        <w:jc w:val="center"/>
        <w:rPr>
          <w:sz w:val="24"/>
          <w:szCs w:val="24"/>
        </w:rPr>
      </w:pPr>
      <w:r w:rsidRPr="00CE59E5">
        <w:rPr>
          <w:sz w:val="24"/>
          <w:szCs w:val="24"/>
        </w:rPr>
        <w:t>ПЕРЕЧЕНЬ</w:t>
      </w:r>
    </w:p>
    <w:p w:rsidR="00EB6636" w:rsidRPr="00CE59E5" w:rsidRDefault="00EB6636" w:rsidP="00CE59E5">
      <w:pPr>
        <w:pStyle w:val="ConsPlusNormal"/>
        <w:jc w:val="center"/>
        <w:rPr>
          <w:sz w:val="24"/>
          <w:szCs w:val="24"/>
        </w:rPr>
      </w:pPr>
      <w:r w:rsidRPr="00CE59E5">
        <w:rPr>
          <w:sz w:val="24"/>
          <w:szCs w:val="24"/>
        </w:rPr>
        <w:t xml:space="preserve">МУНИЦИПАЛЬНЫХ ПРОГРАММ </w:t>
      </w:r>
      <w:r>
        <w:rPr>
          <w:sz w:val="24"/>
          <w:szCs w:val="24"/>
        </w:rPr>
        <w:t xml:space="preserve">МУГУНСКОГО </w:t>
      </w:r>
      <w:r w:rsidRPr="00CE59E5">
        <w:rPr>
          <w:sz w:val="24"/>
          <w:szCs w:val="24"/>
        </w:rPr>
        <w:t>СЕЛЬСКОГО ПОСЕЛЕНИЯ</w:t>
      </w:r>
    </w:p>
    <w:p w:rsidR="00EB6636" w:rsidRPr="00CE59E5" w:rsidRDefault="00EB6636" w:rsidP="00CE59E5">
      <w:pPr>
        <w:pStyle w:val="ConsPlusNormal"/>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02"/>
        <w:gridCol w:w="2817"/>
        <w:gridCol w:w="1913"/>
        <w:gridCol w:w="2188"/>
        <w:gridCol w:w="2730"/>
      </w:tblGrid>
      <w:tr w:rsidR="00EB6636" w:rsidRPr="00CE59E5" w:rsidTr="00CE59E5">
        <w:trPr>
          <w:trHeight w:val="874"/>
          <w:tblHeader/>
        </w:trPr>
        <w:tc>
          <w:tcPr>
            <w:tcW w:w="247" w:type="pct"/>
            <w:shd w:val="clear" w:color="auto" w:fill="C0C0C0"/>
            <w:vAlign w:val="center"/>
          </w:tcPr>
          <w:p w:rsidR="00EB6636" w:rsidRPr="00CE59E5" w:rsidRDefault="00EB6636">
            <w:pPr>
              <w:pStyle w:val="ConsPlusNormal"/>
              <w:jc w:val="center"/>
              <w:rPr>
                <w:sz w:val="24"/>
                <w:szCs w:val="24"/>
              </w:rPr>
            </w:pPr>
            <w:r w:rsidRPr="00CE59E5">
              <w:rPr>
                <w:sz w:val="24"/>
                <w:szCs w:val="24"/>
              </w:rPr>
              <w:t>№ п/п</w:t>
            </w:r>
          </w:p>
        </w:tc>
        <w:tc>
          <w:tcPr>
            <w:tcW w:w="1387" w:type="pct"/>
            <w:shd w:val="clear" w:color="auto" w:fill="C0C0C0"/>
            <w:vAlign w:val="center"/>
          </w:tcPr>
          <w:p w:rsidR="00EB6636" w:rsidRPr="00CE59E5" w:rsidRDefault="00EB6636">
            <w:pPr>
              <w:pStyle w:val="ConsPlusNormal"/>
              <w:jc w:val="center"/>
              <w:rPr>
                <w:sz w:val="24"/>
                <w:szCs w:val="24"/>
              </w:rPr>
            </w:pPr>
            <w:r w:rsidRPr="00CE59E5">
              <w:rPr>
                <w:sz w:val="24"/>
                <w:szCs w:val="24"/>
              </w:rPr>
              <w:t>Название муниципальной программы</w:t>
            </w:r>
          </w:p>
        </w:tc>
        <w:tc>
          <w:tcPr>
            <w:tcW w:w="942" w:type="pct"/>
            <w:shd w:val="clear" w:color="auto" w:fill="C0C0C0"/>
            <w:vAlign w:val="center"/>
          </w:tcPr>
          <w:p w:rsidR="00EB6636" w:rsidRPr="00CE59E5" w:rsidRDefault="00EB6636">
            <w:pPr>
              <w:pStyle w:val="ConsPlusNormal"/>
              <w:jc w:val="center"/>
              <w:rPr>
                <w:sz w:val="24"/>
                <w:szCs w:val="24"/>
              </w:rPr>
            </w:pPr>
            <w:r w:rsidRPr="00CE59E5">
              <w:rPr>
                <w:sz w:val="24"/>
                <w:szCs w:val="24"/>
              </w:rPr>
              <w:t>Период реализации программы</w:t>
            </w:r>
          </w:p>
        </w:tc>
        <w:tc>
          <w:tcPr>
            <w:tcW w:w="1078" w:type="pct"/>
            <w:shd w:val="clear" w:color="auto" w:fill="C0C0C0"/>
            <w:vAlign w:val="center"/>
          </w:tcPr>
          <w:p w:rsidR="00EB6636" w:rsidRPr="00CE59E5" w:rsidRDefault="00EB6636">
            <w:pPr>
              <w:pStyle w:val="ConsPlusNormal"/>
              <w:jc w:val="center"/>
              <w:rPr>
                <w:sz w:val="24"/>
                <w:szCs w:val="24"/>
              </w:rPr>
            </w:pPr>
            <w:r w:rsidRPr="00CE59E5">
              <w:rPr>
                <w:sz w:val="24"/>
                <w:szCs w:val="24"/>
              </w:rPr>
              <w:t>Объем финансирования, млн. руб.</w:t>
            </w:r>
          </w:p>
        </w:tc>
        <w:tc>
          <w:tcPr>
            <w:tcW w:w="1345" w:type="pct"/>
            <w:shd w:val="clear" w:color="auto" w:fill="C0C0C0"/>
            <w:vAlign w:val="center"/>
          </w:tcPr>
          <w:p w:rsidR="00EB6636" w:rsidRPr="00CE59E5" w:rsidRDefault="00EB6636">
            <w:pPr>
              <w:pStyle w:val="ConsPlusNormal"/>
              <w:jc w:val="center"/>
              <w:rPr>
                <w:sz w:val="24"/>
                <w:szCs w:val="24"/>
              </w:rPr>
            </w:pPr>
            <w:r w:rsidRPr="00CE59E5">
              <w:rPr>
                <w:sz w:val="24"/>
                <w:szCs w:val="24"/>
              </w:rPr>
              <w:t>Ответственный исполнитель</w:t>
            </w:r>
          </w:p>
        </w:tc>
      </w:tr>
      <w:tr w:rsidR="00EB6636" w:rsidRPr="00CE59E5" w:rsidTr="00CE59E5">
        <w:trPr>
          <w:trHeight w:val="865"/>
        </w:trPr>
        <w:tc>
          <w:tcPr>
            <w:tcW w:w="247" w:type="pct"/>
            <w:vAlign w:val="center"/>
          </w:tcPr>
          <w:p w:rsidR="00EB6636" w:rsidRPr="00CE59E5" w:rsidRDefault="00EB6636">
            <w:pPr>
              <w:pStyle w:val="ConsPlusNormal"/>
              <w:jc w:val="center"/>
              <w:rPr>
                <w:sz w:val="24"/>
                <w:szCs w:val="24"/>
              </w:rPr>
            </w:pPr>
            <w:r w:rsidRPr="00CE59E5">
              <w:rPr>
                <w:sz w:val="24"/>
                <w:szCs w:val="24"/>
              </w:rPr>
              <w:t>1.</w:t>
            </w:r>
          </w:p>
        </w:tc>
        <w:tc>
          <w:tcPr>
            <w:tcW w:w="1387" w:type="pct"/>
            <w:vAlign w:val="center"/>
          </w:tcPr>
          <w:p w:rsidR="00EB6636" w:rsidRPr="00CE59E5" w:rsidRDefault="00EB6636">
            <w:pPr>
              <w:pStyle w:val="ConsPlusNonformat"/>
              <w:rPr>
                <w:rFonts w:ascii="Times New Roman" w:hAnsi="Times New Roman" w:cs="Times New Roman"/>
                <w:sz w:val="24"/>
                <w:szCs w:val="24"/>
              </w:rPr>
            </w:pPr>
            <w:r w:rsidRPr="00CE59E5">
              <w:rPr>
                <w:rFonts w:ascii="Times New Roman" w:hAnsi="Times New Roman" w:cs="Times New Roman"/>
                <w:sz w:val="24"/>
                <w:szCs w:val="24"/>
              </w:rPr>
              <w:t xml:space="preserve">«Социально-экономическое развитие территории </w:t>
            </w:r>
            <w:r>
              <w:rPr>
                <w:rFonts w:ascii="Times New Roman" w:hAnsi="Times New Roman" w:cs="Times New Roman"/>
                <w:sz w:val="24"/>
                <w:szCs w:val="24"/>
              </w:rPr>
              <w:t xml:space="preserve">Мугунского </w:t>
            </w:r>
            <w:r w:rsidRPr="00CE59E5">
              <w:rPr>
                <w:rFonts w:ascii="Times New Roman" w:hAnsi="Times New Roman" w:cs="Times New Roman"/>
                <w:sz w:val="24"/>
                <w:szCs w:val="24"/>
              </w:rPr>
              <w:t>сельского поселения»</w:t>
            </w:r>
          </w:p>
        </w:tc>
        <w:tc>
          <w:tcPr>
            <w:tcW w:w="942" w:type="pct"/>
            <w:vAlign w:val="center"/>
          </w:tcPr>
          <w:p w:rsidR="00EB6636" w:rsidRPr="00CE59E5" w:rsidRDefault="00EB6636">
            <w:pPr>
              <w:pStyle w:val="ConsPlusNonformat"/>
              <w:rPr>
                <w:rFonts w:ascii="Times New Roman" w:hAnsi="Times New Roman" w:cs="Times New Roman"/>
                <w:sz w:val="24"/>
                <w:szCs w:val="24"/>
              </w:rPr>
            </w:pPr>
            <w:r w:rsidRPr="00CE59E5">
              <w:rPr>
                <w:rFonts w:ascii="Times New Roman" w:hAnsi="Times New Roman" w:cs="Times New Roman"/>
                <w:sz w:val="24"/>
                <w:szCs w:val="24"/>
              </w:rPr>
              <w:t>201</w:t>
            </w:r>
            <w:r>
              <w:rPr>
                <w:rFonts w:ascii="Times New Roman" w:hAnsi="Times New Roman" w:cs="Times New Roman"/>
                <w:sz w:val="24"/>
                <w:szCs w:val="24"/>
              </w:rPr>
              <w:t>9</w:t>
            </w:r>
            <w:r w:rsidRPr="00CE59E5">
              <w:rPr>
                <w:rFonts w:ascii="Times New Roman" w:hAnsi="Times New Roman" w:cs="Times New Roman"/>
                <w:sz w:val="24"/>
                <w:szCs w:val="24"/>
              </w:rPr>
              <w:t>-20</w:t>
            </w:r>
            <w:r>
              <w:rPr>
                <w:rFonts w:ascii="Times New Roman" w:hAnsi="Times New Roman" w:cs="Times New Roman"/>
                <w:sz w:val="24"/>
                <w:szCs w:val="24"/>
              </w:rPr>
              <w:t>30</w:t>
            </w:r>
            <w:r w:rsidRPr="00CE59E5">
              <w:rPr>
                <w:rFonts w:ascii="Times New Roman" w:hAnsi="Times New Roman" w:cs="Times New Roman"/>
                <w:sz w:val="24"/>
                <w:szCs w:val="24"/>
              </w:rPr>
              <w:t xml:space="preserve"> годы</w:t>
            </w:r>
          </w:p>
        </w:tc>
        <w:tc>
          <w:tcPr>
            <w:tcW w:w="1078" w:type="pct"/>
            <w:vAlign w:val="center"/>
          </w:tcPr>
          <w:p w:rsidR="00EB6636" w:rsidRPr="00CE59E5" w:rsidRDefault="00EB6636">
            <w:pPr>
              <w:pStyle w:val="ConsPlusNormal"/>
              <w:jc w:val="center"/>
              <w:rPr>
                <w:sz w:val="24"/>
                <w:szCs w:val="24"/>
              </w:rPr>
            </w:pPr>
            <w:r>
              <w:rPr>
                <w:sz w:val="24"/>
                <w:szCs w:val="24"/>
              </w:rPr>
              <w:t>65,5</w:t>
            </w:r>
          </w:p>
        </w:tc>
        <w:tc>
          <w:tcPr>
            <w:tcW w:w="1345" w:type="pct"/>
            <w:vAlign w:val="center"/>
          </w:tcPr>
          <w:p w:rsidR="00EB6636" w:rsidRPr="00CE59E5" w:rsidRDefault="00EB6636">
            <w:pPr>
              <w:pStyle w:val="ConsPlusNormal"/>
              <w:jc w:val="center"/>
              <w:rPr>
                <w:sz w:val="24"/>
                <w:szCs w:val="24"/>
              </w:rPr>
            </w:pPr>
            <w:r w:rsidRPr="00CE59E5">
              <w:rPr>
                <w:sz w:val="24"/>
                <w:szCs w:val="24"/>
              </w:rPr>
              <w:t xml:space="preserve">Администрация </w:t>
            </w:r>
            <w:r>
              <w:rPr>
                <w:sz w:val="24"/>
                <w:szCs w:val="24"/>
              </w:rPr>
              <w:t>Мугунского</w:t>
            </w:r>
            <w:r w:rsidRPr="00CE59E5">
              <w:rPr>
                <w:sz w:val="24"/>
                <w:szCs w:val="24"/>
              </w:rPr>
              <w:t xml:space="preserve"> сельского поселения</w:t>
            </w:r>
          </w:p>
        </w:tc>
      </w:tr>
    </w:tbl>
    <w:p w:rsidR="00EB6636" w:rsidRDefault="00EB6636" w:rsidP="00CE59E5">
      <w:pPr>
        <w:sectPr w:rsidR="00EB6636">
          <w:pgSz w:w="11907" w:h="16840"/>
          <w:pgMar w:top="720" w:right="747" w:bottom="851" w:left="1134" w:header="0" w:footer="0" w:gutter="0"/>
          <w:cols w:space="720"/>
        </w:sectPr>
      </w:pPr>
    </w:p>
    <w:p w:rsidR="00EB6636" w:rsidRPr="00CE59E5" w:rsidRDefault="00EB6636" w:rsidP="00CE59E5">
      <w:pPr>
        <w:widowControl w:val="0"/>
        <w:autoSpaceDE w:val="0"/>
        <w:autoSpaceDN w:val="0"/>
        <w:adjustRightInd w:val="0"/>
        <w:spacing w:line="240" w:lineRule="auto"/>
        <w:ind w:firstLine="720"/>
        <w:jc w:val="right"/>
        <w:rPr>
          <w:rFonts w:ascii="Times New Roman" w:hAnsi="Times New Roman"/>
          <w:sz w:val="24"/>
          <w:szCs w:val="24"/>
        </w:rPr>
      </w:pPr>
      <w:r w:rsidRPr="00CE59E5">
        <w:rPr>
          <w:rFonts w:ascii="Times New Roman" w:hAnsi="Times New Roman"/>
          <w:sz w:val="24"/>
          <w:szCs w:val="24"/>
        </w:rPr>
        <w:t>Приложение № 2</w:t>
      </w:r>
    </w:p>
    <w:p w:rsidR="00EB6636" w:rsidRPr="00CE59E5" w:rsidRDefault="00EB6636" w:rsidP="00CE59E5">
      <w:pPr>
        <w:widowControl w:val="0"/>
        <w:autoSpaceDE w:val="0"/>
        <w:autoSpaceDN w:val="0"/>
        <w:adjustRightInd w:val="0"/>
        <w:spacing w:line="240" w:lineRule="auto"/>
        <w:ind w:firstLine="720"/>
        <w:jc w:val="right"/>
        <w:rPr>
          <w:rFonts w:ascii="Times New Roman" w:hAnsi="Times New Roman"/>
          <w:sz w:val="24"/>
          <w:szCs w:val="24"/>
        </w:rPr>
      </w:pPr>
      <w:r w:rsidRPr="00CE59E5">
        <w:rPr>
          <w:rFonts w:ascii="Times New Roman" w:hAnsi="Times New Roman"/>
          <w:sz w:val="24"/>
          <w:szCs w:val="24"/>
        </w:rPr>
        <w:t>к стратегии</w:t>
      </w:r>
    </w:p>
    <w:p w:rsidR="00EB6636" w:rsidRPr="00CE59E5" w:rsidRDefault="00EB6636" w:rsidP="00CE59E5">
      <w:pPr>
        <w:widowControl w:val="0"/>
        <w:autoSpaceDE w:val="0"/>
        <w:autoSpaceDN w:val="0"/>
        <w:adjustRightInd w:val="0"/>
        <w:spacing w:line="240" w:lineRule="auto"/>
        <w:ind w:firstLine="720"/>
        <w:jc w:val="right"/>
        <w:rPr>
          <w:rFonts w:ascii="Times New Roman" w:hAnsi="Times New Roman"/>
          <w:sz w:val="24"/>
          <w:szCs w:val="24"/>
        </w:rPr>
      </w:pPr>
      <w:r w:rsidRPr="00CE59E5">
        <w:rPr>
          <w:rFonts w:ascii="Times New Roman" w:hAnsi="Times New Roman"/>
          <w:sz w:val="24"/>
          <w:szCs w:val="24"/>
        </w:rPr>
        <w:t>социально-экономического развития</w:t>
      </w:r>
    </w:p>
    <w:p w:rsidR="00EB6636" w:rsidRPr="00CE59E5" w:rsidRDefault="00EB6636" w:rsidP="00CE59E5">
      <w:pPr>
        <w:spacing w:line="240" w:lineRule="auto"/>
        <w:jc w:val="right"/>
        <w:rPr>
          <w:rFonts w:ascii="Times New Roman" w:hAnsi="Times New Roman"/>
          <w:sz w:val="24"/>
          <w:szCs w:val="24"/>
        </w:rPr>
      </w:pPr>
      <w:r>
        <w:rPr>
          <w:rFonts w:ascii="Times New Roman" w:hAnsi="Times New Roman"/>
          <w:sz w:val="24"/>
          <w:szCs w:val="24"/>
        </w:rPr>
        <w:t xml:space="preserve">Мугунского </w:t>
      </w:r>
      <w:r w:rsidRPr="00CE59E5">
        <w:rPr>
          <w:rFonts w:ascii="Times New Roman" w:hAnsi="Times New Roman"/>
          <w:sz w:val="24"/>
          <w:szCs w:val="24"/>
        </w:rPr>
        <w:t>сельского поселения</w:t>
      </w:r>
    </w:p>
    <w:p w:rsidR="00EB6636" w:rsidRDefault="00EB6636" w:rsidP="00CE59E5">
      <w:pPr>
        <w:pStyle w:val="ConsPlusNormal"/>
        <w:rPr>
          <w:sz w:val="28"/>
          <w:szCs w:val="28"/>
        </w:rPr>
      </w:pPr>
    </w:p>
    <w:p w:rsidR="00EB6636" w:rsidRDefault="00EB6636" w:rsidP="00CE59E5">
      <w:pPr>
        <w:pStyle w:val="ConsPlusNormal"/>
        <w:jc w:val="center"/>
        <w:rPr>
          <w:sz w:val="28"/>
          <w:szCs w:val="28"/>
        </w:rPr>
      </w:pPr>
      <w:r>
        <w:rPr>
          <w:sz w:val="28"/>
          <w:szCs w:val="28"/>
        </w:rPr>
        <w:t>ПЕРЕЧЕНЬ ЦЕЛЕВЫХ ПОКАЗАТЕЛЕЙ СТРАТЕГИИ</w:t>
      </w:r>
    </w:p>
    <w:p w:rsidR="00EB6636" w:rsidRDefault="00EB6636" w:rsidP="00CE59E5">
      <w:pPr>
        <w:pStyle w:val="ConsPlusNormal"/>
        <w:jc w:val="both"/>
        <w:rPr>
          <w:sz w:val="24"/>
          <w:szCs w:val="20"/>
        </w:rPr>
      </w:pP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0"/>
        <w:gridCol w:w="2834"/>
        <w:gridCol w:w="784"/>
        <w:gridCol w:w="776"/>
        <w:gridCol w:w="709"/>
        <w:gridCol w:w="850"/>
        <w:gridCol w:w="708"/>
        <w:gridCol w:w="851"/>
        <w:gridCol w:w="708"/>
        <w:gridCol w:w="709"/>
        <w:gridCol w:w="709"/>
        <w:gridCol w:w="850"/>
        <w:gridCol w:w="709"/>
        <w:gridCol w:w="709"/>
        <w:gridCol w:w="709"/>
        <w:gridCol w:w="708"/>
        <w:gridCol w:w="709"/>
        <w:gridCol w:w="709"/>
      </w:tblGrid>
      <w:tr w:rsidR="00EB6636" w:rsidTr="0072027F">
        <w:trPr>
          <w:trHeight w:val="190"/>
          <w:tblHeader/>
        </w:trPr>
        <w:tc>
          <w:tcPr>
            <w:tcW w:w="710" w:type="dxa"/>
            <w:vMerge w:val="restart"/>
            <w:shd w:val="clear" w:color="auto" w:fill="C0C0C0"/>
            <w:vAlign w:val="center"/>
          </w:tcPr>
          <w:p w:rsidR="00EB6636" w:rsidRDefault="00EB6636">
            <w:pPr>
              <w:pStyle w:val="ConsPlusNormal"/>
              <w:ind w:left="-1211" w:right="-208" w:firstLine="897"/>
              <w:jc w:val="center"/>
              <w:rPr>
                <w:b/>
                <w:sz w:val="24"/>
                <w:szCs w:val="24"/>
              </w:rPr>
            </w:pPr>
            <w:r>
              <w:rPr>
                <w:b/>
                <w:szCs w:val="24"/>
              </w:rPr>
              <w:t>№</w:t>
            </w:r>
          </w:p>
          <w:p w:rsidR="00EB6636" w:rsidRDefault="00EB6636">
            <w:pPr>
              <w:pStyle w:val="ConsPlusNormal"/>
              <w:jc w:val="center"/>
              <w:rPr>
                <w:b/>
                <w:szCs w:val="24"/>
              </w:rPr>
            </w:pPr>
            <w:r>
              <w:rPr>
                <w:b/>
                <w:szCs w:val="24"/>
              </w:rPr>
              <w:t>пп/п</w:t>
            </w:r>
          </w:p>
        </w:tc>
        <w:tc>
          <w:tcPr>
            <w:tcW w:w="2834" w:type="dxa"/>
            <w:vMerge w:val="restart"/>
            <w:shd w:val="clear" w:color="auto" w:fill="C0C0C0"/>
            <w:vAlign w:val="center"/>
          </w:tcPr>
          <w:p w:rsidR="00EB6636" w:rsidRDefault="00EB6636">
            <w:pPr>
              <w:pStyle w:val="ConsPlusNormal"/>
              <w:ind w:left="-62" w:right="-62"/>
              <w:jc w:val="center"/>
              <w:rPr>
                <w:b/>
                <w:szCs w:val="24"/>
              </w:rPr>
            </w:pPr>
            <w:r>
              <w:rPr>
                <w:b/>
                <w:szCs w:val="24"/>
              </w:rPr>
              <w:t>Наименование показателя</w:t>
            </w:r>
          </w:p>
        </w:tc>
        <w:tc>
          <w:tcPr>
            <w:tcW w:w="784" w:type="dxa"/>
            <w:vMerge w:val="restart"/>
            <w:shd w:val="clear" w:color="auto" w:fill="C0C0C0"/>
            <w:vAlign w:val="center"/>
          </w:tcPr>
          <w:p w:rsidR="00EB6636" w:rsidRDefault="00EB6636">
            <w:pPr>
              <w:pStyle w:val="ConsPlusNormal"/>
              <w:ind w:firstLine="19"/>
              <w:jc w:val="center"/>
              <w:rPr>
                <w:b/>
                <w:szCs w:val="24"/>
              </w:rPr>
            </w:pPr>
            <w:r>
              <w:rPr>
                <w:b/>
                <w:szCs w:val="24"/>
              </w:rPr>
              <w:t>ед. изм.</w:t>
            </w:r>
          </w:p>
        </w:tc>
        <w:tc>
          <w:tcPr>
            <w:tcW w:w="6020" w:type="dxa"/>
            <w:gridSpan w:val="8"/>
            <w:shd w:val="clear" w:color="auto" w:fill="C0C0C0"/>
            <w:vAlign w:val="center"/>
          </w:tcPr>
          <w:p w:rsidR="00EB6636" w:rsidRDefault="00EB6636">
            <w:pPr>
              <w:pStyle w:val="ConsPlusNormal"/>
              <w:jc w:val="center"/>
              <w:rPr>
                <w:b/>
              </w:rPr>
            </w:pPr>
            <w:r>
              <w:rPr>
                <w:b/>
              </w:rPr>
              <w:t>Значения целевых показателей по годам:</w:t>
            </w:r>
          </w:p>
        </w:tc>
        <w:tc>
          <w:tcPr>
            <w:tcW w:w="850" w:type="dxa"/>
            <w:shd w:val="clear" w:color="auto" w:fill="C0C0C0"/>
            <w:vAlign w:val="center"/>
          </w:tcPr>
          <w:p w:rsidR="00EB6636" w:rsidRDefault="00EB6636">
            <w:pPr>
              <w:pStyle w:val="ConsPlusNormal"/>
              <w:jc w:val="center"/>
              <w:rPr>
                <w:b/>
              </w:rPr>
            </w:pPr>
          </w:p>
        </w:tc>
        <w:tc>
          <w:tcPr>
            <w:tcW w:w="709" w:type="dxa"/>
            <w:shd w:val="clear" w:color="auto" w:fill="C0C0C0"/>
            <w:vAlign w:val="center"/>
          </w:tcPr>
          <w:p w:rsidR="00EB6636" w:rsidRDefault="00EB6636">
            <w:pPr>
              <w:pStyle w:val="ConsPlusNormal"/>
              <w:jc w:val="center"/>
              <w:rPr>
                <w:b/>
              </w:rPr>
            </w:pPr>
          </w:p>
        </w:tc>
        <w:tc>
          <w:tcPr>
            <w:tcW w:w="709" w:type="dxa"/>
            <w:shd w:val="clear" w:color="auto" w:fill="C0C0C0"/>
            <w:vAlign w:val="center"/>
          </w:tcPr>
          <w:p w:rsidR="00EB6636" w:rsidRDefault="00EB6636">
            <w:pPr>
              <w:pStyle w:val="ConsPlusNormal"/>
              <w:jc w:val="center"/>
              <w:rPr>
                <w:b/>
              </w:rPr>
            </w:pPr>
          </w:p>
        </w:tc>
        <w:tc>
          <w:tcPr>
            <w:tcW w:w="709" w:type="dxa"/>
            <w:shd w:val="clear" w:color="auto" w:fill="C0C0C0"/>
            <w:vAlign w:val="center"/>
          </w:tcPr>
          <w:p w:rsidR="00EB6636" w:rsidRDefault="00EB6636">
            <w:pPr>
              <w:pStyle w:val="ConsPlusNormal"/>
              <w:jc w:val="center"/>
              <w:rPr>
                <w:b/>
              </w:rPr>
            </w:pPr>
          </w:p>
        </w:tc>
        <w:tc>
          <w:tcPr>
            <w:tcW w:w="708" w:type="dxa"/>
            <w:shd w:val="clear" w:color="auto" w:fill="C0C0C0"/>
            <w:vAlign w:val="center"/>
          </w:tcPr>
          <w:p w:rsidR="00EB6636" w:rsidRDefault="00EB6636">
            <w:pPr>
              <w:pStyle w:val="ConsPlusNormal"/>
              <w:jc w:val="center"/>
              <w:rPr>
                <w:b/>
              </w:rPr>
            </w:pPr>
          </w:p>
        </w:tc>
        <w:tc>
          <w:tcPr>
            <w:tcW w:w="709" w:type="dxa"/>
            <w:shd w:val="clear" w:color="auto" w:fill="C0C0C0"/>
            <w:vAlign w:val="center"/>
          </w:tcPr>
          <w:p w:rsidR="00EB6636" w:rsidRDefault="00EB6636">
            <w:pPr>
              <w:pStyle w:val="ConsPlusNormal"/>
              <w:jc w:val="center"/>
              <w:rPr>
                <w:b/>
              </w:rPr>
            </w:pPr>
          </w:p>
        </w:tc>
        <w:tc>
          <w:tcPr>
            <w:tcW w:w="709" w:type="dxa"/>
            <w:shd w:val="clear" w:color="auto" w:fill="C0C0C0"/>
            <w:vAlign w:val="center"/>
          </w:tcPr>
          <w:p w:rsidR="00EB6636" w:rsidRDefault="00EB6636">
            <w:pPr>
              <w:pStyle w:val="ConsPlusNormal"/>
              <w:jc w:val="center"/>
              <w:rPr>
                <w:b/>
              </w:rPr>
            </w:pPr>
          </w:p>
        </w:tc>
      </w:tr>
      <w:tr w:rsidR="00EB6636" w:rsidTr="0072027F">
        <w:trPr>
          <w:tblHeader/>
        </w:trPr>
        <w:tc>
          <w:tcPr>
            <w:tcW w:w="710" w:type="dxa"/>
            <w:vMerge/>
            <w:vAlign w:val="center"/>
          </w:tcPr>
          <w:p w:rsidR="00EB6636" w:rsidRDefault="00EB6636">
            <w:pPr>
              <w:rPr>
                <w:b/>
                <w:sz w:val="24"/>
                <w:szCs w:val="24"/>
              </w:rPr>
            </w:pPr>
          </w:p>
        </w:tc>
        <w:tc>
          <w:tcPr>
            <w:tcW w:w="2834" w:type="dxa"/>
            <w:vMerge/>
            <w:vAlign w:val="center"/>
          </w:tcPr>
          <w:p w:rsidR="00EB6636" w:rsidRDefault="00EB6636">
            <w:pPr>
              <w:rPr>
                <w:b/>
                <w:sz w:val="24"/>
                <w:szCs w:val="24"/>
              </w:rPr>
            </w:pPr>
          </w:p>
        </w:tc>
        <w:tc>
          <w:tcPr>
            <w:tcW w:w="784" w:type="dxa"/>
            <w:vMerge/>
            <w:vAlign w:val="center"/>
          </w:tcPr>
          <w:p w:rsidR="00EB6636" w:rsidRDefault="00EB6636">
            <w:pPr>
              <w:rPr>
                <w:b/>
                <w:sz w:val="24"/>
                <w:szCs w:val="24"/>
              </w:rPr>
            </w:pPr>
          </w:p>
        </w:tc>
        <w:tc>
          <w:tcPr>
            <w:tcW w:w="776" w:type="dxa"/>
            <w:shd w:val="clear" w:color="auto" w:fill="C0C0C0"/>
            <w:vAlign w:val="center"/>
          </w:tcPr>
          <w:p w:rsidR="00EB6636" w:rsidRDefault="00EB6636">
            <w:pPr>
              <w:pStyle w:val="ConsPlusNormal"/>
              <w:rPr>
                <w:b/>
              </w:rPr>
            </w:pPr>
            <w:r>
              <w:rPr>
                <w:b/>
              </w:rPr>
              <w:t>2016г</w:t>
            </w:r>
          </w:p>
        </w:tc>
        <w:tc>
          <w:tcPr>
            <w:tcW w:w="709" w:type="dxa"/>
            <w:shd w:val="clear" w:color="auto" w:fill="C0C0C0"/>
            <w:vAlign w:val="center"/>
          </w:tcPr>
          <w:p w:rsidR="00EB6636" w:rsidRDefault="00EB6636">
            <w:pPr>
              <w:pStyle w:val="ConsPlusNormal"/>
              <w:ind w:left="-62"/>
              <w:jc w:val="center"/>
              <w:rPr>
                <w:b/>
              </w:rPr>
            </w:pPr>
            <w:r>
              <w:rPr>
                <w:b/>
              </w:rPr>
              <w:t>2017г</w:t>
            </w:r>
          </w:p>
        </w:tc>
        <w:tc>
          <w:tcPr>
            <w:tcW w:w="850" w:type="dxa"/>
            <w:shd w:val="clear" w:color="auto" w:fill="C0C0C0"/>
            <w:vAlign w:val="center"/>
          </w:tcPr>
          <w:p w:rsidR="00EB6636" w:rsidRDefault="00EB6636">
            <w:pPr>
              <w:pStyle w:val="ConsPlusNormal"/>
              <w:jc w:val="center"/>
            </w:pPr>
            <w:r>
              <w:rPr>
                <w:b/>
              </w:rPr>
              <w:t>2018г</w:t>
            </w:r>
          </w:p>
        </w:tc>
        <w:tc>
          <w:tcPr>
            <w:tcW w:w="708" w:type="dxa"/>
            <w:shd w:val="clear" w:color="auto" w:fill="C0C0C0"/>
            <w:vAlign w:val="center"/>
          </w:tcPr>
          <w:p w:rsidR="00EB6636" w:rsidRDefault="00EB6636">
            <w:pPr>
              <w:pStyle w:val="ConsPlusNormal"/>
              <w:ind w:left="-1085" w:right="-62" w:firstLine="1023"/>
              <w:jc w:val="center"/>
              <w:rPr>
                <w:b/>
              </w:rPr>
            </w:pPr>
            <w:r>
              <w:rPr>
                <w:b/>
              </w:rPr>
              <w:t>2019г</w:t>
            </w:r>
          </w:p>
        </w:tc>
        <w:tc>
          <w:tcPr>
            <w:tcW w:w="851" w:type="dxa"/>
            <w:shd w:val="clear" w:color="auto" w:fill="C0C0C0"/>
            <w:vAlign w:val="center"/>
          </w:tcPr>
          <w:p w:rsidR="00EB6636" w:rsidRDefault="00EB6636">
            <w:pPr>
              <w:pStyle w:val="ConsPlusNormal"/>
              <w:rPr>
                <w:b/>
              </w:rPr>
            </w:pPr>
            <w:r>
              <w:rPr>
                <w:b/>
              </w:rPr>
              <w:t>2020г</w:t>
            </w:r>
          </w:p>
        </w:tc>
        <w:tc>
          <w:tcPr>
            <w:tcW w:w="708" w:type="dxa"/>
            <w:shd w:val="clear" w:color="auto" w:fill="C0C0C0"/>
            <w:vAlign w:val="center"/>
          </w:tcPr>
          <w:p w:rsidR="00EB6636" w:rsidRDefault="00EB6636">
            <w:pPr>
              <w:pStyle w:val="ConsPlusNormal"/>
              <w:ind w:right="-43"/>
              <w:jc w:val="center"/>
              <w:rPr>
                <w:b/>
              </w:rPr>
            </w:pPr>
            <w:r>
              <w:rPr>
                <w:b/>
              </w:rPr>
              <w:t>2021г</w:t>
            </w:r>
          </w:p>
        </w:tc>
        <w:tc>
          <w:tcPr>
            <w:tcW w:w="709" w:type="dxa"/>
            <w:shd w:val="clear" w:color="auto" w:fill="C0C0C0"/>
            <w:vAlign w:val="center"/>
          </w:tcPr>
          <w:p w:rsidR="00EB6636" w:rsidRDefault="00EB6636">
            <w:pPr>
              <w:pStyle w:val="ConsPlusNormal"/>
              <w:ind w:left="-62" w:right="-62"/>
              <w:jc w:val="center"/>
              <w:rPr>
                <w:b/>
              </w:rPr>
            </w:pPr>
            <w:r>
              <w:rPr>
                <w:b/>
              </w:rPr>
              <w:t>2022г</w:t>
            </w:r>
          </w:p>
        </w:tc>
        <w:tc>
          <w:tcPr>
            <w:tcW w:w="709" w:type="dxa"/>
            <w:shd w:val="clear" w:color="auto" w:fill="C0C0C0"/>
            <w:vAlign w:val="center"/>
          </w:tcPr>
          <w:p w:rsidR="00EB6636" w:rsidRDefault="00EB6636">
            <w:pPr>
              <w:pStyle w:val="ConsPlusNormal"/>
              <w:ind w:right="-62"/>
              <w:jc w:val="center"/>
              <w:rPr>
                <w:b/>
              </w:rPr>
            </w:pPr>
            <w:r>
              <w:rPr>
                <w:b/>
              </w:rPr>
              <w:t>2023г</w:t>
            </w:r>
          </w:p>
        </w:tc>
        <w:tc>
          <w:tcPr>
            <w:tcW w:w="850" w:type="dxa"/>
            <w:shd w:val="clear" w:color="auto" w:fill="C0C0C0"/>
            <w:vAlign w:val="center"/>
          </w:tcPr>
          <w:p w:rsidR="00EB6636" w:rsidRDefault="00EB6636">
            <w:pPr>
              <w:jc w:val="center"/>
              <w:rPr>
                <w:sz w:val="24"/>
                <w:szCs w:val="24"/>
              </w:rPr>
            </w:pPr>
            <w:r>
              <w:rPr>
                <w:b/>
              </w:rPr>
              <w:t>2024г</w:t>
            </w:r>
          </w:p>
        </w:tc>
        <w:tc>
          <w:tcPr>
            <w:tcW w:w="709" w:type="dxa"/>
            <w:shd w:val="clear" w:color="auto" w:fill="C0C0C0"/>
            <w:vAlign w:val="center"/>
          </w:tcPr>
          <w:p w:rsidR="00EB6636" w:rsidRDefault="00EB6636">
            <w:pPr>
              <w:ind w:right="-62"/>
              <w:jc w:val="center"/>
              <w:rPr>
                <w:sz w:val="24"/>
                <w:szCs w:val="24"/>
              </w:rPr>
            </w:pPr>
            <w:r>
              <w:rPr>
                <w:b/>
              </w:rPr>
              <w:t>2025г</w:t>
            </w:r>
          </w:p>
        </w:tc>
        <w:tc>
          <w:tcPr>
            <w:tcW w:w="709" w:type="dxa"/>
            <w:shd w:val="clear" w:color="auto" w:fill="C0C0C0"/>
            <w:vAlign w:val="center"/>
          </w:tcPr>
          <w:p w:rsidR="00EB6636" w:rsidRDefault="00EB6636">
            <w:pPr>
              <w:rPr>
                <w:sz w:val="24"/>
                <w:szCs w:val="24"/>
              </w:rPr>
            </w:pPr>
            <w:r>
              <w:rPr>
                <w:b/>
              </w:rPr>
              <w:t>2026г</w:t>
            </w:r>
          </w:p>
        </w:tc>
        <w:tc>
          <w:tcPr>
            <w:tcW w:w="709" w:type="dxa"/>
            <w:shd w:val="clear" w:color="auto" w:fill="C0C0C0"/>
            <w:vAlign w:val="center"/>
          </w:tcPr>
          <w:p w:rsidR="00EB6636" w:rsidRDefault="00EB6636">
            <w:pPr>
              <w:jc w:val="center"/>
              <w:rPr>
                <w:sz w:val="24"/>
                <w:szCs w:val="24"/>
              </w:rPr>
            </w:pPr>
            <w:r>
              <w:rPr>
                <w:b/>
              </w:rPr>
              <w:t>2027г</w:t>
            </w:r>
          </w:p>
        </w:tc>
        <w:tc>
          <w:tcPr>
            <w:tcW w:w="708" w:type="dxa"/>
            <w:shd w:val="clear" w:color="auto" w:fill="C0C0C0"/>
            <w:vAlign w:val="center"/>
          </w:tcPr>
          <w:p w:rsidR="00EB6636" w:rsidRDefault="00EB6636">
            <w:pPr>
              <w:jc w:val="center"/>
              <w:rPr>
                <w:sz w:val="24"/>
                <w:szCs w:val="24"/>
              </w:rPr>
            </w:pPr>
            <w:r>
              <w:rPr>
                <w:b/>
              </w:rPr>
              <w:t>2028г</w:t>
            </w:r>
          </w:p>
        </w:tc>
        <w:tc>
          <w:tcPr>
            <w:tcW w:w="709" w:type="dxa"/>
            <w:shd w:val="clear" w:color="auto" w:fill="C0C0C0"/>
            <w:vAlign w:val="center"/>
          </w:tcPr>
          <w:p w:rsidR="00EB6636" w:rsidRDefault="00EB6636">
            <w:pPr>
              <w:jc w:val="center"/>
              <w:rPr>
                <w:sz w:val="24"/>
                <w:szCs w:val="24"/>
              </w:rPr>
            </w:pPr>
            <w:r>
              <w:rPr>
                <w:b/>
              </w:rPr>
              <w:t>2029г</w:t>
            </w:r>
          </w:p>
        </w:tc>
        <w:tc>
          <w:tcPr>
            <w:tcW w:w="709" w:type="dxa"/>
            <w:shd w:val="clear" w:color="auto" w:fill="C0C0C0"/>
            <w:vAlign w:val="center"/>
          </w:tcPr>
          <w:p w:rsidR="00EB6636" w:rsidRDefault="00EB6636">
            <w:pPr>
              <w:jc w:val="center"/>
              <w:rPr>
                <w:sz w:val="24"/>
                <w:szCs w:val="24"/>
              </w:rPr>
            </w:pPr>
            <w:r>
              <w:rPr>
                <w:b/>
              </w:rPr>
              <w:t>2030г</w:t>
            </w:r>
          </w:p>
        </w:tc>
      </w:tr>
      <w:tr w:rsidR="00EB6636" w:rsidTr="0072027F">
        <w:trPr>
          <w:trHeight w:val="308"/>
        </w:trPr>
        <w:tc>
          <w:tcPr>
            <w:tcW w:w="710" w:type="dxa"/>
            <w:vAlign w:val="center"/>
          </w:tcPr>
          <w:p w:rsidR="00EB6636" w:rsidRDefault="00EB6636">
            <w:pPr>
              <w:jc w:val="center"/>
              <w:rPr>
                <w:sz w:val="24"/>
                <w:szCs w:val="24"/>
              </w:rPr>
            </w:pPr>
            <w:r>
              <w:t>1.</w:t>
            </w:r>
          </w:p>
        </w:tc>
        <w:tc>
          <w:tcPr>
            <w:tcW w:w="2834" w:type="dxa"/>
            <w:vAlign w:val="center"/>
          </w:tcPr>
          <w:p w:rsidR="00EB6636" w:rsidRDefault="00EB6636">
            <w:pPr>
              <w:jc w:val="center"/>
              <w:rPr>
                <w:sz w:val="24"/>
                <w:szCs w:val="24"/>
              </w:rPr>
            </w:pPr>
            <w:r>
              <w:t>Численность постоянного населения</w:t>
            </w:r>
          </w:p>
        </w:tc>
        <w:tc>
          <w:tcPr>
            <w:tcW w:w="784" w:type="dxa"/>
            <w:vAlign w:val="center"/>
          </w:tcPr>
          <w:p w:rsidR="00EB6636" w:rsidRDefault="00EB6636">
            <w:pPr>
              <w:jc w:val="center"/>
              <w:rPr>
                <w:sz w:val="24"/>
                <w:szCs w:val="24"/>
              </w:rPr>
            </w:pPr>
            <w:r>
              <w:t>чел.</w:t>
            </w:r>
          </w:p>
        </w:tc>
        <w:tc>
          <w:tcPr>
            <w:tcW w:w="776" w:type="dxa"/>
            <w:vAlign w:val="center"/>
          </w:tcPr>
          <w:p w:rsidR="00EB6636" w:rsidRDefault="00EB6636">
            <w:pPr>
              <w:jc w:val="center"/>
              <w:rPr>
                <w:sz w:val="24"/>
                <w:szCs w:val="24"/>
              </w:rPr>
            </w:pPr>
            <w:r>
              <w:t>1391</w:t>
            </w:r>
          </w:p>
        </w:tc>
        <w:tc>
          <w:tcPr>
            <w:tcW w:w="709" w:type="dxa"/>
            <w:vAlign w:val="center"/>
          </w:tcPr>
          <w:p w:rsidR="00EB6636" w:rsidRDefault="00EB6636">
            <w:pPr>
              <w:pStyle w:val="ConsPlusNormal"/>
              <w:jc w:val="center"/>
              <w:rPr>
                <w:szCs w:val="24"/>
              </w:rPr>
            </w:pPr>
            <w:r>
              <w:rPr>
                <w:szCs w:val="24"/>
              </w:rPr>
              <w:t>1391</w:t>
            </w:r>
          </w:p>
        </w:tc>
        <w:tc>
          <w:tcPr>
            <w:tcW w:w="850" w:type="dxa"/>
            <w:vAlign w:val="center"/>
          </w:tcPr>
          <w:p w:rsidR="00EB6636" w:rsidRDefault="00EB6636">
            <w:pPr>
              <w:pStyle w:val="ConsPlusNormal"/>
              <w:jc w:val="center"/>
              <w:rPr>
                <w:szCs w:val="24"/>
              </w:rPr>
            </w:pPr>
            <w:r>
              <w:rPr>
                <w:szCs w:val="24"/>
              </w:rPr>
              <w:t>1391</w:t>
            </w:r>
          </w:p>
        </w:tc>
        <w:tc>
          <w:tcPr>
            <w:tcW w:w="708" w:type="dxa"/>
            <w:vAlign w:val="center"/>
          </w:tcPr>
          <w:p w:rsidR="00EB6636" w:rsidRDefault="00EB6636">
            <w:pPr>
              <w:jc w:val="center"/>
              <w:rPr>
                <w:sz w:val="24"/>
                <w:szCs w:val="24"/>
              </w:rPr>
            </w:pPr>
            <w:r>
              <w:t>1400</w:t>
            </w:r>
          </w:p>
        </w:tc>
        <w:tc>
          <w:tcPr>
            <w:tcW w:w="851" w:type="dxa"/>
            <w:vAlign w:val="center"/>
          </w:tcPr>
          <w:p w:rsidR="00EB6636" w:rsidRDefault="00EB6636">
            <w:pPr>
              <w:jc w:val="center"/>
              <w:rPr>
                <w:sz w:val="24"/>
                <w:szCs w:val="24"/>
              </w:rPr>
            </w:pPr>
            <w:r>
              <w:t>1400</w:t>
            </w:r>
          </w:p>
        </w:tc>
        <w:tc>
          <w:tcPr>
            <w:tcW w:w="708" w:type="dxa"/>
            <w:vAlign w:val="center"/>
          </w:tcPr>
          <w:p w:rsidR="00EB6636" w:rsidRDefault="00EB6636">
            <w:pPr>
              <w:jc w:val="center"/>
              <w:rPr>
                <w:sz w:val="24"/>
                <w:szCs w:val="24"/>
              </w:rPr>
            </w:pPr>
            <w:r>
              <w:t>1400</w:t>
            </w:r>
          </w:p>
        </w:tc>
        <w:tc>
          <w:tcPr>
            <w:tcW w:w="709" w:type="dxa"/>
            <w:vAlign w:val="center"/>
          </w:tcPr>
          <w:p w:rsidR="00EB6636" w:rsidRDefault="00EB6636">
            <w:pPr>
              <w:jc w:val="center"/>
              <w:rPr>
                <w:sz w:val="24"/>
                <w:szCs w:val="24"/>
              </w:rPr>
            </w:pPr>
            <w:r>
              <w:t>1400</w:t>
            </w:r>
          </w:p>
        </w:tc>
        <w:tc>
          <w:tcPr>
            <w:tcW w:w="709" w:type="dxa"/>
            <w:vAlign w:val="center"/>
          </w:tcPr>
          <w:p w:rsidR="00EB6636" w:rsidRDefault="00EB6636">
            <w:pPr>
              <w:jc w:val="center"/>
              <w:rPr>
                <w:sz w:val="24"/>
                <w:szCs w:val="24"/>
              </w:rPr>
            </w:pPr>
            <w:r>
              <w:t>1400</w:t>
            </w:r>
          </w:p>
        </w:tc>
        <w:tc>
          <w:tcPr>
            <w:tcW w:w="850" w:type="dxa"/>
            <w:vAlign w:val="center"/>
          </w:tcPr>
          <w:p w:rsidR="00EB6636" w:rsidRDefault="00EB6636">
            <w:pPr>
              <w:jc w:val="center"/>
              <w:rPr>
                <w:sz w:val="24"/>
                <w:szCs w:val="24"/>
              </w:rPr>
            </w:pPr>
            <w:r>
              <w:t>1400</w:t>
            </w:r>
          </w:p>
        </w:tc>
        <w:tc>
          <w:tcPr>
            <w:tcW w:w="709" w:type="dxa"/>
            <w:vAlign w:val="center"/>
          </w:tcPr>
          <w:p w:rsidR="00EB6636" w:rsidRDefault="00EB6636">
            <w:pPr>
              <w:jc w:val="center"/>
              <w:rPr>
                <w:sz w:val="24"/>
                <w:szCs w:val="24"/>
              </w:rPr>
            </w:pPr>
            <w:r>
              <w:t>1400</w:t>
            </w:r>
          </w:p>
        </w:tc>
        <w:tc>
          <w:tcPr>
            <w:tcW w:w="709" w:type="dxa"/>
            <w:vAlign w:val="center"/>
          </w:tcPr>
          <w:p w:rsidR="00EB6636" w:rsidRDefault="00EB6636">
            <w:pPr>
              <w:jc w:val="center"/>
              <w:rPr>
                <w:sz w:val="24"/>
                <w:szCs w:val="24"/>
              </w:rPr>
            </w:pPr>
            <w:r>
              <w:t>1400</w:t>
            </w:r>
          </w:p>
        </w:tc>
        <w:tc>
          <w:tcPr>
            <w:tcW w:w="709" w:type="dxa"/>
            <w:vAlign w:val="center"/>
          </w:tcPr>
          <w:p w:rsidR="00EB6636" w:rsidRDefault="00EB6636">
            <w:pPr>
              <w:jc w:val="center"/>
              <w:rPr>
                <w:sz w:val="24"/>
                <w:szCs w:val="24"/>
              </w:rPr>
            </w:pPr>
            <w:r>
              <w:t>1400</w:t>
            </w:r>
          </w:p>
        </w:tc>
        <w:tc>
          <w:tcPr>
            <w:tcW w:w="708" w:type="dxa"/>
            <w:vAlign w:val="center"/>
          </w:tcPr>
          <w:p w:rsidR="00EB6636" w:rsidRDefault="00EB6636">
            <w:pPr>
              <w:jc w:val="center"/>
              <w:rPr>
                <w:sz w:val="24"/>
                <w:szCs w:val="24"/>
              </w:rPr>
            </w:pPr>
            <w:r>
              <w:t>1400</w:t>
            </w:r>
          </w:p>
        </w:tc>
        <w:tc>
          <w:tcPr>
            <w:tcW w:w="709" w:type="dxa"/>
            <w:vAlign w:val="center"/>
          </w:tcPr>
          <w:p w:rsidR="00EB6636" w:rsidRDefault="00EB6636">
            <w:pPr>
              <w:jc w:val="center"/>
              <w:rPr>
                <w:sz w:val="24"/>
                <w:szCs w:val="24"/>
              </w:rPr>
            </w:pPr>
            <w:r>
              <w:t>1400</w:t>
            </w:r>
          </w:p>
        </w:tc>
        <w:tc>
          <w:tcPr>
            <w:tcW w:w="709" w:type="dxa"/>
            <w:vAlign w:val="center"/>
          </w:tcPr>
          <w:p w:rsidR="00EB6636" w:rsidRDefault="00EB6636">
            <w:pPr>
              <w:jc w:val="center"/>
              <w:rPr>
                <w:sz w:val="24"/>
                <w:szCs w:val="24"/>
              </w:rPr>
            </w:pPr>
            <w:r>
              <w:t>1400</w:t>
            </w:r>
          </w:p>
        </w:tc>
      </w:tr>
      <w:tr w:rsidR="00EB6636" w:rsidTr="0072027F">
        <w:trPr>
          <w:trHeight w:val="675"/>
        </w:trPr>
        <w:tc>
          <w:tcPr>
            <w:tcW w:w="710" w:type="dxa"/>
            <w:vAlign w:val="center"/>
          </w:tcPr>
          <w:p w:rsidR="00EB6636" w:rsidRDefault="00EB6636">
            <w:pPr>
              <w:jc w:val="center"/>
              <w:rPr>
                <w:sz w:val="24"/>
                <w:szCs w:val="24"/>
              </w:rPr>
            </w:pPr>
            <w:r>
              <w:t>2.</w:t>
            </w:r>
          </w:p>
        </w:tc>
        <w:tc>
          <w:tcPr>
            <w:tcW w:w="2834" w:type="dxa"/>
            <w:vAlign w:val="center"/>
          </w:tcPr>
          <w:p w:rsidR="00EB6636" w:rsidRDefault="00EB6636">
            <w:pPr>
              <w:jc w:val="center"/>
              <w:rPr>
                <w:sz w:val="24"/>
                <w:szCs w:val="24"/>
              </w:rPr>
            </w:pPr>
            <w:r>
              <w:t>Коэффициент естественного прироста(+) убыли(-)</w:t>
            </w:r>
          </w:p>
        </w:tc>
        <w:tc>
          <w:tcPr>
            <w:tcW w:w="784" w:type="dxa"/>
            <w:vAlign w:val="center"/>
          </w:tcPr>
          <w:p w:rsidR="00EB6636" w:rsidRDefault="00EB6636">
            <w:pPr>
              <w:jc w:val="center"/>
              <w:rPr>
                <w:sz w:val="24"/>
                <w:szCs w:val="24"/>
              </w:rPr>
            </w:pPr>
            <w:r>
              <w:t>чел.</w:t>
            </w:r>
          </w:p>
        </w:tc>
        <w:tc>
          <w:tcPr>
            <w:tcW w:w="776" w:type="dxa"/>
            <w:vAlign w:val="center"/>
          </w:tcPr>
          <w:p w:rsidR="00EB6636" w:rsidRDefault="00EB6636">
            <w:pPr>
              <w:jc w:val="center"/>
              <w:rPr>
                <w:sz w:val="24"/>
                <w:szCs w:val="24"/>
              </w:rPr>
            </w:pPr>
            <w:r>
              <w:t>+2</w:t>
            </w:r>
          </w:p>
        </w:tc>
        <w:tc>
          <w:tcPr>
            <w:tcW w:w="709" w:type="dxa"/>
            <w:vAlign w:val="center"/>
          </w:tcPr>
          <w:p w:rsidR="00EB6636" w:rsidRDefault="00EB6636">
            <w:pPr>
              <w:pStyle w:val="ConsPlusNormal"/>
              <w:jc w:val="center"/>
              <w:rPr>
                <w:szCs w:val="24"/>
              </w:rPr>
            </w:pPr>
            <w:r>
              <w:rPr>
                <w:szCs w:val="24"/>
              </w:rPr>
              <w:t>-4</w:t>
            </w:r>
          </w:p>
        </w:tc>
        <w:tc>
          <w:tcPr>
            <w:tcW w:w="850" w:type="dxa"/>
            <w:vAlign w:val="center"/>
          </w:tcPr>
          <w:p w:rsidR="00EB6636" w:rsidRDefault="00EB6636">
            <w:pPr>
              <w:jc w:val="center"/>
              <w:rPr>
                <w:sz w:val="24"/>
                <w:szCs w:val="24"/>
              </w:rPr>
            </w:pPr>
            <w:r>
              <w:t>0</w:t>
            </w:r>
          </w:p>
        </w:tc>
        <w:tc>
          <w:tcPr>
            <w:tcW w:w="708" w:type="dxa"/>
            <w:vAlign w:val="center"/>
          </w:tcPr>
          <w:p w:rsidR="00EB6636" w:rsidRDefault="00EB6636">
            <w:pPr>
              <w:jc w:val="center"/>
              <w:rPr>
                <w:sz w:val="24"/>
                <w:szCs w:val="24"/>
              </w:rPr>
            </w:pPr>
            <w:r>
              <w:t>+1</w:t>
            </w:r>
          </w:p>
        </w:tc>
        <w:tc>
          <w:tcPr>
            <w:tcW w:w="851" w:type="dxa"/>
            <w:vAlign w:val="center"/>
          </w:tcPr>
          <w:p w:rsidR="00EB6636" w:rsidRDefault="00EB6636">
            <w:pPr>
              <w:jc w:val="center"/>
              <w:rPr>
                <w:sz w:val="24"/>
                <w:szCs w:val="24"/>
              </w:rPr>
            </w:pPr>
            <w:r>
              <w:t>+1</w:t>
            </w:r>
          </w:p>
        </w:tc>
        <w:tc>
          <w:tcPr>
            <w:tcW w:w="708" w:type="dxa"/>
            <w:vAlign w:val="center"/>
          </w:tcPr>
          <w:p w:rsidR="00EB6636" w:rsidRDefault="00EB6636">
            <w:pPr>
              <w:pStyle w:val="ConsPlusNormal"/>
              <w:jc w:val="center"/>
              <w:rPr>
                <w:szCs w:val="24"/>
              </w:rPr>
            </w:pPr>
            <w:r>
              <w:t>+2</w:t>
            </w:r>
          </w:p>
        </w:tc>
        <w:tc>
          <w:tcPr>
            <w:tcW w:w="709" w:type="dxa"/>
            <w:vAlign w:val="center"/>
          </w:tcPr>
          <w:p w:rsidR="00EB6636" w:rsidRDefault="00EB6636">
            <w:pPr>
              <w:pStyle w:val="ConsPlusNormal"/>
              <w:jc w:val="center"/>
              <w:rPr>
                <w:szCs w:val="24"/>
              </w:rPr>
            </w:pPr>
            <w:r>
              <w:t>+2</w:t>
            </w:r>
          </w:p>
        </w:tc>
        <w:tc>
          <w:tcPr>
            <w:tcW w:w="709" w:type="dxa"/>
            <w:vAlign w:val="center"/>
          </w:tcPr>
          <w:p w:rsidR="00EB6636" w:rsidRDefault="00EB6636">
            <w:pPr>
              <w:pStyle w:val="ConsPlusNormal"/>
              <w:jc w:val="center"/>
              <w:rPr>
                <w:szCs w:val="24"/>
              </w:rPr>
            </w:pPr>
            <w:r>
              <w:t>+2</w:t>
            </w:r>
          </w:p>
        </w:tc>
        <w:tc>
          <w:tcPr>
            <w:tcW w:w="850" w:type="dxa"/>
            <w:vAlign w:val="center"/>
          </w:tcPr>
          <w:p w:rsidR="00EB6636" w:rsidRDefault="00EB6636">
            <w:pPr>
              <w:pStyle w:val="ConsPlusNormal"/>
              <w:jc w:val="center"/>
              <w:rPr>
                <w:szCs w:val="24"/>
              </w:rPr>
            </w:pPr>
            <w:r>
              <w:t>+2</w:t>
            </w:r>
          </w:p>
        </w:tc>
        <w:tc>
          <w:tcPr>
            <w:tcW w:w="709" w:type="dxa"/>
            <w:vAlign w:val="center"/>
          </w:tcPr>
          <w:p w:rsidR="00EB6636" w:rsidRDefault="00EB6636">
            <w:pPr>
              <w:pStyle w:val="ConsPlusNormal"/>
              <w:jc w:val="center"/>
              <w:rPr>
                <w:szCs w:val="24"/>
              </w:rPr>
            </w:pPr>
            <w:r>
              <w:t>+2</w:t>
            </w:r>
          </w:p>
        </w:tc>
        <w:tc>
          <w:tcPr>
            <w:tcW w:w="709" w:type="dxa"/>
            <w:vAlign w:val="center"/>
          </w:tcPr>
          <w:p w:rsidR="00EB6636" w:rsidRDefault="00EB6636">
            <w:pPr>
              <w:pStyle w:val="ConsPlusNormal"/>
              <w:jc w:val="center"/>
              <w:rPr>
                <w:szCs w:val="24"/>
              </w:rPr>
            </w:pPr>
            <w:r>
              <w:t>+3</w:t>
            </w:r>
          </w:p>
        </w:tc>
        <w:tc>
          <w:tcPr>
            <w:tcW w:w="709" w:type="dxa"/>
            <w:vAlign w:val="center"/>
          </w:tcPr>
          <w:p w:rsidR="00EB6636" w:rsidRDefault="00EB6636">
            <w:pPr>
              <w:pStyle w:val="ConsPlusNormal"/>
              <w:jc w:val="center"/>
              <w:rPr>
                <w:szCs w:val="24"/>
              </w:rPr>
            </w:pPr>
            <w:r>
              <w:t>+3</w:t>
            </w:r>
          </w:p>
        </w:tc>
        <w:tc>
          <w:tcPr>
            <w:tcW w:w="708" w:type="dxa"/>
            <w:vAlign w:val="center"/>
          </w:tcPr>
          <w:p w:rsidR="00EB6636" w:rsidRDefault="00EB6636">
            <w:pPr>
              <w:pStyle w:val="ConsPlusNormal"/>
              <w:jc w:val="center"/>
              <w:rPr>
                <w:szCs w:val="24"/>
              </w:rPr>
            </w:pPr>
            <w:r>
              <w:t>+3</w:t>
            </w:r>
          </w:p>
        </w:tc>
        <w:tc>
          <w:tcPr>
            <w:tcW w:w="709" w:type="dxa"/>
            <w:vAlign w:val="center"/>
          </w:tcPr>
          <w:p w:rsidR="00EB6636" w:rsidRDefault="00EB6636">
            <w:pPr>
              <w:pStyle w:val="ConsPlusNormal"/>
              <w:jc w:val="center"/>
              <w:rPr>
                <w:szCs w:val="24"/>
              </w:rPr>
            </w:pPr>
            <w:r>
              <w:t>+3</w:t>
            </w:r>
          </w:p>
        </w:tc>
        <w:tc>
          <w:tcPr>
            <w:tcW w:w="709" w:type="dxa"/>
            <w:vAlign w:val="center"/>
          </w:tcPr>
          <w:p w:rsidR="00EB6636" w:rsidRDefault="00EB6636">
            <w:pPr>
              <w:pStyle w:val="ConsPlusNormal"/>
              <w:jc w:val="center"/>
              <w:rPr>
                <w:szCs w:val="24"/>
              </w:rPr>
            </w:pPr>
            <w:r>
              <w:t>+3</w:t>
            </w:r>
          </w:p>
        </w:tc>
      </w:tr>
      <w:tr w:rsidR="00EB6636" w:rsidTr="0072027F">
        <w:trPr>
          <w:trHeight w:val="349"/>
        </w:trPr>
        <w:tc>
          <w:tcPr>
            <w:tcW w:w="710" w:type="dxa"/>
            <w:vAlign w:val="center"/>
          </w:tcPr>
          <w:p w:rsidR="00EB6636" w:rsidRDefault="00EB6636">
            <w:pPr>
              <w:jc w:val="center"/>
              <w:rPr>
                <w:sz w:val="24"/>
                <w:szCs w:val="24"/>
              </w:rPr>
            </w:pPr>
            <w:r>
              <w:t>3.</w:t>
            </w:r>
          </w:p>
        </w:tc>
        <w:tc>
          <w:tcPr>
            <w:tcW w:w="2834" w:type="dxa"/>
            <w:vAlign w:val="center"/>
          </w:tcPr>
          <w:p w:rsidR="00EB6636" w:rsidRDefault="00EB6636">
            <w:pPr>
              <w:jc w:val="center"/>
              <w:rPr>
                <w:sz w:val="24"/>
                <w:szCs w:val="24"/>
              </w:rPr>
            </w:pPr>
            <w:r>
              <w:t>Миграционная убыль(-) прибыль(+)</w:t>
            </w:r>
          </w:p>
        </w:tc>
        <w:tc>
          <w:tcPr>
            <w:tcW w:w="784" w:type="dxa"/>
            <w:vAlign w:val="center"/>
          </w:tcPr>
          <w:p w:rsidR="00EB6636" w:rsidRDefault="00EB6636">
            <w:pPr>
              <w:jc w:val="center"/>
              <w:rPr>
                <w:sz w:val="24"/>
                <w:szCs w:val="24"/>
              </w:rPr>
            </w:pPr>
            <w:r>
              <w:t>чел.</w:t>
            </w:r>
          </w:p>
        </w:tc>
        <w:tc>
          <w:tcPr>
            <w:tcW w:w="776" w:type="dxa"/>
            <w:vAlign w:val="center"/>
          </w:tcPr>
          <w:p w:rsidR="00EB6636" w:rsidRDefault="00EB6636">
            <w:pPr>
              <w:jc w:val="center"/>
              <w:rPr>
                <w:sz w:val="24"/>
                <w:szCs w:val="24"/>
              </w:rPr>
            </w:pPr>
            <w:r>
              <w:t>-5</w:t>
            </w:r>
          </w:p>
        </w:tc>
        <w:tc>
          <w:tcPr>
            <w:tcW w:w="709" w:type="dxa"/>
            <w:vAlign w:val="center"/>
          </w:tcPr>
          <w:p w:rsidR="00EB6636" w:rsidRDefault="00EB6636">
            <w:pPr>
              <w:pStyle w:val="ConsPlusNormal"/>
              <w:jc w:val="center"/>
              <w:rPr>
                <w:szCs w:val="24"/>
              </w:rPr>
            </w:pPr>
            <w:r>
              <w:rPr>
                <w:szCs w:val="24"/>
              </w:rPr>
              <w:t>-17</w:t>
            </w:r>
          </w:p>
        </w:tc>
        <w:tc>
          <w:tcPr>
            <w:tcW w:w="850" w:type="dxa"/>
            <w:vAlign w:val="center"/>
          </w:tcPr>
          <w:p w:rsidR="00EB6636" w:rsidRDefault="00EB6636">
            <w:pPr>
              <w:pStyle w:val="ConsPlusNormal"/>
              <w:jc w:val="center"/>
              <w:rPr>
                <w:szCs w:val="24"/>
              </w:rPr>
            </w:pPr>
            <w:r>
              <w:rPr>
                <w:szCs w:val="24"/>
              </w:rPr>
              <w:t>-12</w:t>
            </w:r>
          </w:p>
        </w:tc>
        <w:tc>
          <w:tcPr>
            <w:tcW w:w="708" w:type="dxa"/>
            <w:vAlign w:val="center"/>
          </w:tcPr>
          <w:p w:rsidR="00EB6636" w:rsidRDefault="00EB6636">
            <w:pPr>
              <w:pStyle w:val="ConsPlusNormal"/>
              <w:jc w:val="center"/>
              <w:rPr>
                <w:szCs w:val="24"/>
              </w:rPr>
            </w:pPr>
            <w:r>
              <w:rPr>
                <w:szCs w:val="24"/>
              </w:rPr>
              <w:t>-10</w:t>
            </w:r>
          </w:p>
        </w:tc>
        <w:tc>
          <w:tcPr>
            <w:tcW w:w="851" w:type="dxa"/>
            <w:vAlign w:val="center"/>
          </w:tcPr>
          <w:p w:rsidR="00EB6636" w:rsidRDefault="00EB6636">
            <w:pPr>
              <w:pStyle w:val="ConsPlusNormal"/>
              <w:jc w:val="center"/>
              <w:rPr>
                <w:szCs w:val="24"/>
              </w:rPr>
            </w:pPr>
            <w:r>
              <w:rPr>
                <w:szCs w:val="24"/>
              </w:rPr>
              <w:t>-8</w:t>
            </w:r>
          </w:p>
        </w:tc>
        <w:tc>
          <w:tcPr>
            <w:tcW w:w="708" w:type="dxa"/>
            <w:vAlign w:val="center"/>
          </w:tcPr>
          <w:p w:rsidR="00EB6636" w:rsidRDefault="00EB6636">
            <w:pPr>
              <w:pStyle w:val="ConsPlusNormal"/>
              <w:jc w:val="center"/>
              <w:rPr>
                <w:szCs w:val="24"/>
              </w:rPr>
            </w:pPr>
            <w:r>
              <w:rPr>
                <w:szCs w:val="24"/>
              </w:rPr>
              <w:t>-6</w:t>
            </w:r>
          </w:p>
        </w:tc>
        <w:tc>
          <w:tcPr>
            <w:tcW w:w="709" w:type="dxa"/>
            <w:vAlign w:val="center"/>
          </w:tcPr>
          <w:p w:rsidR="00EB6636" w:rsidRDefault="00EB6636">
            <w:pPr>
              <w:pStyle w:val="ConsPlusNormal"/>
              <w:jc w:val="center"/>
              <w:rPr>
                <w:szCs w:val="24"/>
              </w:rPr>
            </w:pPr>
            <w:r>
              <w:rPr>
                <w:szCs w:val="24"/>
              </w:rPr>
              <w:t>-4</w:t>
            </w:r>
          </w:p>
        </w:tc>
        <w:tc>
          <w:tcPr>
            <w:tcW w:w="709" w:type="dxa"/>
            <w:vAlign w:val="center"/>
          </w:tcPr>
          <w:p w:rsidR="00EB6636" w:rsidRDefault="00EB6636">
            <w:pPr>
              <w:pStyle w:val="ConsPlusNormal"/>
              <w:jc w:val="center"/>
              <w:rPr>
                <w:szCs w:val="24"/>
              </w:rPr>
            </w:pPr>
            <w:r>
              <w:rPr>
                <w:szCs w:val="24"/>
              </w:rPr>
              <w:t>0</w:t>
            </w:r>
          </w:p>
        </w:tc>
        <w:tc>
          <w:tcPr>
            <w:tcW w:w="850" w:type="dxa"/>
            <w:vAlign w:val="center"/>
          </w:tcPr>
          <w:p w:rsidR="00EB6636" w:rsidRDefault="00EB6636">
            <w:pPr>
              <w:pStyle w:val="ConsPlusNormal"/>
              <w:jc w:val="center"/>
              <w:rPr>
                <w:szCs w:val="24"/>
              </w:rPr>
            </w:pPr>
            <w:r>
              <w:rPr>
                <w:szCs w:val="24"/>
              </w:rPr>
              <w:t>0</w:t>
            </w:r>
          </w:p>
        </w:tc>
        <w:tc>
          <w:tcPr>
            <w:tcW w:w="709" w:type="dxa"/>
            <w:vAlign w:val="center"/>
          </w:tcPr>
          <w:p w:rsidR="00EB6636" w:rsidRDefault="00EB6636">
            <w:pPr>
              <w:pStyle w:val="ConsPlusNormal"/>
              <w:jc w:val="center"/>
              <w:rPr>
                <w:szCs w:val="24"/>
              </w:rPr>
            </w:pPr>
            <w:r>
              <w:rPr>
                <w:szCs w:val="24"/>
              </w:rPr>
              <w:t>+2</w:t>
            </w:r>
          </w:p>
        </w:tc>
        <w:tc>
          <w:tcPr>
            <w:tcW w:w="709" w:type="dxa"/>
            <w:vAlign w:val="center"/>
          </w:tcPr>
          <w:p w:rsidR="00EB6636" w:rsidRDefault="00EB6636">
            <w:pPr>
              <w:pStyle w:val="ConsPlusNormal"/>
              <w:jc w:val="center"/>
              <w:rPr>
                <w:szCs w:val="24"/>
              </w:rPr>
            </w:pPr>
            <w:r>
              <w:rPr>
                <w:szCs w:val="24"/>
              </w:rPr>
              <w:t>+2</w:t>
            </w:r>
          </w:p>
        </w:tc>
        <w:tc>
          <w:tcPr>
            <w:tcW w:w="709" w:type="dxa"/>
            <w:vAlign w:val="center"/>
          </w:tcPr>
          <w:p w:rsidR="00EB6636" w:rsidRDefault="00EB6636">
            <w:pPr>
              <w:pStyle w:val="ConsPlusNormal"/>
              <w:jc w:val="center"/>
              <w:rPr>
                <w:szCs w:val="24"/>
              </w:rPr>
            </w:pPr>
            <w:r>
              <w:rPr>
                <w:szCs w:val="24"/>
              </w:rPr>
              <w:t>+3</w:t>
            </w:r>
          </w:p>
        </w:tc>
        <w:tc>
          <w:tcPr>
            <w:tcW w:w="708" w:type="dxa"/>
            <w:vAlign w:val="center"/>
          </w:tcPr>
          <w:p w:rsidR="00EB6636" w:rsidRDefault="00EB6636">
            <w:pPr>
              <w:pStyle w:val="ConsPlusNormal"/>
              <w:jc w:val="center"/>
              <w:rPr>
                <w:szCs w:val="24"/>
              </w:rPr>
            </w:pPr>
            <w:r>
              <w:rPr>
                <w:szCs w:val="24"/>
              </w:rPr>
              <w:t>+4</w:t>
            </w:r>
          </w:p>
        </w:tc>
        <w:tc>
          <w:tcPr>
            <w:tcW w:w="709" w:type="dxa"/>
            <w:vAlign w:val="center"/>
          </w:tcPr>
          <w:p w:rsidR="00EB6636" w:rsidRDefault="00EB6636">
            <w:pPr>
              <w:pStyle w:val="ConsPlusNormal"/>
              <w:jc w:val="center"/>
              <w:rPr>
                <w:szCs w:val="24"/>
              </w:rPr>
            </w:pPr>
            <w:r>
              <w:rPr>
                <w:szCs w:val="24"/>
              </w:rPr>
              <w:t>+5</w:t>
            </w:r>
          </w:p>
        </w:tc>
        <w:tc>
          <w:tcPr>
            <w:tcW w:w="709" w:type="dxa"/>
            <w:vAlign w:val="center"/>
          </w:tcPr>
          <w:p w:rsidR="00EB6636" w:rsidRDefault="00EB6636">
            <w:pPr>
              <w:pStyle w:val="ConsPlusNormal"/>
              <w:jc w:val="center"/>
              <w:rPr>
                <w:szCs w:val="24"/>
              </w:rPr>
            </w:pPr>
            <w:r>
              <w:rPr>
                <w:szCs w:val="24"/>
              </w:rPr>
              <w:t>+6</w:t>
            </w:r>
          </w:p>
        </w:tc>
      </w:tr>
      <w:tr w:rsidR="00EB6636" w:rsidTr="0072027F">
        <w:trPr>
          <w:trHeight w:val="303"/>
        </w:trPr>
        <w:tc>
          <w:tcPr>
            <w:tcW w:w="710" w:type="dxa"/>
            <w:vAlign w:val="center"/>
          </w:tcPr>
          <w:p w:rsidR="00EB6636" w:rsidRDefault="00EB6636">
            <w:pPr>
              <w:jc w:val="center"/>
              <w:rPr>
                <w:sz w:val="24"/>
                <w:szCs w:val="24"/>
              </w:rPr>
            </w:pPr>
            <w:r>
              <w:t>4.</w:t>
            </w:r>
          </w:p>
        </w:tc>
        <w:tc>
          <w:tcPr>
            <w:tcW w:w="2834" w:type="dxa"/>
            <w:vAlign w:val="center"/>
          </w:tcPr>
          <w:p w:rsidR="00EB6636" w:rsidRDefault="00EB6636">
            <w:pPr>
              <w:jc w:val="center"/>
              <w:rPr>
                <w:sz w:val="24"/>
                <w:szCs w:val="24"/>
              </w:rPr>
            </w:pPr>
            <w:r>
              <w:t>Выручка от реализации товаров (работ, услуг)</w:t>
            </w:r>
          </w:p>
        </w:tc>
        <w:tc>
          <w:tcPr>
            <w:tcW w:w="784" w:type="dxa"/>
            <w:vAlign w:val="center"/>
          </w:tcPr>
          <w:p w:rsidR="00EB6636" w:rsidRDefault="00EB6636">
            <w:pPr>
              <w:jc w:val="center"/>
              <w:rPr>
                <w:sz w:val="24"/>
                <w:szCs w:val="24"/>
              </w:rPr>
            </w:pPr>
            <w:r>
              <w:t>млн руб.</w:t>
            </w:r>
          </w:p>
        </w:tc>
        <w:tc>
          <w:tcPr>
            <w:tcW w:w="776" w:type="dxa"/>
            <w:vAlign w:val="center"/>
          </w:tcPr>
          <w:p w:rsidR="00EB6636" w:rsidRDefault="00EB6636">
            <w:pPr>
              <w:jc w:val="center"/>
              <w:rPr>
                <w:sz w:val="24"/>
                <w:szCs w:val="24"/>
              </w:rPr>
            </w:pPr>
            <w:r>
              <w:t>24,9</w:t>
            </w:r>
          </w:p>
        </w:tc>
        <w:tc>
          <w:tcPr>
            <w:tcW w:w="709" w:type="dxa"/>
            <w:vAlign w:val="center"/>
          </w:tcPr>
          <w:p w:rsidR="00EB6636" w:rsidRDefault="00EB6636">
            <w:pPr>
              <w:pStyle w:val="ConsPlusNormal"/>
              <w:jc w:val="center"/>
              <w:rPr>
                <w:szCs w:val="24"/>
              </w:rPr>
            </w:pPr>
            <w:r>
              <w:rPr>
                <w:szCs w:val="24"/>
              </w:rPr>
              <w:t>23,2</w:t>
            </w:r>
          </w:p>
        </w:tc>
        <w:tc>
          <w:tcPr>
            <w:tcW w:w="850" w:type="dxa"/>
            <w:vAlign w:val="center"/>
          </w:tcPr>
          <w:p w:rsidR="00EB6636" w:rsidRDefault="00EB6636">
            <w:pPr>
              <w:pStyle w:val="ConsPlusNormal"/>
              <w:jc w:val="center"/>
              <w:rPr>
                <w:szCs w:val="24"/>
              </w:rPr>
            </w:pPr>
            <w:r>
              <w:rPr>
                <w:szCs w:val="24"/>
              </w:rPr>
              <w:t>23,0</w:t>
            </w:r>
          </w:p>
        </w:tc>
        <w:tc>
          <w:tcPr>
            <w:tcW w:w="708" w:type="dxa"/>
            <w:vAlign w:val="center"/>
          </w:tcPr>
          <w:p w:rsidR="00EB6636" w:rsidRDefault="00EB6636">
            <w:pPr>
              <w:pStyle w:val="ConsPlusNormal"/>
              <w:jc w:val="center"/>
              <w:rPr>
                <w:szCs w:val="24"/>
              </w:rPr>
            </w:pPr>
            <w:r>
              <w:rPr>
                <w:szCs w:val="24"/>
              </w:rPr>
              <w:t>23,0</w:t>
            </w:r>
          </w:p>
        </w:tc>
        <w:tc>
          <w:tcPr>
            <w:tcW w:w="851" w:type="dxa"/>
            <w:vAlign w:val="center"/>
          </w:tcPr>
          <w:p w:rsidR="00EB6636" w:rsidRDefault="00EB6636">
            <w:pPr>
              <w:pStyle w:val="ConsPlusNormal"/>
              <w:jc w:val="center"/>
              <w:rPr>
                <w:szCs w:val="24"/>
              </w:rPr>
            </w:pPr>
            <w:r>
              <w:rPr>
                <w:szCs w:val="24"/>
              </w:rPr>
              <w:t>23,0</w:t>
            </w:r>
          </w:p>
        </w:tc>
        <w:tc>
          <w:tcPr>
            <w:tcW w:w="708" w:type="dxa"/>
            <w:vAlign w:val="center"/>
          </w:tcPr>
          <w:p w:rsidR="00EB6636" w:rsidRDefault="00EB6636">
            <w:pPr>
              <w:pStyle w:val="ConsPlusNormal"/>
              <w:jc w:val="center"/>
              <w:rPr>
                <w:szCs w:val="24"/>
              </w:rPr>
            </w:pPr>
            <w:r>
              <w:rPr>
                <w:szCs w:val="24"/>
              </w:rPr>
              <w:t>24,0</w:t>
            </w:r>
          </w:p>
        </w:tc>
        <w:tc>
          <w:tcPr>
            <w:tcW w:w="709" w:type="dxa"/>
            <w:vAlign w:val="center"/>
          </w:tcPr>
          <w:p w:rsidR="00EB6636" w:rsidRDefault="00EB6636">
            <w:pPr>
              <w:pStyle w:val="ConsPlusNormal"/>
              <w:jc w:val="center"/>
              <w:rPr>
                <w:szCs w:val="24"/>
              </w:rPr>
            </w:pPr>
            <w:r>
              <w:rPr>
                <w:szCs w:val="24"/>
              </w:rPr>
              <w:t>24,3</w:t>
            </w:r>
          </w:p>
        </w:tc>
        <w:tc>
          <w:tcPr>
            <w:tcW w:w="709" w:type="dxa"/>
            <w:vAlign w:val="center"/>
          </w:tcPr>
          <w:p w:rsidR="00EB6636" w:rsidRDefault="00EB6636">
            <w:pPr>
              <w:pStyle w:val="ConsPlusNormal"/>
              <w:jc w:val="center"/>
              <w:rPr>
                <w:szCs w:val="24"/>
              </w:rPr>
            </w:pPr>
            <w:r>
              <w:rPr>
                <w:szCs w:val="24"/>
              </w:rPr>
              <w:t>24,3</w:t>
            </w:r>
          </w:p>
        </w:tc>
        <w:tc>
          <w:tcPr>
            <w:tcW w:w="850" w:type="dxa"/>
            <w:vAlign w:val="center"/>
          </w:tcPr>
          <w:p w:rsidR="00EB6636" w:rsidRDefault="00EB6636">
            <w:pPr>
              <w:pStyle w:val="ConsPlusNormal"/>
              <w:jc w:val="center"/>
              <w:rPr>
                <w:szCs w:val="24"/>
              </w:rPr>
            </w:pPr>
            <w:r>
              <w:rPr>
                <w:szCs w:val="24"/>
              </w:rPr>
              <w:t>24,3</w:t>
            </w:r>
          </w:p>
        </w:tc>
        <w:tc>
          <w:tcPr>
            <w:tcW w:w="709" w:type="dxa"/>
            <w:vAlign w:val="center"/>
          </w:tcPr>
          <w:p w:rsidR="00EB6636" w:rsidRDefault="00EB6636">
            <w:pPr>
              <w:pStyle w:val="ConsPlusNormal"/>
              <w:jc w:val="center"/>
              <w:rPr>
                <w:szCs w:val="24"/>
              </w:rPr>
            </w:pPr>
            <w:r>
              <w:rPr>
                <w:szCs w:val="24"/>
              </w:rPr>
              <w:t>25,0</w:t>
            </w:r>
          </w:p>
        </w:tc>
        <w:tc>
          <w:tcPr>
            <w:tcW w:w="709" w:type="dxa"/>
            <w:vAlign w:val="center"/>
          </w:tcPr>
          <w:p w:rsidR="00EB6636" w:rsidRDefault="00EB6636">
            <w:pPr>
              <w:pStyle w:val="ConsPlusNormal"/>
              <w:jc w:val="center"/>
              <w:rPr>
                <w:szCs w:val="24"/>
              </w:rPr>
            </w:pPr>
            <w:r>
              <w:rPr>
                <w:szCs w:val="24"/>
              </w:rPr>
              <w:t>25,0</w:t>
            </w:r>
          </w:p>
        </w:tc>
        <w:tc>
          <w:tcPr>
            <w:tcW w:w="709" w:type="dxa"/>
            <w:vAlign w:val="center"/>
          </w:tcPr>
          <w:p w:rsidR="00EB6636" w:rsidRDefault="00EB6636">
            <w:pPr>
              <w:pStyle w:val="ConsPlusNormal"/>
              <w:jc w:val="center"/>
              <w:rPr>
                <w:szCs w:val="24"/>
              </w:rPr>
            </w:pPr>
            <w:r>
              <w:rPr>
                <w:szCs w:val="24"/>
              </w:rPr>
              <w:t>25,</w:t>
            </w:r>
          </w:p>
        </w:tc>
        <w:tc>
          <w:tcPr>
            <w:tcW w:w="708" w:type="dxa"/>
            <w:vAlign w:val="center"/>
          </w:tcPr>
          <w:p w:rsidR="00EB6636" w:rsidRDefault="00EB6636">
            <w:pPr>
              <w:pStyle w:val="ConsPlusNormal"/>
              <w:jc w:val="center"/>
              <w:rPr>
                <w:szCs w:val="24"/>
              </w:rPr>
            </w:pPr>
            <w:r>
              <w:rPr>
                <w:szCs w:val="24"/>
              </w:rPr>
              <w:t>25,</w:t>
            </w:r>
          </w:p>
        </w:tc>
        <w:tc>
          <w:tcPr>
            <w:tcW w:w="709" w:type="dxa"/>
            <w:vAlign w:val="center"/>
          </w:tcPr>
          <w:p w:rsidR="00EB6636" w:rsidRDefault="00EB6636">
            <w:pPr>
              <w:pStyle w:val="ConsPlusNormal"/>
              <w:jc w:val="center"/>
              <w:rPr>
                <w:szCs w:val="24"/>
              </w:rPr>
            </w:pPr>
            <w:r>
              <w:rPr>
                <w:szCs w:val="24"/>
              </w:rPr>
              <w:t>25,0</w:t>
            </w:r>
          </w:p>
        </w:tc>
        <w:tc>
          <w:tcPr>
            <w:tcW w:w="709" w:type="dxa"/>
            <w:vAlign w:val="center"/>
          </w:tcPr>
          <w:p w:rsidR="00EB6636" w:rsidRDefault="00EB6636">
            <w:pPr>
              <w:pStyle w:val="ConsPlusNormal"/>
              <w:jc w:val="center"/>
              <w:rPr>
                <w:szCs w:val="24"/>
              </w:rPr>
            </w:pPr>
            <w:r>
              <w:rPr>
                <w:szCs w:val="24"/>
              </w:rPr>
              <w:t>25,0</w:t>
            </w:r>
          </w:p>
        </w:tc>
      </w:tr>
      <w:tr w:rsidR="00EB6636" w:rsidTr="0072027F">
        <w:trPr>
          <w:trHeight w:val="526"/>
        </w:trPr>
        <w:tc>
          <w:tcPr>
            <w:tcW w:w="710" w:type="dxa"/>
            <w:vAlign w:val="center"/>
          </w:tcPr>
          <w:p w:rsidR="00EB6636" w:rsidRDefault="00EB6636">
            <w:pPr>
              <w:jc w:val="center"/>
              <w:rPr>
                <w:sz w:val="24"/>
                <w:szCs w:val="24"/>
              </w:rPr>
            </w:pPr>
            <w:r>
              <w:t>5</w:t>
            </w:r>
          </w:p>
        </w:tc>
        <w:tc>
          <w:tcPr>
            <w:tcW w:w="2834" w:type="dxa"/>
            <w:vAlign w:val="center"/>
          </w:tcPr>
          <w:p w:rsidR="00EB6636" w:rsidRDefault="00EB6636">
            <w:pPr>
              <w:jc w:val="center"/>
              <w:rPr>
                <w:sz w:val="24"/>
                <w:szCs w:val="24"/>
              </w:rPr>
            </w:pPr>
            <w:r>
              <w:t>Индекс промышленного производства</w:t>
            </w:r>
          </w:p>
        </w:tc>
        <w:tc>
          <w:tcPr>
            <w:tcW w:w="784" w:type="dxa"/>
            <w:vAlign w:val="center"/>
          </w:tcPr>
          <w:p w:rsidR="00EB6636" w:rsidRDefault="00EB6636">
            <w:pPr>
              <w:jc w:val="center"/>
              <w:rPr>
                <w:sz w:val="24"/>
                <w:szCs w:val="24"/>
              </w:rPr>
            </w:pPr>
            <w:r>
              <w:t>%</w:t>
            </w:r>
          </w:p>
        </w:tc>
        <w:tc>
          <w:tcPr>
            <w:tcW w:w="776" w:type="dxa"/>
            <w:vAlign w:val="center"/>
          </w:tcPr>
          <w:p w:rsidR="00EB6636" w:rsidRDefault="00EB6636">
            <w:pPr>
              <w:jc w:val="center"/>
              <w:rPr>
                <w:sz w:val="24"/>
                <w:szCs w:val="24"/>
              </w:rPr>
            </w:pPr>
            <w:r>
              <w:t>105,0</w:t>
            </w:r>
          </w:p>
        </w:tc>
        <w:tc>
          <w:tcPr>
            <w:tcW w:w="709" w:type="dxa"/>
            <w:vAlign w:val="center"/>
          </w:tcPr>
          <w:p w:rsidR="00EB6636" w:rsidRDefault="00EB6636">
            <w:pPr>
              <w:pStyle w:val="ConsPlusNormal"/>
              <w:jc w:val="center"/>
              <w:rPr>
                <w:szCs w:val="24"/>
              </w:rPr>
            </w:pPr>
            <w:r>
              <w:rPr>
                <w:szCs w:val="24"/>
              </w:rPr>
              <w:t>99,2</w:t>
            </w:r>
          </w:p>
        </w:tc>
        <w:tc>
          <w:tcPr>
            <w:tcW w:w="850" w:type="dxa"/>
            <w:vAlign w:val="center"/>
          </w:tcPr>
          <w:p w:rsidR="00EB6636" w:rsidRDefault="00EB6636">
            <w:pPr>
              <w:pStyle w:val="ConsPlusNormal"/>
              <w:jc w:val="center"/>
              <w:rPr>
                <w:szCs w:val="24"/>
              </w:rPr>
            </w:pPr>
            <w:r>
              <w:rPr>
                <w:szCs w:val="24"/>
              </w:rPr>
              <w:t>100,0</w:t>
            </w:r>
          </w:p>
        </w:tc>
        <w:tc>
          <w:tcPr>
            <w:tcW w:w="708" w:type="dxa"/>
            <w:vAlign w:val="center"/>
          </w:tcPr>
          <w:p w:rsidR="00EB6636" w:rsidRDefault="00EB6636">
            <w:pPr>
              <w:pStyle w:val="ConsPlusNormal"/>
              <w:jc w:val="center"/>
              <w:rPr>
                <w:szCs w:val="24"/>
              </w:rPr>
            </w:pPr>
            <w:r>
              <w:rPr>
                <w:szCs w:val="24"/>
              </w:rPr>
              <w:t>98,2</w:t>
            </w:r>
          </w:p>
        </w:tc>
        <w:tc>
          <w:tcPr>
            <w:tcW w:w="851" w:type="dxa"/>
            <w:vAlign w:val="center"/>
          </w:tcPr>
          <w:p w:rsidR="00EB6636" w:rsidRDefault="00EB6636">
            <w:pPr>
              <w:pStyle w:val="ConsPlusNormal"/>
              <w:jc w:val="center"/>
              <w:rPr>
                <w:szCs w:val="24"/>
              </w:rPr>
            </w:pPr>
            <w:r>
              <w:rPr>
                <w:szCs w:val="24"/>
              </w:rPr>
              <w:t>106,7</w:t>
            </w:r>
          </w:p>
        </w:tc>
        <w:tc>
          <w:tcPr>
            <w:tcW w:w="708" w:type="dxa"/>
            <w:vAlign w:val="center"/>
          </w:tcPr>
          <w:p w:rsidR="00EB6636" w:rsidRDefault="00EB6636">
            <w:pPr>
              <w:pStyle w:val="ConsPlusNormal"/>
              <w:jc w:val="center"/>
              <w:rPr>
                <w:szCs w:val="24"/>
              </w:rPr>
            </w:pPr>
            <w:r>
              <w:rPr>
                <w:szCs w:val="24"/>
              </w:rPr>
              <w:t>106,7</w:t>
            </w:r>
          </w:p>
        </w:tc>
        <w:tc>
          <w:tcPr>
            <w:tcW w:w="709" w:type="dxa"/>
            <w:vAlign w:val="center"/>
          </w:tcPr>
          <w:p w:rsidR="00EB6636" w:rsidRDefault="00EB6636">
            <w:pPr>
              <w:pStyle w:val="ConsPlusNormal"/>
              <w:jc w:val="center"/>
              <w:rPr>
                <w:szCs w:val="24"/>
              </w:rPr>
            </w:pPr>
            <w:r>
              <w:rPr>
                <w:szCs w:val="24"/>
              </w:rPr>
              <w:t>106,7</w:t>
            </w:r>
          </w:p>
        </w:tc>
        <w:tc>
          <w:tcPr>
            <w:tcW w:w="709" w:type="dxa"/>
            <w:vAlign w:val="center"/>
          </w:tcPr>
          <w:p w:rsidR="00EB6636" w:rsidRDefault="00EB6636">
            <w:pPr>
              <w:pStyle w:val="ConsPlusNormal"/>
              <w:jc w:val="center"/>
              <w:rPr>
                <w:szCs w:val="24"/>
              </w:rPr>
            </w:pPr>
            <w:r>
              <w:rPr>
                <w:szCs w:val="24"/>
              </w:rPr>
              <w:t>106,7</w:t>
            </w:r>
          </w:p>
        </w:tc>
        <w:tc>
          <w:tcPr>
            <w:tcW w:w="850" w:type="dxa"/>
            <w:vAlign w:val="center"/>
          </w:tcPr>
          <w:p w:rsidR="00EB6636" w:rsidRDefault="00EB6636">
            <w:pPr>
              <w:pStyle w:val="ConsPlusNormal"/>
              <w:jc w:val="center"/>
              <w:rPr>
                <w:szCs w:val="24"/>
              </w:rPr>
            </w:pPr>
            <w:r>
              <w:rPr>
                <w:szCs w:val="24"/>
              </w:rPr>
              <w:t>106,7</w:t>
            </w:r>
          </w:p>
        </w:tc>
        <w:tc>
          <w:tcPr>
            <w:tcW w:w="709" w:type="dxa"/>
            <w:vAlign w:val="center"/>
          </w:tcPr>
          <w:p w:rsidR="00EB6636" w:rsidRDefault="00EB6636">
            <w:pPr>
              <w:pStyle w:val="ConsPlusNormal"/>
              <w:jc w:val="center"/>
              <w:rPr>
                <w:szCs w:val="24"/>
              </w:rPr>
            </w:pPr>
            <w:r>
              <w:rPr>
                <w:szCs w:val="24"/>
              </w:rPr>
              <w:t>106,7</w:t>
            </w:r>
          </w:p>
        </w:tc>
        <w:tc>
          <w:tcPr>
            <w:tcW w:w="709" w:type="dxa"/>
            <w:vAlign w:val="center"/>
          </w:tcPr>
          <w:p w:rsidR="00EB6636" w:rsidRDefault="00EB6636">
            <w:pPr>
              <w:pStyle w:val="ConsPlusNormal"/>
              <w:jc w:val="center"/>
              <w:rPr>
                <w:szCs w:val="24"/>
              </w:rPr>
            </w:pPr>
            <w:r>
              <w:rPr>
                <w:szCs w:val="24"/>
              </w:rPr>
              <w:t>106,7</w:t>
            </w:r>
          </w:p>
        </w:tc>
        <w:tc>
          <w:tcPr>
            <w:tcW w:w="709" w:type="dxa"/>
            <w:vAlign w:val="center"/>
          </w:tcPr>
          <w:p w:rsidR="00EB6636" w:rsidRDefault="00EB6636">
            <w:pPr>
              <w:pStyle w:val="ConsPlusNormal"/>
              <w:jc w:val="center"/>
              <w:rPr>
                <w:szCs w:val="24"/>
              </w:rPr>
            </w:pPr>
            <w:r>
              <w:rPr>
                <w:szCs w:val="24"/>
              </w:rPr>
              <w:t>106,7</w:t>
            </w:r>
          </w:p>
        </w:tc>
        <w:tc>
          <w:tcPr>
            <w:tcW w:w="708" w:type="dxa"/>
            <w:vAlign w:val="center"/>
          </w:tcPr>
          <w:p w:rsidR="00EB6636" w:rsidRDefault="00EB6636">
            <w:pPr>
              <w:pStyle w:val="ConsPlusNormal"/>
              <w:jc w:val="center"/>
              <w:rPr>
                <w:szCs w:val="24"/>
              </w:rPr>
            </w:pPr>
            <w:r>
              <w:rPr>
                <w:szCs w:val="24"/>
              </w:rPr>
              <w:t>106,7</w:t>
            </w:r>
          </w:p>
        </w:tc>
        <w:tc>
          <w:tcPr>
            <w:tcW w:w="709" w:type="dxa"/>
            <w:vAlign w:val="center"/>
          </w:tcPr>
          <w:p w:rsidR="00EB6636" w:rsidRDefault="00EB6636">
            <w:pPr>
              <w:pStyle w:val="ConsPlusNormal"/>
              <w:jc w:val="center"/>
              <w:rPr>
                <w:szCs w:val="24"/>
              </w:rPr>
            </w:pPr>
            <w:r>
              <w:rPr>
                <w:szCs w:val="24"/>
              </w:rPr>
              <w:t>106,7</w:t>
            </w:r>
          </w:p>
        </w:tc>
        <w:tc>
          <w:tcPr>
            <w:tcW w:w="709" w:type="dxa"/>
            <w:vAlign w:val="center"/>
          </w:tcPr>
          <w:p w:rsidR="00EB6636" w:rsidRDefault="00EB6636">
            <w:pPr>
              <w:pStyle w:val="ConsPlusNormal"/>
              <w:jc w:val="center"/>
              <w:rPr>
                <w:szCs w:val="24"/>
              </w:rPr>
            </w:pPr>
            <w:r>
              <w:rPr>
                <w:szCs w:val="24"/>
              </w:rPr>
              <w:t>106,7</w:t>
            </w:r>
          </w:p>
        </w:tc>
      </w:tr>
      <w:tr w:rsidR="00EB6636" w:rsidTr="0072027F">
        <w:trPr>
          <w:trHeight w:val="781"/>
        </w:trPr>
        <w:tc>
          <w:tcPr>
            <w:tcW w:w="710" w:type="dxa"/>
            <w:vAlign w:val="center"/>
          </w:tcPr>
          <w:p w:rsidR="00EB6636" w:rsidRDefault="00EB6636">
            <w:pPr>
              <w:jc w:val="center"/>
              <w:rPr>
                <w:sz w:val="24"/>
                <w:szCs w:val="24"/>
              </w:rPr>
            </w:pPr>
            <w:r>
              <w:t>6.</w:t>
            </w:r>
          </w:p>
        </w:tc>
        <w:tc>
          <w:tcPr>
            <w:tcW w:w="2834" w:type="dxa"/>
            <w:vAlign w:val="center"/>
          </w:tcPr>
          <w:p w:rsidR="00EB6636" w:rsidRDefault="00EB6636">
            <w:pPr>
              <w:jc w:val="center"/>
              <w:rPr>
                <w:sz w:val="24"/>
                <w:szCs w:val="24"/>
              </w:rPr>
            </w:pPr>
            <w:r>
              <w:t>Индекс производства продукции сельского хозяйства в сельхозорганизациях (в сопоставимых ценах)</w:t>
            </w:r>
          </w:p>
        </w:tc>
        <w:tc>
          <w:tcPr>
            <w:tcW w:w="784" w:type="dxa"/>
            <w:vAlign w:val="center"/>
          </w:tcPr>
          <w:p w:rsidR="00EB6636" w:rsidRDefault="00EB6636">
            <w:pPr>
              <w:jc w:val="center"/>
              <w:rPr>
                <w:sz w:val="24"/>
                <w:szCs w:val="24"/>
              </w:rPr>
            </w:pPr>
            <w:r>
              <w:t>%</w:t>
            </w:r>
          </w:p>
        </w:tc>
        <w:tc>
          <w:tcPr>
            <w:tcW w:w="776" w:type="dxa"/>
            <w:vAlign w:val="center"/>
          </w:tcPr>
          <w:p w:rsidR="00EB6636" w:rsidRDefault="00EB6636">
            <w:pPr>
              <w:jc w:val="center"/>
              <w:rPr>
                <w:sz w:val="24"/>
                <w:szCs w:val="24"/>
              </w:rPr>
            </w:pPr>
            <w:r>
              <w:t>-</w:t>
            </w:r>
          </w:p>
        </w:tc>
        <w:tc>
          <w:tcPr>
            <w:tcW w:w="709" w:type="dxa"/>
            <w:vAlign w:val="center"/>
          </w:tcPr>
          <w:p w:rsidR="00EB6636" w:rsidRDefault="00EB6636">
            <w:pPr>
              <w:pStyle w:val="ConsPlusNormal"/>
              <w:jc w:val="center"/>
              <w:rPr>
                <w:szCs w:val="24"/>
              </w:rPr>
            </w:pPr>
            <w:r>
              <w:rPr>
                <w:szCs w:val="24"/>
              </w:rPr>
              <w:t>-</w:t>
            </w:r>
          </w:p>
        </w:tc>
        <w:tc>
          <w:tcPr>
            <w:tcW w:w="850" w:type="dxa"/>
            <w:vAlign w:val="center"/>
          </w:tcPr>
          <w:p w:rsidR="00EB6636" w:rsidRDefault="00EB6636">
            <w:pPr>
              <w:pStyle w:val="ConsPlusNormal"/>
              <w:jc w:val="center"/>
              <w:rPr>
                <w:szCs w:val="24"/>
              </w:rPr>
            </w:pPr>
            <w:r>
              <w:rPr>
                <w:szCs w:val="24"/>
              </w:rPr>
              <w:t>-</w:t>
            </w:r>
          </w:p>
        </w:tc>
        <w:tc>
          <w:tcPr>
            <w:tcW w:w="708" w:type="dxa"/>
            <w:vAlign w:val="center"/>
          </w:tcPr>
          <w:p w:rsidR="00EB6636" w:rsidRDefault="00EB6636">
            <w:pPr>
              <w:pStyle w:val="ConsPlusNormal"/>
              <w:jc w:val="center"/>
              <w:rPr>
                <w:szCs w:val="24"/>
              </w:rPr>
            </w:pPr>
            <w:r>
              <w:rPr>
                <w:szCs w:val="24"/>
              </w:rPr>
              <w:t>-</w:t>
            </w:r>
          </w:p>
        </w:tc>
        <w:tc>
          <w:tcPr>
            <w:tcW w:w="851" w:type="dxa"/>
            <w:vAlign w:val="center"/>
          </w:tcPr>
          <w:p w:rsidR="00EB6636" w:rsidRDefault="00EB6636">
            <w:pPr>
              <w:pStyle w:val="ConsPlusNormal"/>
              <w:jc w:val="center"/>
              <w:rPr>
                <w:szCs w:val="24"/>
              </w:rPr>
            </w:pPr>
            <w:r>
              <w:rPr>
                <w:szCs w:val="24"/>
              </w:rPr>
              <w:t>-</w:t>
            </w:r>
          </w:p>
        </w:tc>
        <w:tc>
          <w:tcPr>
            <w:tcW w:w="708" w:type="dxa"/>
            <w:vAlign w:val="center"/>
          </w:tcPr>
          <w:p w:rsidR="00EB6636" w:rsidRDefault="00EB6636">
            <w:pPr>
              <w:pStyle w:val="ConsPlusNormal"/>
              <w:jc w:val="center"/>
              <w:rPr>
                <w:szCs w:val="24"/>
              </w:rPr>
            </w:pPr>
            <w:r>
              <w:rPr>
                <w:szCs w:val="24"/>
              </w:rPr>
              <w:t>-</w:t>
            </w:r>
          </w:p>
        </w:tc>
        <w:tc>
          <w:tcPr>
            <w:tcW w:w="709" w:type="dxa"/>
            <w:vAlign w:val="center"/>
          </w:tcPr>
          <w:p w:rsidR="00EB6636" w:rsidRDefault="00EB6636">
            <w:pPr>
              <w:pStyle w:val="ConsPlusNormal"/>
              <w:jc w:val="center"/>
              <w:rPr>
                <w:szCs w:val="24"/>
              </w:rPr>
            </w:pPr>
            <w:r>
              <w:rPr>
                <w:szCs w:val="24"/>
              </w:rPr>
              <w:t>-</w:t>
            </w:r>
          </w:p>
        </w:tc>
        <w:tc>
          <w:tcPr>
            <w:tcW w:w="709" w:type="dxa"/>
            <w:vAlign w:val="center"/>
          </w:tcPr>
          <w:p w:rsidR="00EB6636" w:rsidRDefault="00EB6636">
            <w:pPr>
              <w:pStyle w:val="ConsPlusNormal"/>
              <w:jc w:val="center"/>
              <w:rPr>
                <w:szCs w:val="24"/>
              </w:rPr>
            </w:pPr>
            <w:r>
              <w:rPr>
                <w:szCs w:val="24"/>
              </w:rPr>
              <w:t>-</w:t>
            </w:r>
          </w:p>
        </w:tc>
        <w:tc>
          <w:tcPr>
            <w:tcW w:w="850" w:type="dxa"/>
            <w:vAlign w:val="center"/>
          </w:tcPr>
          <w:p w:rsidR="00EB6636" w:rsidRDefault="00EB6636">
            <w:pPr>
              <w:pStyle w:val="ConsPlusNormal"/>
              <w:jc w:val="center"/>
              <w:rPr>
                <w:szCs w:val="24"/>
              </w:rPr>
            </w:pPr>
            <w:r>
              <w:rPr>
                <w:szCs w:val="24"/>
              </w:rPr>
              <w:t>-</w:t>
            </w:r>
          </w:p>
        </w:tc>
        <w:tc>
          <w:tcPr>
            <w:tcW w:w="709" w:type="dxa"/>
            <w:vAlign w:val="center"/>
          </w:tcPr>
          <w:p w:rsidR="00EB6636" w:rsidRDefault="00EB6636">
            <w:pPr>
              <w:pStyle w:val="ConsPlusNormal"/>
              <w:jc w:val="center"/>
              <w:rPr>
                <w:szCs w:val="24"/>
              </w:rPr>
            </w:pPr>
            <w:r>
              <w:rPr>
                <w:szCs w:val="24"/>
              </w:rPr>
              <w:t>-</w:t>
            </w:r>
          </w:p>
        </w:tc>
        <w:tc>
          <w:tcPr>
            <w:tcW w:w="709" w:type="dxa"/>
            <w:vAlign w:val="center"/>
          </w:tcPr>
          <w:p w:rsidR="00EB6636" w:rsidRDefault="00EB6636">
            <w:pPr>
              <w:pStyle w:val="ConsPlusNormal"/>
              <w:jc w:val="center"/>
              <w:rPr>
                <w:szCs w:val="24"/>
              </w:rPr>
            </w:pPr>
            <w:r>
              <w:rPr>
                <w:szCs w:val="24"/>
              </w:rPr>
              <w:t>-</w:t>
            </w:r>
          </w:p>
        </w:tc>
        <w:tc>
          <w:tcPr>
            <w:tcW w:w="709" w:type="dxa"/>
            <w:vAlign w:val="center"/>
          </w:tcPr>
          <w:p w:rsidR="00EB6636" w:rsidRDefault="00EB6636">
            <w:pPr>
              <w:pStyle w:val="ConsPlusNormal"/>
              <w:jc w:val="center"/>
              <w:rPr>
                <w:szCs w:val="24"/>
              </w:rPr>
            </w:pPr>
            <w:r>
              <w:rPr>
                <w:szCs w:val="24"/>
              </w:rPr>
              <w:t>-</w:t>
            </w:r>
          </w:p>
        </w:tc>
        <w:tc>
          <w:tcPr>
            <w:tcW w:w="708" w:type="dxa"/>
            <w:vAlign w:val="center"/>
          </w:tcPr>
          <w:p w:rsidR="00EB6636" w:rsidRDefault="00EB6636">
            <w:pPr>
              <w:pStyle w:val="ConsPlusNormal"/>
              <w:jc w:val="center"/>
              <w:rPr>
                <w:szCs w:val="24"/>
              </w:rPr>
            </w:pPr>
            <w:r>
              <w:rPr>
                <w:szCs w:val="24"/>
              </w:rPr>
              <w:t>-</w:t>
            </w:r>
          </w:p>
        </w:tc>
        <w:tc>
          <w:tcPr>
            <w:tcW w:w="709" w:type="dxa"/>
            <w:vAlign w:val="center"/>
          </w:tcPr>
          <w:p w:rsidR="00EB6636" w:rsidRDefault="00EB6636">
            <w:pPr>
              <w:pStyle w:val="ConsPlusNormal"/>
              <w:jc w:val="center"/>
              <w:rPr>
                <w:szCs w:val="24"/>
              </w:rPr>
            </w:pPr>
            <w:r>
              <w:rPr>
                <w:szCs w:val="24"/>
              </w:rPr>
              <w:t>-</w:t>
            </w:r>
          </w:p>
        </w:tc>
        <w:tc>
          <w:tcPr>
            <w:tcW w:w="709" w:type="dxa"/>
            <w:vAlign w:val="center"/>
          </w:tcPr>
          <w:p w:rsidR="00EB6636" w:rsidRDefault="00EB6636">
            <w:pPr>
              <w:pStyle w:val="ConsPlusNormal"/>
              <w:jc w:val="center"/>
              <w:rPr>
                <w:szCs w:val="24"/>
              </w:rPr>
            </w:pPr>
            <w:r>
              <w:rPr>
                <w:szCs w:val="24"/>
              </w:rPr>
              <w:t>-</w:t>
            </w:r>
          </w:p>
        </w:tc>
      </w:tr>
      <w:tr w:rsidR="00EB6636" w:rsidTr="0072027F">
        <w:trPr>
          <w:trHeight w:val="516"/>
        </w:trPr>
        <w:tc>
          <w:tcPr>
            <w:tcW w:w="710" w:type="dxa"/>
            <w:vAlign w:val="center"/>
          </w:tcPr>
          <w:p w:rsidR="00EB6636" w:rsidRDefault="00EB6636">
            <w:pPr>
              <w:jc w:val="center"/>
              <w:rPr>
                <w:sz w:val="24"/>
                <w:szCs w:val="24"/>
              </w:rPr>
            </w:pPr>
            <w:r>
              <w:t>7.</w:t>
            </w:r>
          </w:p>
        </w:tc>
        <w:tc>
          <w:tcPr>
            <w:tcW w:w="2834" w:type="dxa"/>
            <w:vAlign w:val="center"/>
          </w:tcPr>
          <w:p w:rsidR="00EB6636" w:rsidRDefault="00EB6636">
            <w:pPr>
              <w:jc w:val="center"/>
              <w:rPr>
                <w:sz w:val="24"/>
                <w:szCs w:val="24"/>
              </w:rPr>
            </w:pPr>
            <w:r>
              <w:t>Число субъектов малого и среднего предпринимательства в расчете</w:t>
            </w:r>
          </w:p>
        </w:tc>
        <w:tc>
          <w:tcPr>
            <w:tcW w:w="784" w:type="dxa"/>
            <w:vAlign w:val="center"/>
          </w:tcPr>
          <w:p w:rsidR="00EB6636" w:rsidRDefault="00EB6636">
            <w:pPr>
              <w:jc w:val="center"/>
              <w:rPr>
                <w:sz w:val="24"/>
                <w:szCs w:val="24"/>
              </w:rPr>
            </w:pPr>
            <w:r>
              <w:t>ед.</w:t>
            </w:r>
          </w:p>
        </w:tc>
        <w:tc>
          <w:tcPr>
            <w:tcW w:w="776" w:type="dxa"/>
            <w:vAlign w:val="center"/>
          </w:tcPr>
          <w:p w:rsidR="00EB6636" w:rsidRDefault="00EB6636">
            <w:pPr>
              <w:jc w:val="center"/>
              <w:rPr>
                <w:sz w:val="24"/>
                <w:szCs w:val="24"/>
              </w:rPr>
            </w:pPr>
            <w:r>
              <w:t>9</w:t>
            </w:r>
          </w:p>
        </w:tc>
        <w:tc>
          <w:tcPr>
            <w:tcW w:w="709" w:type="dxa"/>
            <w:vAlign w:val="center"/>
          </w:tcPr>
          <w:p w:rsidR="00EB6636" w:rsidRDefault="00EB6636">
            <w:pPr>
              <w:pStyle w:val="ConsPlusNormal"/>
              <w:jc w:val="center"/>
              <w:rPr>
                <w:szCs w:val="24"/>
              </w:rPr>
            </w:pPr>
            <w:r>
              <w:rPr>
                <w:szCs w:val="24"/>
              </w:rPr>
              <w:t>9</w:t>
            </w:r>
          </w:p>
        </w:tc>
        <w:tc>
          <w:tcPr>
            <w:tcW w:w="850" w:type="dxa"/>
            <w:vAlign w:val="center"/>
          </w:tcPr>
          <w:p w:rsidR="00EB6636" w:rsidRDefault="00EB6636">
            <w:pPr>
              <w:pStyle w:val="ConsPlusNormal"/>
              <w:jc w:val="center"/>
              <w:rPr>
                <w:szCs w:val="24"/>
              </w:rPr>
            </w:pPr>
            <w:r>
              <w:rPr>
                <w:szCs w:val="24"/>
              </w:rPr>
              <w:t>6</w:t>
            </w:r>
          </w:p>
        </w:tc>
        <w:tc>
          <w:tcPr>
            <w:tcW w:w="708" w:type="dxa"/>
            <w:vAlign w:val="center"/>
          </w:tcPr>
          <w:p w:rsidR="00EB6636" w:rsidRDefault="00EB6636">
            <w:pPr>
              <w:pStyle w:val="ConsPlusNormal"/>
              <w:jc w:val="center"/>
              <w:rPr>
                <w:szCs w:val="24"/>
              </w:rPr>
            </w:pPr>
            <w:r>
              <w:rPr>
                <w:szCs w:val="24"/>
              </w:rPr>
              <w:t>6</w:t>
            </w:r>
          </w:p>
        </w:tc>
        <w:tc>
          <w:tcPr>
            <w:tcW w:w="851" w:type="dxa"/>
            <w:vAlign w:val="center"/>
          </w:tcPr>
          <w:p w:rsidR="00EB6636" w:rsidRDefault="00EB6636">
            <w:pPr>
              <w:pStyle w:val="ConsPlusNormal"/>
              <w:jc w:val="center"/>
              <w:rPr>
                <w:szCs w:val="24"/>
              </w:rPr>
            </w:pPr>
            <w:r>
              <w:rPr>
                <w:szCs w:val="24"/>
              </w:rPr>
              <w:t>6</w:t>
            </w:r>
          </w:p>
        </w:tc>
        <w:tc>
          <w:tcPr>
            <w:tcW w:w="708" w:type="dxa"/>
            <w:vAlign w:val="center"/>
          </w:tcPr>
          <w:p w:rsidR="00EB6636" w:rsidRDefault="00EB6636">
            <w:pPr>
              <w:pStyle w:val="ConsPlusNormal"/>
              <w:jc w:val="center"/>
              <w:rPr>
                <w:szCs w:val="24"/>
              </w:rPr>
            </w:pPr>
            <w:r>
              <w:rPr>
                <w:szCs w:val="24"/>
              </w:rPr>
              <w:t>8</w:t>
            </w:r>
          </w:p>
        </w:tc>
        <w:tc>
          <w:tcPr>
            <w:tcW w:w="709" w:type="dxa"/>
            <w:vAlign w:val="center"/>
          </w:tcPr>
          <w:p w:rsidR="00EB6636" w:rsidRDefault="00EB6636">
            <w:pPr>
              <w:pStyle w:val="ConsPlusNormal"/>
              <w:jc w:val="center"/>
              <w:rPr>
                <w:szCs w:val="24"/>
              </w:rPr>
            </w:pPr>
            <w:r>
              <w:rPr>
                <w:szCs w:val="24"/>
              </w:rPr>
              <w:t>8</w:t>
            </w:r>
          </w:p>
        </w:tc>
        <w:tc>
          <w:tcPr>
            <w:tcW w:w="709" w:type="dxa"/>
            <w:vAlign w:val="center"/>
          </w:tcPr>
          <w:p w:rsidR="00EB6636" w:rsidRDefault="00EB6636">
            <w:pPr>
              <w:pStyle w:val="ConsPlusNormal"/>
              <w:jc w:val="center"/>
              <w:rPr>
                <w:szCs w:val="24"/>
              </w:rPr>
            </w:pPr>
            <w:r>
              <w:rPr>
                <w:szCs w:val="24"/>
              </w:rPr>
              <w:t>8</w:t>
            </w:r>
          </w:p>
        </w:tc>
        <w:tc>
          <w:tcPr>
            <w:tcW w:w="850" w:type="dxa"/>
            <w:vAlign w:val="center"/>
          </w:tcPr>
          <w:p w:rsidR="00EB6636" w:rsidRDefault="00EB6636">
            <w:pPr>
              <w:pStyle w:val="ConsPlusNormal"/>
              <w:jc w:val="center"/>
              <w:rPr>
                <w:szCs w:val="24"/>
              </w:rPr>
            </w:pPr>
            <w:r>
              <w:rPr>
                <w:szCs w:val="24"/>
              </w:rPr>
              <w:t>8</w:t>
            </w:r>
          </w:p>
        </w:tc>
        <w:tc>
          <w:tcPr>
            <w:tcW w:w="709" w:type="dxa"/>
            <w:vAlign w:val="center"/>
          </w:tcPr>
          <w:p w:rsidR="00EB6636" w:rsidRDefault="00EB6636">
            <w:pPr>
              <w:pStyle w:val="ConsPlusNormal"/>
              <w:jc w:val="center"/>
              <w:rPr>
                <w:szCs w:val="24"/>
              </w:rPr>
            </w:pPr>
            <w:r>
              <w:rPr>
                <w:szCs w:val="24"/>
              </w:rPr>
              <w:t>8</w:t>
            </w:r>
          </w:p>
        </w:tc>
        <w:tc>
          <w:tcPr>
            <w:tcW w:w="709" w:type="dxa"/>
            <w:vAlign w:val="center"/>
          </w:tcPr>
          <w:p w:rsidR="00EB6636" w:rsidRDefault="00EB6636">
            <w:pPr>
              <w:pStyle w:val="ConsPlusNormal"/>
              <w:jc w:val="center"/>
              <w:rPr>
                <w:szCs w:val="24"/>
              </w:rPr>
            </w:pPr>
            <w:r>
              <w:rPr>
                <w:szCs w:val="24"/>
              </w:rPr>
              <w:t>8</w:t>
            </w:r>
          </w:p>
        </w:tc>
        <w:tc>
          <w:tcPr>
            <w:tcW w:w="709" w:type="dxa"/>
            <w:vAlign w:val="center"/>
          </w:tcPr>
          <w:p w:rsidR="00EB6636" w:rsidRDefault="00EB6636">
            <w:pPr>
              <w:pStyle w:val="ConsPlusNormal"/>
              <w:jc w:val="center"/>
              <w:rPr>
                <w:szCs w:val="24"/>
              </w:rPr>
            </w:pPr>
            <w:r>
              <w:rPr>
                <w:szCs w:val="24"/>
              </w:rPr>
              <w:t>8</w:t>
            </w:r>
          </w:p>
        </w:tc>
        <w:tc>
          <w:tcPr>
            <w:tcW w:w="708" w:type="dxa"/>
            <w:vAlign w:val="center"/>
          </w:tcPr>
          <w:p w:rsidR="00EB6636" w:rsidRDefault="00EB6636">
            <w:pPr>
              <w:pStyle w:val="ConsPlusNormal"/>
              <w:jc w:val="center"/>
              <w:rPr>
                <w:szCs w:val="24"/>
              </w:rPr>
            </w:pPr>
            <w:r>
              <w:rPr>
                <w:szCs w:val="24"/>
              </w:rPr>
              <w:t>8</w:t>
            </w:r>
          </w:p>
        </w:tc>
        <w:tc>
          <w:tcPr>
            <w:tcW w:w="709" w:type="dxa"/>
            <w:vAlign w:val="center"/>
          </w:tcPr>
          <w:p w:rsidR="00EB6636" w:rsidRDefault="00EB6636">
            <w:pPr>
              <w:pStyle w:val="ConsPlusNormal"/>
              <w:jc w:val="center"/>
              <w:rPr>
                <w:szCs w:val="24"/>
              </w:rPr>
            </w:pPr>
            <w:r>
              <w:rPr>
                <w:szCs w:val="24"/>
              </w:rPr>
              <w:t>8</w:t>
            </w:r>
          </w:p>
        </w:tc>
        <w:tc>
          <w:tcPr>
            <w:tcW w:w="709" w:type="dxa"/>
            <w:vAlign w:val="center"/>
          </w:tcPr>
          <w:p w:rsidR="00EB6636" w:rsidRDefault="00EB6636">
            <w:pPr>
              <w:pStyle w:val="ConsPlusNormal"/>
              <w:jc w:val="center"/>
              <w:rPr>
                <w:szCs w:val="24"/>
              </w:rPr>
            </w:pPr>
            <w:r>
              <w:rPr>
                <w:szCs w:val="24"/>
              </w:rPr>
              <w:t>8</w:t>
            </w:r>
          </w:p>
        </w:tc>
      </w:tr>
      <w:tr w:rsidR="00EB6636" w:rsidTr="0072027F">
        <w:trPr>
          <w:trHeight w:val="516"/>
        </w:trPr>
        <w:tc>
          <w:tcPr>
            <w:tcW w:w="710" w:type="dxa"/>
            <w:vAlign w:val="center"/>
          </w:tcPr>
          <w:p w:rsidR="00EB6636" w:rsidRDefault="00EB6636">
            <w:pPr>
              <w:jc w:val="center"/>
              <w:rPr>
                <w:sz w:val="24"/>
                <w:szCs w:val="24"/>
              </w:rPr>
            </w:pPr>
            <w:r>
              <w:t>8.</w:t>
            </w:r>
          </w:p>
        </w:tc>
        <w:tc>
          <w:tcPr>
            <w:tcW w:w="2834" w:type="dxa"/>
            <w:vAlign w:val="center"/>
          </w:tcPr>
          <w:p w:rsidR="00EB6636" w:rsidRDefault="00EB6636">
            <w:pPr>
              <w:jc w:val="center"/>
              <w:rPr>
                <w:sz w:val="24"/>
                <w:szCs w:val="24"/>
              </w:rPr>
            </w:pPr>
            <w: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784" w:type="dxa"/>
            <w:vAlign w:val="center"/>
          </w:tcPr>
          <w:p w:rsidR="00EB6636" w:rsidRDefault="00EB6636">
            <w:pPr>
              <w:jc w:val="center"/>
              <w:rPr>
                <w:sz w:val="24"/>
                <w:szCs w:val="24"/>
              </w:rPr>
            </w:pPr>
            <w:r>
              <w:t>%</w:t>
            </w:r>
          </w:p>
        </w:tc>
        <w:tc>
          <w:tcPr>
            <w:tcW w:w="776" w:type="dxa"/>
            <w:vAlign w:val="center"/>
          </w:tcPr>
          <w:p w:rsidR="00EB6636" w:rsidRDefault="00EB6636">
            <w:pPr>
              <w:jc w:val="center"/>
              <w:rPr>
                <w:sz w:val="24"/>
                <w:szCs w:val="24"/>
              </w:rPr>
            </w:pPr>
            <w:r>
              <w:t>6,08</w:t>
            </w:r>
          </w:p>
        </w:tc>
        <w:tc>
          <w:tcPr>
            <w:tcW w:w="709" w:type="dxa"/>
            <w:vAlign w:val="center"/>
          </w:tcPr>
          <w:p w:rsidR="00EB6636" w:rsidRDefault="00EB6636">
            <w:pPr>
              <w:pStyle w:val="ConsPlusNormal"/>
              <w:jc w:val="center"/>
              <w:rPr>
                <w:szCs w:val="24"/>
              </w:rPr>
            </w:pPr>
            <w:r>
              <w:rPr>
                <w:szCs w:val="24"/>
              </w:rPr>
              <w:t>6,97</w:t>
            </w:r>
          </w:p>
        </w:tc>
        <w:tc>
          <w:tcPr>
            <w:tcW w:w="850" w:type="dxa"/>
            <w:vAlign w:val="center"/>
          </w:tcPr>
          <w:p w:rsidR="00EB6636" w:rsidRDefault="00EB6636">
            <w:pPr>
              <w:pStyle w:val="ConsPlusNormal"/>
              <w:jc w:val="center"/>
              <w:rPr>
                <w:szCs w:val="24"/>
              </w:rPr>
            </w:pPr>
            <w:r>
              <w:rPr>
                <w:szCs w:val="24"/>
              </w:rPr>
              <w:t>5,9</w:t>
            </w:r>
          </w:p>
        </w:tc>
        <w:tc>
          <w:tcPr>
            <w:tcW w:w="708" w:type="dxa"/>
            <w:vAlign w:val="center"/>
          </w:tcPr>
          <w:p w:rsidR="00EB6636" w:rsidRDefault="00EB6636">
            <w:pPr>
              <w:pStyle w:val="ConsPlusNormal"/>
              <w:jc w:val="center"/>
              <w:rPr>
                <w:szCs w:val="24"/>
              </w:rPr>
            </w:pPr>
            <w:r>
              <w:rPr>
                <w:szCs w:val="24"/>
              </w:rPr>
              <w:t>5,9</w:t>
            </w:r>
          </w:p>
        </w:tc>
        <w:tc>
          <w:tcPr>
            <w:tcW w:w="851" w:type="dxa"/>
            <w:vAlign w:val="center"/>
          </w:tcPr>
          <w:p w:rsidR="00EB6636" w:rsidRDefault="00EB6636">
            <w:pPr>
              <w:pStyle w:val="ConsPlusNormal"/>
              <w:jc w:val="center"/>
              <w:rPr>
                <w:szCs w:val="24"/>
              </w:rPr>
            </w:pPr>
            <w:r>
              <w:rPr>
                <w:szCs w:val="24"/>
              </w:rPr>
              <w:t>6,2</w:t>
            </w:r>
          </w:p>
        </w:tc>
        <w:tc>
          <w:tcPr>
            <w:tcW w:w="708" w:type="dxa"/>
            <w:vAlign w:val="center"/>
          </w:tcPr>
          <w:p w:rsidR="00EB6636" w:rsidRDefault="00EB6636">
            <w:pPr>
              <w:pStyle w:val="ConsPlusNormal"/>
              <w:jc w:val="center"/>
              <w:rPr>
                <w:szCs w:val="24"/>
              </w:rPr>
            </w:pPr>
            <w:r>
              <w:rPr>
                <w:szCs w:val="24"/>
              </w:rPr>
              <w:t>6,2</w:t>
            </w:r>
          </w:p>
        </w:tc>
        <w:tc>
          <w:tcPr>
            <w:tcW w:w="709" w:type="dxa"/>
            <w:vAlign w:val="center"/>
          </w:tcPr>
          <w:p w:rsidR="00EB6636" w:rsidRDefault="00EB6636">
            <w:pPr>
              <w:pStyle w:val="ConsPlusNormal"/>
              <w:jc w:val="center"/>
              <w:rPr>
                <w:szCs w:val="24"/>
              </w:rPr>
            </w:pPr>
            <w:r>
              <w:rPr>
                <w:szCs w:val="24"/>
              </w:rPr>
              <w:t>6,2</w:t>
            </w:r>
          </w:p>
        </w:tc>
        <w:tc>
          <w:tcPr>
            <w:tcW w:w="709" w:type="dxa"/>
            <w:vAlign w:val="center"/>
          </w:tcPr>
          <w:p w:rsidR="00EB6636" w:rsidRDefault="00EB6636">
            <w:pPr>
              <w:pStyle w:val="ConsPlusNormal"/>
              <w:jc w:val="center"/>
              <w:rPr>
                <w:szCs w:val="24"/>
              </w:rPr>
            </w:pPr>
            <w:r>
              <w:rPr>
                <w:szCs w:val="24"/>
              </w:rPr>
              <w:t>6,2</w:t>
            </w:r>
          </w:p>
        </w:tc>
        <w:tc>
          <w:tcPr>
            <w:tcW w:w="850" w:type="dxa"/>
            <w:vAlign w:val="center"/>
          </w:tcPr>
          <w:p w:rsidR="00EB6636" w:rsidRDefault="00EB6636">
            <w:pPr>
              <w:pStyle w:val="ConsPlusNormal"/>
              <w:jc w:val="center"/>
              <w:rPr>
                <w:szCs w:val="24"/>
              </w:rPr>
            </w:pPr>
            <w:r>
              <w:rPr>
                <w:szCs w:val="24"/>
              </w:rPr>
              <w:t>6,4</w:t>
            </w:r>
          </w:p>
        </w:tc>
        <w:tc>
          <w:tcPr>
            <w:tcW w:w="709" w:type="dxa"/>
            <w:vAlign w:val="center"/>
          </w:tcPr>
          <w:p w:rsidR="00EB6636" w:rsidRDefault="00EB6636">
            <w:pPr>
              <w:pStyle w:val="ConsPlusNormal"/>
              <w:jc w:val="center"/>
              <w:rPr>
                <w:szCs w:val="24"/>
              </w:rPr>
            </w:pPr>
            <w:r>
              <w:rPr>
                <w:szCs w:val="24"/>
              </w:rPr>
              <w:t>6,4</w:t>
            </w:r>
          </w:p>
        </w:tc>
        <w:tc>
          <w:tcPr>
            <w:tcW w:w="709" w:type="dxa"/>
            <w:vAlign w:val="center"/>
          </w:tcPr>
          <w:p w:rsidR="00EB6636" w:rsidRDefault="00EB6636">
            <w:pPr>
              <w:pStyle w:val="ConsPlusNormal"/>
              <w:jc w:val="center"/>
              <w:rPr>
                <w:szCs w:val="24"/>
              </w:rPr>
            </w:pPr>
            <w:r>
              <w:rPr>
                <w:szCs w:val="24"/>
              </w:rPr>
              <w:t>6,4</w:t>
            </w:r>
          </w:p>
        </w:tc>
        <w:tc>
          <w:tcPr>
            <w:tcW w:w="709" w:type="dxa"/>
            <w:vAlign w:val="center"/>
          </w:tcPr>
          <w:p w:rsidR="00EB6636" w:rsidRDefault="00EB6636">
            <w:pPr>
              <w:pStyle w:val="ConsPlusNormal"/>
              <w:jc w:val="center"/>
              <w:rPr>
                <w:szCs w:val="24"/>
              </w:rPr>
            </w:pPr>
            <w:r>
              <w:rPr>
                <w:szCs w:val="24"/>
              </w:rPr>
              <w:t>6,5</w:t>
            </w:r>
          </w:p>
        </w:tc>
        <w:tc>
          <w:tcPr>
            <w:tcW w:w="708" w:type="dxa"/>
            <w:vAlign w:val="center"/>
          </w:tcPr>
          <w:p w:rsidR="00EB6636" w:rsidRDefault="00EB6636">
            <w:pPr>
              <w:pStyle w:val="ConsPlusNormal"/>
              <w:jc w:val="center"/>
              <w:rPr>
                <w:szCs w:val="24"/>
              </w:rPr>
            </w:pPr>
            <w:r>
              <w:rPr>
                <w:szCs w:val="24"/>
              </w:rPr>
              <w:t>6,5</w:t>
            </w:r>
          </w:p>
        </w:tc>
        <w:tc>
          <w:tcPr>
            <w:tcW w:w="709" w:type="dxa"/>
            <w:vAlign w:val="center"/>
          </w:tcPr>
          <w:p w:rsidR="00EB6636" w:rsidRDefault="00EB6636">
            <w:pPr>
              <w:pStyle w:val="ConsPlusNormal"/>
              <w:jc w:val="center"/>
              <w:rPr>
                <w:szCs w:val="24"/>
              </w:rPr>
            </w:pPr>
            <w:r>
              <w:rPr>
                <w:szCs w:val="24"/>
              </w:rPr>
              <w:t>6,5</w:t>
            </w:r>
          </w:p>
        </w:tc>
        <w:tc>
          <w:tcPr>
            <w:tcW w:w="709" w:type="dxa"/>
            <w:vAlign w:val="center"/>
          </w:tcPr>
          <w:p w:rsidR="00EB6636" w:rsidRDefault="00EB6636">
            <w:pPr>
              <w:pStyle w:val="ConsPlusNormal"/>
              <w:jc w:val="center"/>
              <w:rPr>
                <w:szCs w:val="24"/>
              </w:rPr>
            </w:pPr>
            <w:r>
              <w:rPr>
                <w:szCs w:val="24"/>
              </w:rPr>
              <w:t>6,5</w:t>
            </w:r>
          </w:p>
        </w:tc>
      </w:tr>
      <w:tr w:rsidR="00EB6636" w:rsidTr="0072027F">
        <w:trPr>
          <w:trHeight w:val="516"/>
        </w:trPr>
        <w:tc>
          <w:tcPr>
            <w:tcW w:w="710" w:type="dxa"/>
            <w:vAlign w:val="center"/>
          </w:tcPr>
          <w:p w:rsidR="00EB6636" w:rsidRDefault="00EB6636">
            <w:pPr>
              <w:jc w:val="center"/>
              <w:rPr>
                <w:sz w:val="24"/>
                <w:szCs w:val="24"/>
              </w:rPr>
            </w:pPr>
            <w:r>
              <w:t>9.</w:t>
            </w:r>
          </w:p>
        </w:tc>
        <w:tc>
          <w:tcPr>
            <w:tcW w:w="2834" w:type="dxa"/>
          </w:tcPr>
          <w:p w:rsidR="00EB6636" w:rsidRDefault="00EB6636">
            <w:pPr>
              <w:jc w:val="center"/>
              <w:rPr>
                <w:sz w:val="24"/>
                <w:szCs w:val="24"/>
              </w:rPr>
            </w:pPr>
            <w:r>
              <w:t>Оборот розничной торговли на 1 жителя</w:t>
            </w:r>
          </w:p>
        </w:tc>
        <w:tc>
          <w:tcPr>
            <w:tcW w:w="784" w:type="dxa"/>
            <w:vAlign w:val="center"/>
          </w:tcPr>
          <w:p w:rsidR="00EB6636" w:rsidRDefault="00EB6636">
            <w:pPr>
              <w:jc w:val="center"/>
              <w:rPr>
                <w:sz w:val="24"/>
                <w:szCs w:val="24"/>
              </w:rPr>
            </w:pPr>
            <w:r>
              <w:t>тыс.руб.</w:t>
            </w:r>
          </w:p>
        </w:tc>
        <w:tc>
          <w:tcPr>
            <w:tcW w:w="776" w:type="dxa"/>
            <w:vAlign w:val="center"/>
          </w:tcPr>
          <w:p w:rsidR="00EB6636" w:rsidRDefault="00EB6636">
            <w:pPr>
              <w:jc w:val="center"/>
              <w:rPr>
                <w:sz w:val="24"/>
                <w:szCs w:val="24"/>
              </w:rPr>
            </w:pPr>
            <w:r>
              <w:t>16,4</w:t>
            </w:r>
          </w:p>
        </w:tc>
        <w:tc>
          <w:tcPr>
            <w:tcW w:w="709" w:type="dxa"/>
            <w:vAlign w:val="center"/>
          </w:tcPr>
          <w:p w:rsidR="00EB6636" w:rsidRDefault="00EB6636">
            <w:pPr>
              <w:pStyle w:val="ConsPlusNormal"/>
              <w:jc w:val="center"/>
              <w:rPr>
                <w:szCs w:val="24"/>
              </w:rPr>
            </w:pPr>
            <w:r>
              <w:rPr>
                <w:szCs w:val="24"/>
              </w:rPr>
              <w:t>16,5</w:t>
            </w:r>
          </w:p>
        </w:tc>
        <w:tc>
          <w:tcPr>
            <w:tcW w:w="850" w:type="dxa"/>
            <w:vAlign w:val="center"/>
          </w:tcPr>
          <w:p w:rsidR="00EB6636" w:rsidRDefault="00EB6636">
            <w:pPr>
              <w:pStyle w:val="ConsPlusNormal"/>
              <w:jc w:val="center"/>
              <w:rPr>
                <w:szCs w:val="24"/>
              </w:rPr>
            </w:pPr>
            <w:r>
              <w:rPr>
                <w:szCs w:val="24"/>
              </w:rPr>
              <w:t>16,5</w:t>
            </w:r>
          </w:p>
        </w:tc>
        <w:tc>
          <w:tcPr>
            <w:tcW w:w="708" w:type="dxa"/>
            <w:vAlign w:val="center"/>
          </w:tcPr>
          <w:p w:rsidR="00EB6636" w:rsidRDefault="00EB6636">
            <w:pPr>
              <w:pStyle w:val="ConsPlusNormal"/>
              <w:jc w:val="center"/>
              <w:rPr>
                <w:szCs w:val="24"/>
              </w:rPr>
            </w:pPr>
            <w:r>
              <w:rPr>
                <w:szCs w:val="24"/>
              </w:rPr>
              <w:t>16,7</w:t>
            </w:r>
          </w:p>
        </w:tc>
        <w:tc>
          <w:tcPr>
            <w:tcW w:w="851" w:type="dxa"/>
            <w:vAlign w:val="center"/>
          </w:tcPr>
          <w:p w:rsidR="00EB6636" w:rsidRDefault="00EB6636">
            <w:pPr>
              <w:pStyle w:val="ConsPlusNormal"/>
              <w:jc w:val="center"/>
              <w:rPr>
                <w:szCs w:val="24"/>
              </w:rPr>
            </w:pPr>
            <w:r>
              <w:rPr>
                <w:szCs w:val="24"/>
              </w:rPr>
              <w:t>16,7</w:t>
            </w:r>
          </w:p>
        </w:tc>
        <w:tc>
          <w:tcPr>
            <w:tcW w:w="708" w:type="dxa"/>
            <w:vAlign w:val="center"/>
          </w:tcPr>
          <w:p w:rsidR="00EB6636" w:rsidRDefault="00EB6636">
            <w:pPr>
              <w:pStyle w:val="ConsPlusNormal"/>
              <w:jc w:val="center"/>
              <w:rPr>
                <w:szCs w:val="24"/>
              </w:rPr>
            </w:pPr>
            <w:r>
              <w:rPr>
                <w:szCs w:val="24"/>
              </w:rPr>
              <w:t>17,0</w:t>
            </w:r>
          </w:p>
        </w:tc>
        <w:tc>
          <w:tcPr>
            <w:tcW w:w="709" w:type="dxa"/>
            <w:vAlign w:val="center"/>
          </w:tcPr>
          <w:p w:rsidR="00EB6636" w:rsidRDefault="00EB6636">
            <w:pPr>
              <w:pStyle w:val="ConsPlusNormal"/>
              <w:jc w:val="center"/>
              <w:rPr>
                <w:szCs w:val="24"/>
              </w:rPr>
            </w:pPr>
            <w:r>
              <w:rPr>
                <w:szCs w:val="24"/>
              </w:rPr>
              <w:t>17,0</w:t>
            </w:r>
          </w:p>
        </w:tc>
        <w:tc>
          <w:tcPr>
            <w:tcW w:w="709" w:type="dxa"/>
            <w:vAlign w:val="center"/>
          </w:tcPr>
          <w:p w:rsidR="00EB6636" w:rsidRDefault="00EB6636">
            <w:pPr>
              <w:pStyle w:val="ConsPlusNormal"/>
              <w:jc w:val="center"/>
              <w:rPr>
                <w:szCs w:val="24"/>
              </w:rPr>
            </w:pPr>
            <w:r>
              <w:rPr>
                <w:szCs w:val="24"/>
              </w:rPr>
              <w:t>17,0</w:t>
            </w:r>
          </w:p>
        </w:tc>
        <w:tc>
          <w:tcPr>
            <w:tcW w:w="850" w:type="dxa"/>
            <w:vAlign w:val="center"/>
          </w:tcPr>
          <w:p w:rsidR="00EB6636" w:rsidRDefault="00EB6636">
            <w:pPr>
              <w:pStyle w:val="ConsPlusNormal"/>
              <w:jc w:val="center"/>
              <w:rPr>
                <w:szCs w:val="24"/>
              </w:rPr>
            </w:pPr>
            <w:r>
              <w:rPr>
                <w:szCs w:val="24"/>
              </w:rPr>
              <w:t>17,0</w:t>
            </w:r>
          </w:p>
        </w:tc>
        <w:tc>
          <w:tcPr>
            <w:tcW w:w="709" w:type="dxa"/>
            <w:vAlign w:val="center"/>
          </w:tcPr>
          <w:p w:rsidR="00EB6636" w:rsidRDefault="00EB6636">
            <w:pPr>
              <w:pStyle w:val="ConsPlusNormal"/>
              <w:jc w:val="center"/>
              <w:rPr>
                <w:szCs w:val="24"/>
              </w:rPr>
            </w:pPr>
            <w:r>
              <w:rPr>
                <w:szCs w:val="24"/>
              </w:rPr>
              <w:t>17,5</w:t>
            </w:r>
          </w:p>
        </w:tc>
        <w:tc>
          <w:tcPr>
            <w:tcW w:w="709" w:type="dxa"/>
            <w:vAlign w:val="center"/>
          </w:tcPr>
          <w:p w:rsidR="00EB6636" w:rsidRDefault="00EB6636">
            <w:pPr>
              <w:pStyle w:val="ConsPlusNormal"/>
              <w:jc w:val="center"/>
              <w:rPr>
                <w:szCs w:val="24"/>
              </w:rPr>
            </w:pPr>
            <w:r>
              <w:rPr>
                <w:szCs w:val="24"/>
              </w:rPr>
              <w:t>17,5</w:t>
            </w:r>
          </w:p>
        </w:tc>
        <w:tc>
          <w:tcPr>
            <w:tcW w:w="709" w:type="dxa"/>
            <w:vAlign w:val="center"/>
          </w:tcPr>
          <w:p w:rsidR="00EB6636" w:rsidRDefault="00EB6636">
            <w:pPr>
              <w:pStyle w:val="ConsPlusNormal"/>
              <w:jc w:val="center"/>
              <w:rPr>
                <w:szCs w:val="24"/>
              </w:rPr>
            </w:pPr>
            <w:r>
              <w:rPr>
                <w:szCs w:val="24"/>
              </w:rPr>
              <w:t>18,0</w:t>
            </w:r>
          </w:p>
        </w:tc>
        <w:tc>
          <w:tcPr>
            <w:tcW w:w="708" w:type="dxa"/>
            <w:vAlign w:val="center"/>
          </w:tcPr>
          <w:p w:rsidR="00EB6636" w:rsidRDefault="00EB6636">
            <w:pPr>
              <w:pStyle w:val="ConsPlusNormal"/>
              <w:jc w:val="center"/>
              <w:rPr>
                <w:szCs w:val="24"/>
              </w:rPr>
            </w:pPr>
            <w:r>
              <w:rPr>
                <w:szCs w:val="24"/>
              </w:rPr>
              <w:t>18,0</w:t>
            </w:r>
          </w:p>
        </w:tc>
        <w:tc>
          <w:tcPr>
            <w:tcW w:w="709" w:type="dxa"/>
            <w:vAlign w:val="center"/>
          </w:tcPr>
          <w:p w:rsidR="00EB6636" w:rsidRDefault="00EB6636">
            <w:pPr>
              <w:pStyle w:val="ConsPlusNormal"/>
              <w:jc w:val="center"/>
              <w:rPr>
                <w:szCs w:val="24"/>
              </w:rPr>
            </w:pPr>
            <w:r>
              <w:rPr>
                <w:szCs w:val="24"/>
              </w:rPr>
              <w:t>18,0</w:t>
            </w:r>
          </w:p>
        </w:tc>
        <w:tc>
          <w:tcPr>
            <w:tcW w:w="709" w:type="dxa"/>
            <w:vAlign w:val="center"/>
          </w:tcPr>
          <w:p w:rsidR="00EB6636" w:rsidRDefault="00EB6636">
            <w:pPr>
              <w:pStyle w:val="ConsPlusNormal"/>
              <w:jc w:val="center"/>
              <w:rPr>
                <w:szCs w:val="24"/>
              </w:rPr>
            </w:pPr>
            <w:r>
              <w:rPr>
                <w:szCs w:val="24"/>
              </w:rPr>
              <w:t>19,0</w:t>
            </w:r>
          </w:p>
        </w:tc>
      </w:tr>
      <w:tr w:rsidR="00EB6636" w:rsidTr="0072027F">
        <w:trPr>
          <w:trHeight w:val="568"/>
        </w:trPr>
        <w:tc>
          <w:tcPr>
            <w:tcW w:w="710" w:type="dxa"/>
            <w:vAlign w:val="center"/>
          </w:tcPr>
          <w:p w:rsidR="00EB6636" w:rsidRDefault="00EB6636">
            <w:pPr>
              <w:jc w:val="center"/>
              <w:rPr>
                <w:sz w:val="24"/>
                <w:szCs w:val="24"/>
              </w:rPr>
            </w:pPr>
            <w:r>
              <w:t>10.</w:t>
            </w:r>
          </w:p>
        </w:tc>
        <w:tc>
          <w:tcPr>
            <w:tcW w:w="2834" w:type="dxa"/>
            <w:vAlign w:val="center"/>
          </w:tcPr>
          <w:p w:rsidR="00EB6636" w:rsidRDefault="00EB6636">
            <w:pPr>
              <w:jc w:val="center"/>
              <w:rPr>
                <w:sz w:val="24"/>
                <w:szCs w:val="24"/>
              </w:rPr>
            </w:pPr>
            <w:r>
              <w:t>Объем инвестиций в основной капитал</w:t>
            </w:r>
          </w:p>
        </w:tc>
        <w:tc>
          <w:tcPr>
            <w:tcW w:w="784" w:type="dxa"/>
            <w:vAlign w:val="center"/>
          </w:tcPr>
          <w:p w:rsidR="00EB6636" w:rsidRDefault="00EB6636">
            <w:pPr>
              <w:jc w:val="center"/>
              <w:rPr>
                <w:sz w:val="24"/>
                <w:szCs w:val="24"/>
              </w:rPr>
            </w:pPr>
            <w:r>
              <w:t>млн. руб.</w:t>
            </w:r>
          </w:p>
        </w:tc>
        <w:tc>
          <w:tcPr>
            <w:tcW w:w="776" w:type="dxa"/>
            <w:vAlign w:val="center"/>
          </w:tcPr>
          <w:p w:rsidR="00EB6636" w:rsidRDefault="00EB6636">
            <w:pPr>
              <w:jc w:val="center"/>
              <w:rPr>
                <w:sz w:val="24"/>
                <w:szCs w:val="24"/>
              </w:rPr>
            </w:pPr>
            <w:r>
              <w:t>32,0</w:t>
            </w:r>
          </w:p>
        </w:tc>
        <w:tc>
          <w:tcPr>
            <w:tcW w:w="709" w:type="dxa"/>
            <w:vAlign w:val="center"/>
          </w:tcPr>
          <w:p w:rsidR="00EB6636" w:rsidRDefault="00EB6636">
            <w:pPr>
              <w:pStyle w:val="ConsPlusNormal"/>
              <w:jc w:val="center"/>
              <w:rPr>
                <w:szCs w:val="24"/>
              </w:rPr>
            </w:pPr>
          </w:p>
        </w:tc>
        <w:tc>
          <w:tcPr>
            <w:tcW w:w="850" w:type="dxa"/>
            <w:vAlign w:val="center"/>
          </w:tcPr>
          <w:p w:rsidR="00EB6636" w:rsidRDefault="00EB6636">
            <w:pPr>
              <w:pStyle w:val="ConsPlusNormal"/>
              <w:jc w:val="center"/>
              <w:rPr>
                <w:szCs w:val="24"/>
                <w:highlight w:val="yellow"/>
              </w:rPr>
            </w:pPr>
          </w:p>
        </w:tc>
        <w:tc>
          <w:tcPr>
            <w:tcW w:w="708" w:type="dxa"/>
            <w:vAlign w:val="center"/>
          </w:tcPr>
          <w:p w:rsidR="00EB6636" w:rsidRDefault="00EB6636">
            <w:pPr>
              <w:pStyle w:val="ConsPlusNormal"/>
              <w:jc w:val="center"/>
              <w:rPr>
                <w:szCs w:val="24"/>
                <w:highlight w:val="yellow"/>
              </w:rPr>
            </w:pPr>
            <w:r>
              <w:rPr>
                <w:szCs w:val="24"/>
              </w:rPr>
              <w:t>6,5</w:t>
            </w:r>
          </w:p>
        </w:tc>
        <w:tc>
          <w:tcPr>
            <w:tcW w:w="851" w:type="dxa"/>
            <w:vAlign w:val="center"/>
          </w:tcPr>
          <w:p w:rsidR="00EB6636" w:rsidRDefault="00EB6636">
            <w:pPr>
              <w:pStyle w:val="ConsPlusNormal"/>
              <w:jc w:val="center"/>
              <w:rPr>
                <w:szCs w:val="24"/>
              </w:rPr>
            </w:pPr>
            <w:r>
              <w:rPr>
                <w:szCs w:val="24"/>
              </w:rPr>
              <w:t>12,0</w:t>
            </w:r>
          </w:p>
        </w:tc>
        <w:tc>
          <w:tcPr>
            <w:tcW w:w="708" w:type="dxa"/>
            <w:vAlign w:val="center"/>
          </w:tcPr>
          <w:p w:rsidR="00EB6636" w:rsidRDefault="00EB6636">
            <w:pPr>
              <w:pStyle w:val="ConsPlusNormal"/>
              <w:jc w:val="center"/>
              <w:rPr>
                <w:szCs w:val="24"/>
              </w:rPr>
            </w:pPr>
            <w:r>
              <w:rPr>
                <w:szCs w:val="24"/>
              </w:rPr>
              <w:t>12,0</w:t>
            </w:r>
          </w:p>
        </w:tc>
        <w:tc>
          <w:tcPr>
            <w:tcW w:w="709" w:type="dxa"/>
            <w:vAlign w:val="center"/>
          </w:tcPr>
          <w:p w:rsidR="00EB6636" w:rsidRDefault="00EB6636">
            <w:pPr>
              <w:pStyle w:val="ConsPlusNormal"/>
              <w:jc w:val="center"/>
              <w:rPr>
                <w:szCs w:val="24"/>
                <w:highlight w:val="yellow"/>
              </w:rPr>
            </w:pPr>
          </w:p>
        </w:tc>
        <w:tc>
          <w:tcPr>
            <w:tcW w:w="709" w:type="dxa"/>
            <w:vAlign w:val="center"/>
          </w:tcPr>
          <w:p w:rsidR="00EB6636" w:rsidRDefault="00EB6636">
            <w:pPr>
              <w:pStyle w:val="ConsPlusNormal"/>
              <w:jc w:val="center"/>
              <w:rPr>
                <w:szCs w:val="24"/>
                <w:highlight w:val="yellow"/>
              </w:rPr>
            </w:pPr>
          </w:p>
        </w:tc>
        <w:tc>
          <w:tcPr>
            <w:tcW w:w="850" w:type="dxa"/>
            <w:vAlign w:val="center"/>
          </w:tcPr>
          <w:p w:rsidR="00EB6636" w:rsidRDefault="00EB6636">
            <w:pPr>
              <w:pStyle w:val="ConsPlusNormal"/>
              <w:jc w:val="center"/>
              <w:rPr>
                <w:szCs w:val="24"/>
                <w:highlight w:val="yellow"/>
              </w:rPr>
            </w:pPr>
          </w:p>
        </w:tc>
        <w:tc>
          <w:tcPr>
            <w:tcW w:w="709" w:type="dxa"/>
            <w:vAlign w:val="center"/>
          </w:tcPr>
          <w:p w:rsidR="00EB6636" w:rsidRDefault="00EB6636">
            <w:pPr>
              <w:pStyle w:val="ConsPlusNormal"/>
              <w:jc w:val="center"/>
              <w:rPr>
                <w:szCs w:val="24"/>
                <w:highlight w:val="yellow"/>
              </w:rPr>
            </w:pPr>
          </w:p>
        </w:tc>
        <w:tc>
          <w:tcPr>
            <w:tcW w:w="709" w:type="dxa"/>
            <w:vAlign w:val="center"/>
          </w:tcPr>
          <w:p w:rsidR="00EB6636" w:rsidRDefault="00EB6636">
            <w:pPr>
              <w:pStyle w:val="ConsPlusNormal"/>
              <w:jc w:val="center"/>
              <w:rPr>
                <w:szCs w:val="24"/>
                <w:highlight w:val="yellow"/>
              </w:rPr>
            </w:pPr>
          </w:p>
        </w:tc>
        <w:tc>
          <w:tcPr>
            <w:tcW w:w="709" w:type="dxa"/>
            <w:vAlign w:val="center"/>
          </w:tcPr>
          <w:p w:rsidR="00EB6636" w:rsidRDefault="00EB6636">
            <w:pPr>
              <w:pStyle w:val="ConsPlusNormal"/>
              <w:jc w:val="center"/>
              <w:rPr>
                <w:szCs w:val="24"/>
                <w:highlight w:val="yellow"/>
              </w:rPr>
            </w:pPr>
          </w:p>
        </w:tc>
        <w:tc>
          <w:tcPr>
            <w:tcW w:w="708" w:type="dxa"/>
            <w:vAlign w:val="center"/>
          </w:tcPr>
          <w:p w:rsidR="00EB6636" w:rsidRDefault="00EB6636">
            <w:pPr>
              <w:pStyle w:val="ConsPlusNormal"/>
              <w:jc w:val="center"/>
              <w:rPr>
                <w:szCs w:val="24"/>
                <w:highlight w:val="yellow"/>
              </w:rPr>
            </w:pPr>
          </w:p>
        </w:tc>
        <w:tc>
          <w:tcPr>
            <w:tcW w:w="709" w:type="dxa"/>
            <w:vAlign w:val="center"/>
          </w:tcPr>
          <w:p w:rsidR="00EB6636" w:rsidRDefault="00EB6636">
            <w:pPr>
              <w:pStyle w:val="ConsPlusNormal"/>
              <w:jc w:val="center"/>
              <w:rPr>
                <w:szCs w:val="24"/>
                <w:highlight w:val="yellow"/>
              </w:rPr>
            </w:pPr>
          </w:p>
        </w:tc>
        <w:tc>
          <w:tcPr>
            <w:tcW w:w="709" w:type="dxa"/>
            <w:vAlign w:val="center"/>
          </w:tcPr>
          <w:p w:rsidR="00EB6636" w:rsidRDefault="00EB6636">
            <w:pPr>
              <w:pStyle w:val="ConsPlusNormal"/>
              <w:jc w:val="center"/>
              <w:rPr>
                <w:szCs w:val="24"/>
                <w:highlight w:val="yellow"/>
              </w:rPr>
            </w:pPr>
          </w:p>
        </w:tc>
      </w:tr>
      <w:tr w:rsidR="00EB6636" w:rsidTr="0072027F">
        <w:trPr>
          <w:trHeight w:val="436"/>
        </w:trPr>
        <w:tc>
          <w:tcPr>
            <w:tcW w:w="710" w:type="dxa"/>
            <w:vAlign w:val="center"/>
          </w:tcPr>
          <w:p w:rsidR="00EB6636" w:rsidRDefault="00EB6636">
            <w:pPr>
              <w:jc w:val="center"/>
              <w:rPr>
                <w:sz w:val="24"/>
                <w:szCs w:val="24"/>
              </w:rPr>
            </w:pPr>
            <w:r>
              <w:t>11.</w:t>
            </w:r>
          </w:p>
        </w:tc>
        <w:tc>
          <w:tcPr>
            <w:tcW w:w="2834" w:type="dxa"/>
            <w:vAlign w:val="center"/>
          </w:tcPr>
          <w:p w:rsidR="00EB6636" w:rsidRDefault="00EB6636">
            <w:pPr>
              <w:jc w:val="center"/>
              <w:rPr>
                <w:sz w:val="24"/>
                <w:szCs w:val="24"/>
              </w:rPr>
            </w:pPr>
            <w:r>
              <w:t>Жилищный фонд на конец года всего(на конец года)</w:t>
            </w:r>
          </w:p>
        </w:tc>
        <w:tc>
          <w:tcPr>
            <w:tcW w:w="784" w:type="dxa"/>
            <w:vAlign w:val="center"/>
          </w:tcPr>
          <w:p w:rsidR="00EB6636" w:rsidRDefault="00EB6636">
            <w:pPr>
              <w:jc w:val="center"/>
              <w:rPr>
                <w:sz w:val="24"/>
                <w:szCs w:val="24"/>
              </w:rPr>
            </w:pPr>
            <w:r>
              <w:t>тыс. кв.м</w:t>
            </w:r>
          </w:p>
        </w:tc>
        <w:tc>
          <w:tcPr>
            <w:tcW w:w="776" w:type="dxa"/>
            <w:vAlign w:val="center"/>
          </w:tcPr>
          <w:p w:rsidR="00EB6636" w:rsidRDefault="00EB6636">
            <w:pPr>
              <w:jc w:val="center"/>
              <w:rPr>
                <w:sz w:val="24"/>
                <w:szCs w:val="24"/>
              </w:rPr>
            </w:pPr>
            <w:r>
              <w:t>30,5</w:t>
            </w:r>
          </w:p>
        </w:tc>
        <w:tc>
          <w:tcPr>
            <w:tcW w:w="709" w:type="dxa"/>
            <w:vAlign w:val="center"/>
          </w:tcPr>
          <w:p w:rsidR="00EB6636" w:rsidRDefault="00EB6636">
            <w:pPr>
              <w:jc w:val="center"/>
              <w:rPr>
                <w:sz w:val="24"/>
                <w:szCs w:val="24"/>
              </w:rPr>
            </w:pPr>
            <w:r>
              <w:t>30,5</w:t>
            </w:r>
          </w:p>
        </w:tc>
        <w:tc>
          <w:tcPr>
            <w:tcW w:w="850" w:type="dxa"/>
            <w:vAlign w:val="center"/>
          </w:tcPr>
          <w:p w:rsidR="00EB6636" w:rsidRDefault="00EB6636">
            <w:pPr>
              <w:jc w:val="center"/>
              <w:rPr>
                <w:sz w:val="24"/>
                <w:szCs w:val="24"/>
              </w:rPr>
            </w:pPr>
            <w:r>
              <w:t>30,5</w:t>
            </w:r>
          </w:p>
        </w:tc>
        <w:tc>
          <w:tcPr>
            <w:tcW w:w="708" w:type="dxa"/>
            <w:vAlign w:val="center"/>
          </w:tcPr>
          <w:p w:rsidR="00EB6636" w:rsidRDefault="00EB6636">
            <w:pPr>
              <w:jc w:val="center"/>
              <w:rPr>
                <w:sz w:val="24"/>
                <w:szCs w:val="24"/>
              </w:rPr>
            </w:pPr>
            <w:r>
              <w:t>30,5</w:t>
            </w:r>
          </w:p>
        </w:tc>
        <w:tc>
          <w:tcPr>
            <w:tcW w:w="851" w:type="dxa"/>
            <w:vAlign w:val="center"/>
          </w:tcPr>
          <w:p w:rsidR="00EB6636" w:rsidRDefault="00EB6636">
            <w:pPr>
              <w:jc w:val="center"/>
              <w:rPr>
                <w:sz w:val="24"/>
                <w:szCs w:val="24"/>
              </w:rPr>
            </w:pPr>
            <w:r>
              <w:t>30,5</w:t>
            </w:r>
          </w:p>
        </w:tc>
        <w:tc>
          <w:tcPr>
            <w:tcW w:w="708" w:type="dxa"/>
            <w:vAlign w:val="center"/>
          </w:tcPr>
          <w:p w:rsidR="00EB6636" w:rsidRDefault="00EB6636">
            <w:pPr>
              <w:jc w:val="center"/>
              <w:rPr>
                <w:sz w:val="24"/>
                <w:szCs w:val="24"/>
              </w:rPr>
            </w:pPr>
            <w:r>
              <w:t>30,5</w:t>
            </w:r>
          </w:p>
        </w:tc>
        <w:tc>
          <w:tcPr>
            <w:tcW w:w="709" w:type="dxa"/>
            <w:vAlign w:val="center"/>
          </w:tcPr>
          <w:p w:rsidR="00EB6636" w:rsidRDefault="00EB6636">
            <w:pPr>
              <w:jc w:val="center"/>
              <w:rPr>
                <w:sz w:val="24"/>
                <w:szCs w:val="24"/>
              </w:rPr>
            </w:pPr>
            <w:r>
              <w:t>30,5</w:t>
            </w:r>
          </w:p>
        </w:tc>
        <w:tc>
          <w:tcPr>
            <w:tcW w:w="709" w:type="dxa"/>
            <w:vAlign w:val="center"/>
          </w:tcPr>
          <w:p w:rsidR="00EB6636" w:rsidRDefault="00EB6636">
            <w:pPr>
              <w:jc w:val="center"/>
              <w:rPr>
                <w:sz w:val="24"/>
                <w:szCs w:val="24"/>
              </w:rPr>
            </w:pPr>
            <w:r>
              <w:t>30,5</w:t>
            </w:r>
          </w:p>
        </w:tc>
        <w:tc>
          <w:tcPr>
            <w:tcW w:w="850" w:type="dxa"/>
            <w:vAlign w:val="center"/>
          </w:tcPr>
          <w:p w:rsidR="00EB6636" w:rsidRDefault="00EB6636">
            <w:pPr>
              <w:jc w:val="center"/>
              <w:rPr>
                <w:sz w:val="24"/>
                <w:szCs w:val="24"/>
              </w:rPr>
            </w:pPr>
            <w:r>
              <w:t>30,5</w:t>
            </w:r>
          </w:p>
        </w:tc>
        <w:tc>
          <w:tcPr>
            <w:tcW w:w="709" w:type="dxa"/>
            <w:vAlign w:val="center"/>
          </w:tcPr>
          <w:p w:rsidR="00EB6636" w:rsidRDefault="00EB6636">
            <w:pPr>
              <w:jc w:val="center"/>
              <w:rPr>
                <w:sz w:val="24"/>
                <w:szCs w:val="24"/>
              </w:rPr>
            </w:pPr>
            <w:r>
              <w:t>30,5</w:t>
            </w:r>
          </w:p>
        </w:tc>
        <w:tc>
          <w:tcPr>
            <w:tcW w:w="709" w:type="dxa"/>
            <w:vAlign w:val="center"/>
          </w:tcPr>
          <w:p w:rsidR="00EB6636" w:rsidRDefault="00EB6636">
            <w:pPr>
              <w:jc w:val="center"/>
              <w:rPr>
                <w:sz w:val="24"/>
                <w:szCs w:val="24"/>
              </w:rPr>
            </w:pPr>
            <w:r>
              <w:t>30,5</w:t>
            </w:r>
          </w:p>
        </w:tc>
        <w:tc>
          <w:tcPr>
            <w:tcW w:w="709" w:type="dxa"/>
            <w:vAlign w:val="center"/>
          </w:tcPr>
          <w:p w:rsidR="00EB6636" w:rsidRDefault="00EB6636">
            <w:pPr>
              <w:jc w:val="center"/>
              <w:rPr>
                <w:sz w:val="24"/>
                <w:szCs w:val="24"/>
              </w:rPr>
            </w:pPr>
            <w:r>
              <w:t>30,5</w:t>
            </w:r>
          </w:p>
        </w:tc>
        <w:tc>
          <w:tcPr>
            <w:tcW w:w="708" w:type="dxa"/>
            <w:vAlign w:val="center"/>
          </w:tcPr>
          <w:p w:rsidR="00EB6636" w:rsidRDefault="00EB6636">
            <w:pPr>
              <w:jc w:val="center"/>
              <w:rPr>
                <w:sz w:val="24"/>
                <w:szCs w:val="24"/>
              </w:rPr>
            </w:pPr>
            <w:r>
              <w:t>30,5</w:t>
            </w:r>
          </w:p>
        </w:tc>
        <w:tc>
          <w:tcPr>
            <w:tcW w:w="709" w:type="dxa"/>
            <w:vAlign w:val="center"/>
          </w:tcPr>
          <w:p w:rsidR="00EB6636" w:rsidRDefault="00EB6636">
            <w:pPr>
              <w:jc w:val="center"/>
              <w:rPr>
                <w:sz w:val="24"/>
                <w:szCs w:val="24"/>
              </w:rPr>
            </w:pPr>
            <w:r>
              <w:t>30,5</w:t>
            </w:r>
          </w:p>
        </w:tc>
        <w:tc>
          <w:tcPr>
            <w:tcW w:w="709" w:type="dxa"/>
            <w:vAlign w:val="center"/>
          </w:tcPr>
          <w:p w:rsidR="00EB6636" w:rsidRDefault="00EB6636">
            <w:pPr>
              <w:jc w:val="center"/>
              <w:rPr>
                <w:sz w:val="24"/>
                <w:szCs w:val="24"/>
              </w:rPr>
            </w:pPr>
            <w:r>
              <w:t>30,5</w:t>
            </w:r>
          </w:p>
        </w:tc>
      </w:tr>
      <w:tr w:rsidR="00EB6636" w:rsidTr="0072027F">
        <w:trPr>
          <w:trHeight w:val="120"/>
        </w:trPr>
        <w:tc>
          <w:tcPr>
            <w:tcW w:w="710" w:type="dxa"/>
            <w:vAlign w:val="center"/>
          </w:tcPr>
          <w:p w:rsidR="00EB6636" w:rsidRDefault="00EB6636">
            <w:pPr>
              <w:jc w:val="center"/>
              <w:rPr>
                <w:sz w:val="24"/>
                <w:szCs w:val="24"/>
              </w:rPr>
            </w:pPr>
            <w:r>
              <w:t>12.</w:t>
            </w:r>
          </w:p>
        </w:tc>
        <w:tc>
          <w:tcPr>
            <w:tcW w:w="2834" w:type="dxa"/>
            <w:vAlign w:val="center"/>
          </w:tcPr>
          <w:p w:rsidR="00EB6636" w:rsidRDefault="00EB6636">
            <w:pPr>
              <w:jc w:val="center"/>
              <w:rPr>
                <w:sz w:val="24"/>
                <w:szCs w:val="24"/>
              </w:rPr>
            </w:pPr>
            <w:r>
              <w:t>Общая площадь жилых помещений в ветхих и аварийных жилых домах</w:t>
            </w:r>
          </w:p>
        </w:tc>
        <w:tc>
          <w:tcPr>
            <w:tcW w:w="784" w:type="dxa"/>
            <w:vAlign w:val="center"/>
          </w:tcPr>
          <w:p w:rsidR="00EB6636" w:rsidRDefault="00EB6636">
            <w:pPr>
              <w:jc w:val="center"/>
              <w:rPr>
                <w:sz w:val="24"/>
                <w:szCs w:val="24"/>
              </w:rPr>
            </w:pPr>
            <w:r>
              <w:t>тыс. кв.м</w:t>
            </w:r>
          </w:p>
        </w:tc>
        <w:tc>
          <w:tcPr>
            <w:tcW w:w="776" w:type="dxa"/>
            <w:vAlign w:val="center"/>
          </w:tcPr>
          <w:p w:rsidR="00EB6636" w:rsidRDefault="00EB6636">
            <w:pPr>
              <w:jc w:val="center"/>
              <w:rPr>
                <w:sz w:val="24"/>
                <w:szCs w:val="24"/>
              </w:rPr>
            </w:pPr>
            <w:r>
              <w:t>0</w:t>
            </w:r>
          </w:p>
        </w:tc>
        <w:tc>
          <w:tcPr>
            <w:tcW w:w="709" w:type="dxa"/>
            <w:vAlign w:val="center"/>
          </w:tcPr>
          <w:p w:rsidR="00EB6636" w:rsidRDefault="00EB6636">
            <w:pPr>
              <w:pStyle w:val="ConsPlusNormal"/>
              <w:jc w:val="center"/>
              <w:rPr>
                <w:szCs w:val="24"/>
              </w:rPr>
            </w:pPr>
            <w:r>
              <w:rPr>
                <w:szCs w:val="24"/>
              </w:rPr>
              <w:t>0</w:t>
            </w:r>
          </w:p>
        </w:tc>
        <w:tc>
          <w:tcPr>
            <w:tcW w:w="850" w:type="dxa"/>
            <w:vAlign w:val="center"/>
          </w:tcPr>
          <w:p w:rsidR="00EB6636" w:rsidRDefault="00EB6636">
            <w:pPr>
              <w:pStyle w:val="ConsPlusNormal"/>
              <w:jc w:val="center"/>
              <w:rPr>
                <w:szCs w:val="24"/>
              </w:rPr>
            </w:pPr>
            <w:r>
              <w:rPr>
                <w:szCs w:val="24"/>
              </w:rPr>
              <w:t>0</w:t>
            </w:r>
          </w:p>
        </w:tc>
        <w:tc>
          <w:tcPr>
            <w:tcW w:w="708" w:type="dxa"/>
            <w:vAlign w:val="center"/>
          </w:tcPr>
          <w:p w:rsidR="00EB6636" w:rsidRDefault="00EB6636">
            <w:pPr>
              <w:pStyle w:val="ConsPlusNormal"/>
              <w:jc w:val="center"/>
              <w:rPr>
                <w:szCs w:val="24"/>
              </w:rPr>
            </w:pPr>
            <w:r>
              <w:rPr>
                <w:szCs w:val="24"/>
              </w:rPr>
              <w:t>0</w:t>
            </w:r>
          </w:p>
        </w:tc>
        <w:tc>
          <w:tcPr>
            <w:tcW w:w="851" w:type="dxa"/>
            <w:vAlign w:val="center"/>
          </w:tcPr>
          <w:p w:rsidR="00EB6636" w:rsidRDefault="00EB6636">
            <w:pPr>
              <w:pStyle w:val="ConsPlusNormal"/>
              <w:jc w:val="center"/>
              <w:rPr>
                <w:szCs w:val="24"/>
              </w:rPr>
            </w:pPr>
            <w:r>
              <w:rPr>
                <w:szCs w:val="24"/>
              </w:rPr>
              <w:t>0</w:t>
            </w:r>
          </w:p>
        </w:tc>
        <w:tc>
          <w:tcPr>
            <w:tcW w:w="708" w:type="dxa"/>
            <w:vAlign w:val="center"/>
          </w:tcPr>
          <w:p w:rsidR="00EB6636" w:rsidRDefault="00EB6636">
            <w:pPr>
              <w:pStyle w:val="ConsPlusNormal"/>
              <w:jc w:val="center"/>
              <w:rPr>
                <w:szCs w:val="24"/>
              </w:rPr>
            </w:pPr>
            <w:r>
              <w:rPr>
                <w:szCs w:val="24"/>
              </w:rPr>
              <w:t>0</w:t>
            </w:r>
          </w:p>
        </w:tc>
        <w:tc>
          <w:tcPr>
            <w:tcW w:w="709" w:type="dxa"/>
            <w:vAlign w:val="center"/>
          </w:tcPr>
          <w:p w:rsidR="00EB6636" w:rsidRDefault="00EB6636">
            <w:pPr>
              <w:pStyle w:val="ConsPlusNormal"/>
              <w:jc w:val="center"/>
              <w:rPr>
                <w:szCs w:val="24"/>
              </w:rPr>
            </w:pPr>
            <w:r>
              <w:rPr>
                <w:szCs w:val="24"/>
              </w:rPr>
              <w:t>0</w:t>
            </w:r>
          </w:p>
        </w:tc>
        <w:tc>
          <w:tcPr>
            <w:tcW w:w="709" w:type="dxa"/>
            <w:vAlign w:val="center"/>
          </w:tcPr>
          <w:p w:rsidR="00EB6636" w:rsidRDefault="00EB6636">
            <w:pPr>
              <w:pStyle w:val="ConsPlusNormal"/>
              <w:jc w:val="center"/>
              <w:rPr>
                <w:szCs w:val="24"/>
              </w:rPr>
            </w:pPr>
            <w:r>
              <w:rPr>
                <w:szCs w:val="24"/>
              </w:rPr>
              <w:t>0</w:t>
            </w:r>
          </w:p>
        </w:tc>
        <w:tc>
          <w:tcPr>
            <w:tcW w:w="850" w:type="dxa"/>
            <w:vAlign w:val="center"/>
          </w:tcPr>
          <w:p w:rsidR="00EB6636" w:rsidRDefault="00EB6636">
            <w:pPr>
              <w:pStyle w:val="ConsPlusNormal"/>
              <w:jc w:val="center"/>
              <w:rPr>
                <w:szCs w:val="24"/>
              </w:rPr>
            </w:pPr>
            <w:r>
              <w:rPr>
                <w:szCs w:val="24"/>
              </w:rPr>
              <w:t>0</w:t>
            </w:r>
          </w:p>
        </w:tc>
        <w:tc>
          <w:tcPr>
            <w:tcW w:w="709" w:type="dxa"/>
            <w:vAlign w:val="center"/>
          </w:tcPr>
          <w:p w:rsidR="00EB6636" w:rsidRDefault="00EB6636">
            <w:pPr>
              <w:pStyle w:val="ConsPlusNormal"/>
              <w:jc w:val="center"/>
              <w:rPr>
                <w:szCs w:val="24"/>
              </w:rPr>
            </w:pPr>
            <w:r>
              <w:rPr>
                <w:szCs w:val="24"/>
              </w:rPr>
              <w:t>0</w:t>
            </w:r>
          </w:p>
        </w:tc>
        <w:tc>
          <w:tcPr>
            <w:tcW w:w="709" w:type="dxa"/>
            <w:vAlign w:val="center"/>
          </w:tcPr>
          <w:p w:rsidR="00EB6636" w:rsidRDefault="00EB6636">
            <w:pPr>
              <w:pStyle w:val="ConsPlusNormal"/>
              <w:jc w:val="center"/>
              <w:rPr>
                <w:szCs w:val="24"/>
              </w:rPr>
            </w:pPr>
            <w:r>
              <w:rPr>
                <w:szCs w:val="24"/>
              </w:rPr>
              <w:t>0</w:t>
            </w:r>
          </w:p>
        </w:tc>
        <w:tc>
          <w:tcPr>
            <w:tcW w:w="709" w:type="dxa"/>
            <w:vAlign w:val="center"/>
          </w:tcPr>
          <w:p w:rsidR="00EB6636" w:rsidRDefault="00EB6636">
            <w:pPr>
              <w:pStyle w:val="ConsPlusNormal"/>
              <w:jc w:val="center"/>
              <w:rPr>
                <w:szCs w:val="24"/>
              </w:rPr>
            </w:pPr>
            <w:r>
              <w:rPr>
                <w:szCs w:val="24"/>
              </w:rPr>
              <w:t>0</w:t>
            </w:r>
          </w:p>
        </w:tc>
        <w:tc>
          <w:tcPr>
            <w:tcW w:w="708" w:type="dxa"/>
            <w:vAlign w:val="center"/>
          </w:tcPr>
          <w:p w:rsidR="00EB6636" w:rsidRDefault="00EB6636">
            <w:pPr>
              <w:pStyle w:val="ConsPlusNormal"/>
              <w:jc w:val="center"/>
              <w:rPr>
                <w:szCs w:val="24"/>
              </w:rPr>
            </w:pPr>
            <w:r>
              <w:rPr>
                <w:szCs w:val="24"/>
              </w:rPr>
              <w:t>0</w:t>
            </w:r>
          </w:p>
        </w:tc>
        <w:tc>
          <w:tcPr>
            <w:tcW w:w="709" w:type="dxa"/>
            <w:vAlign w:val="center"/>
          </w:tcPr>
          <w:p w:rsidR="00EB6636" w:rsidRDefault="00EB6636">
            <w:pPr>
              <w:pStyle w:val="ConsPlusNormal"/>
              <w:jc w:val="center"/>
              <w:rPr>
                <w:szCs w:val="24"/>
              </w:rPr>
            </w:pPr>
            <w:r>
              <w:rPr>
                <w:szCs w:val="24"/>
              </w:rPr>
              <w:t>0</w:t>
            </w:r>
          </w:p>
        </w:tc>
        <w:tc>
          <w:tcPr>
            <w:tcW w:w="709" w:type="dxa"/>
            <w:vAlign w:val="center"/>
          </w:tcPr>
          <w:p w:rsidR="00EB6636" w:rsidRDefault="00EB6636">
            <w:pPr>
              <w:pStyle w:val="ConsPlusNormal"/>
              <w:jc w:val="center"/>
              <w:rPr>
                <w:szCs w:val="24"/>
              </w:rPr>
            </w:pPr>
            <w:r>
              <w:rPr>
                <w:szCs w:val="24"/>
              </w:rPr>
              <w:t>0</w:t>
            </w:r>
          </w:p>
        </w:tc>
      </w:tr>
      <w:tr w:rsidR="00EB6636" w:rsidTr="0072027F">
        <w:trPr>
          <w:trHeight w:val="436"/>
        </w:trPr>
        <w:tc>
          <w:tcPr>
            <w:tcW w:w="710" w:type="dxa"/>
            <w:vAlign w:val="center"/>
          </w:tcPr>
          <w:p w:rsidR="00EB6636" w:rsidRDefault="00EB6636">
            <w:pPr>
              <w:jc w:val="center"/>
              <w:rPr>
                <w:sz w:val="24"/>
                <w:szCs w:val="24"/>
              </w:rPr>
            </w:pPr>
            <w:r>
              <w:t>13.</w:t>
            </w:r>
          </w:p>
        </w:tc>
        <w:tc>
          <w:tcPr>
            <w:tcW w:w="2834" w:type="dxa"/>
            <w:vAlign w:val="center"/>
          </w:tcPr>
          <w:p w:rsidR="00EB6636" w:rsidRDefault="00EB6636">
            <w:pPr>
              <w:jc w:val="center"/>
              <w:rPr>
                <w:sz w:val="24"/>
                <w:szCs w:val="24"/>
              </w:rPr>
            </w:pPr>
            <w:r>
              <w:t>Общая площадь жилых помещений, приходящаяся в среднем на одного жителя, - всего</w:t>
            </w:r>
          </w:p>
        </w:tc>
        <w:tc>
          <w:tcPr>
            <w:tcW w:w="784" w:type="dxa"/>
            <w:vAlign w:val="center"/>
          </w:tcPr>
          <w:p w:rsidR="00EB6636" w:rsidRDefault="00EB6636">
            <w:pPr>
              <w:jc w:val="center"/>
              <w:rPr>
                <w:sz w:val="24"/>
                <w:szCs w:val="24"/>
              </w:rPr>
            </w:pPr>
            <w:r>
              <w:t>кв.м</w:t>
            </w:r>
          </w:p>
        </w:tc>
        <w:tc>
          <w:tcPr>
            <w:tcW w:w="776" w:type="dxa"/>
            <w:vAlign w:val="center"/>
          </w:tcPr>
          <w:p w:rsidR="00EB6636" w:rsidRDefault="00EB6636">
            <w:pPr>
              <w:jc w:val="center"/>
              <w:rPr>
                <w:sz w:val="24"/>
                <w:szCs w:val="24"/>
              </w:rPr>
            </w:pPr>
            <w:r>
              <w:t>30,1</w:t>
            </w:r>
          </w:p>
        </w:tc>
        <w:tc>
          <w:tcPr>
            <w:tcW w:w="709" w:type="dxa"/>
            <w:vAlign w:val="center"/>
          </w:tcPr>
          <w:p w:rsidR="00EB6636" w:rsidRDefault="00EB6636">
            <w:pPr>
              <w:jc w:val="center"/>
              <w:rPr>
                <w:sz w:val="24"/>
                <w:szCs w:val="24"/>
              </w:rPr>
            </w:pPr>
            <w:r>
              <w:t>30,1</w:t>
            </w:r>
          </w:p>
        </w:tc>
        <w:tc>
          <w:tcPr>
            <w:tcW w:w="850" w:type="dxa"/>
            <w:vAlign w:val="center"/>
          </w:tcPr>
          <w:p w:rsidR="00EB6636" w:rsidRDefault="00EB6636">
            <w:pPr>
              <w:jc w:val="center"/>
              <w:rPr>
                <w:sz w:val="24"/>
                <w:szCs w:val="24"/>
              </w:rPr>
            </w:pPr>
            <w:r>
              <w:t>31,0</w:t>
            </w:r>
          </w:p>
        </w:tc>
        <w:tc>
          <w:tcPr>
            <w:tcW w:w="708" w:type="dxa"/>
            <w:vAlign w:val="center"/>
          </w:tcPr>
          <w:p w:rsidR="00EB6636" w:rsidRDefault="00EB6636">
            <w:pPr>
              <w:jc w:val="center"/>
              <w:rPr>
                <w:sz w:val="24"/>
                <w:szCs w:val="24"/>
              </w:rPr>
            </w:pPr>
            <w:r>
              <w:t>30,8</w:t>
            </w:r>
          </w:p>
        </w:tc>
        <w:tc>
          <w:tcPr>
            <w:tcW w:w="851" w:type="dxa"/>
            <w:vAlign w:val="center"/>
          </w:tcPr>
          <w:p w:rsidR="00EB6636" w:rsidRDefault="00EB6636">
            <w:pPr>
              <w:jc w:val="center"/>
              <w:rPr>
                <w:sz w:val="24"/>
                <w:szCs w:val="24"/>
              </w:rPr>
            </w:pPr>
            <w:r>
              <w:t>30,8</w:t>
            </w:r>
          </w:p>
        </w:tc>
        <w:tc>
          <w:tcPr>
            <w:tcW w:w="708" w:type="dxa"/>
            <w:vAlign w:val="center"/>
          </w:tcPr>
          <w:p w:rsidR="00EB6636" w:rsidRDefault="00EB6636">
            <w:pPr>
              <w:jc w:val="center"/>
              <w:rPr>
                <w:sz w:val="24"/>
                <w:szCs w:val="24"/>
              </w:rPr>
            </w:pPr>
            <w:r>
              <w:t>30,8</w:t>
            </w:r>
          </w:p>
        </w:tc>
        <w:tc>
          <w:tcPr>
            <w:tcW w:w="709" w:type="dxa"/>
            <w:vAlign w:val="center"/>
          </w:tcPr>
          <w:p w:rsidR="00EB6636" w:rsidRDefault="00EB6636">
            <w:pPr>
              <w:jc w:val="center"/>
              <w:rPr>
                <w:sz w:val="24"/>
                <w:szCs w:val="24"/>
              </w:rPr>
            </w:pPr>
            <w:r>
              <w:t>30,8</w:t>
            </w:r>
          </w:p>
        </w:tc>
        <w:tc>
          <w:tcPr>
            <w:tcW w:w="709" w:type="dxa"/>
            <w:vAlign w:val="center"/>
          </w:tcPr>
          <w:p w:rsidR="00EB6636" w:rsidRDefault="00EB6636">
            <w:pPr>
              <w:jc w:val="center"/>
              <w:rPr>
                <w:sz w:val="24"/>
                <w:szCs w:val="24"/>
              </w:rPr>
            </w:pPr>
            <w:r>
              <w:t>30,8</w:t>
            </w:r>
          </w:p>
        </w:tc>
        <w:tc>
          <w:tcPr>
            <w:tcW w:w="850" w:type="dxa"/>
            <w:vAlign w:val="center"/>
          </w:tcPr>
          <w:p w:rsidR="00EB6636" w:rsidRDefault="00EB6636">
            <w:pPr>
              <w:jc w:val="center"/>
              <w:rPr>
                <w:sz w:val="24"/>
                <w:szCs w:val="24"/>
              </w:rPr>
            </w:pPr>
            <w:r>
              <w:t>30,8</w:t>
            </w:r>
          </w:p>
        </w:tc>
        <w:tc>
          <w:tcPr>
            <w:tcW w:w="709" w:type="dxa"/>
            <w:vAlign w:val="center"/>
          </w:tcPr>
          <w:p w:rsidR="00EB6636" w:rsidRDefault="00EB6636">
            <w:pPr>
              <w:jc w:val="center"/>
              <w:rPr>
                <w:sz w:val="24"/>
                <w:szCs w:val="24"/>
              </w:rPr>
            </w:pPr>
            <w:r>
              <w:t>30,8</w:t>
            </w:r>
          </w:p>
        </w:tc>
        <w:tc>
          <w:tcPr>
            <w:tcW w:w="709" w:type="dxa"/>
            <w:vAlign w:val="center"/>
          </w:tcPr>
          <w:p w:rsidR="00EB6636" w:rsidRDefault="00EB6636">
            <w:pPr>
              <w:jc w:val="center"/>
              <w:rPr>
                <w:sz w:val="24"/>
                <w:szCs w:val="24"/>
              </w:rPr>
            </w:pPr>
            <w:r>
              <w:t>30,8</w:t>
            </w:r>
          </w:p>
        </w:tc>
        <w:tc>
          <w:tcPr>
            <w:tcW w:w="709" w:type="dxa"/>
            <w:vAlign w:val="center"/>
          </w:tcPr>
          <w:p w:rsidR="00EB6636" w:rsidRDefault="00EB6636">
            <w:pPr>
              <w:jc w:val="center"/>
              <w:rPr>
                <w:sz w:val="24"/>
                <w:szCs w:val="24"/>
              </w:rPr>
            </w:pPr>
            <w:r>
              <w:t>30,8</w:t>
            </w:r>
          </w:p>
        </w:tc>
        <w:tc>
          <w:tcPr>
            <w:tcW w:w="708" w:type="dxa"/>
            <w:vAlign w:val="center"/>
          </w:tcPr>
          <w:p w:rsidR="00EB6636" w:rsidRDefault="00EB6636">
            <w:pPr>
              <w:jc w:val="center"/>
              <w:rPr>
                <w:sz w:val="24"/>
                <w:szCs w:val="24"/>
              </w:rPr>
            </w:pPr>
            <w:r>
              <w:t>30,8</w:t>
            </w:r>
          </w:p>
        </w:tc>
        <w:tc>
          <w:tcPr>
            <w:tcW w:w="709" w:type="dxa"/>
            <w:vAlign w:val="center"/>
          </w:tcPr>
          <w:p w:rsidR="00EB6636" w:rsidRDefault="00EB6636">
            <w:pPr>
              <w:jc w:val="center"/>
              <w:rPr>
                <w:sz w:val="24"/>
                <w:szCs w:val="24"/>
              </w:rPr>
            </w:pPr>
            <w:r>
              <w:t>30,8</w:t>
            </w:r>
          </w:p>
        </w:tc>
        <w:tc>
          <w:tcPr>
            <w:tcW w:w="709" w:type="dxa"/>
            <w:vAlign w:val="center"/>
          </w:tcPr>
          <w:p w:rsidR="00EB6636" w:rsidRDefault="00EB6636">
            <w:pPr>
              <w:jc w:val="center"/>
              <w:rPr>
                <w:sz w:val="24"/>
                <w:szCs w:val="24"/>
              </w:rPr>
            </w:pPr>
            <w:r>
              <w:t>30,8</w:t>
            </w:r>
          </w:p>
        </w:tc>
      </w:tr>
      <w:tr w:rsidR="00EB6636" w:rsidTr="0072027F">
        <w:trPr>
          <w:trHeight w:val="436"/>
        </w:trPr>
        <w:tc>
          <w:tcPr>
            <w:tcW w:w="710" w:type="dxa"/>
            <w:vAlign w:val="center"/>
          </w:tcPr>
          <w:p w:rsidR="00EB6636" w:rsidRDefault="00EB6636">
            <w:pPr>
              <w:jc w:val="center"/>
              <w:rPr>
                <w:sz w:val="24"/>
                <w:szCs w:val="24"/>
              </w:rPr>
            </w:pPr>
            <w:r>
              <w:t>14.</w:t>
            </w:r>
          </w:p>
        </w:tc>
        <w:tc>
          <w:tcPr>
            <w:tcW w:w="2834" w:type="dxa"/>
            <w:vAlign w:val="center"/>
          </w:tcPr>
          <w:p w:rsidR="00EB6636" w:rsidRDefault="00EB6636">
            <w:pPr>
              <w:jc w:val="center"/>
              <w:rPr>
                <w:sz w:val="24"/>
                <w:szCs w:val="24"/>
              </w:rPr>
            </w:pPr>
            <w: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784" w:type="dxa"/>
            <w:vAlign w:val="center"/>
          </w:tcPr>
          <w:p w:rsidR="00EB6636" w:rsidRDefault="00EB6636">
            <w:pPr>
              <w:jc w:val="center"/>
              <w:rPr>
                <w:sz w:val="24"/>
                <w:szCs w:val="24"/>
              </w:rPr>
            </w:pPr>
            <w:r>
              <w:t>%</w:t>
            </w:r>
          </w:p>
        </w:tc>
        <w:tc>
          <w:tcPr>
            <w:tcW w:w="776" w:type="dxa"/>
            <w:vAlign w:val="center"/>
          </w:tcPr>
          <w:p w:rsidR="00EB6636" w:rsidRDefault="00EB6636">
            <w:pPr>
              <w:jc w:val="center"/>
              <w:rPr>
                <w:sz w:val="24"/>
                <w:szCs w:val="24"/>
              </w:rPr>
            </w:pPr>
            <w:r>
              <w:t>0</w:t>
            </w:r>
          </w:p>
        </w:tc>
        <w:tc>
          <w:tcPr>
            <w:tcW w:w="709" w:type="dxa"/>
            <w:vAlign w:val="center"/>
          </w:tcPr>
          <w:p w:rsidR="00EB6636" w:rsidRDefault="00EB6636">
            <w:pPr>
              <w:pStyle w:val="ConsPlusNormal"/>
              <w:jc w:val="center"/>
              <w:rPr>
                <w:szCs w:val="24"/>
              </w:rPr>
            </w:pPr>
            <w:r>
              <w:rPr>
                <w:szCs w:val="24"/>
              </w:rPr>
              <w:t>0</w:t>
            </w:r>
          </w:p>
        </w:tc>
        <w:tc>
          <w:tcPr>
            <w:tcW w:w="850" w:type="dxa"/>
            <w:vAlign w:val="center"/>
          </w:tcPr>
          <w:p w:rsidR="00EB6636" w:rsidRDefault="00EB6636">
            <w:pPr>
              <w:pStyle w:val="ConsPlusNormal"/>
              <w:jc w:val="center"/>
              <w:rPr>
                <w:szCs w:val="24"/>
              </w:rPr>
            </w:pPr>
            <w:r>
              <w:rPr>
                <w:szCs w:val="24"/>
              </w:rPr>
              <w:t>0</w:t>
            </w:r>
          </w:p>
        </w:tc>
        <w:tc>
          <w:tcPr>
            <w:tcW w:w="708" w:type="dxa"/>
            <w:vAlign w:val="center"/>
          </w:tcPr>
          <w:p w:rsidR="00EB6636" w:rsidRDefault="00EB6636">
            <w:pPr>
              <w:pStyle w:val="ConsPlusNormal"/>
              <w:jc w:val="center"/>
              <w:rPr>
                <w:szCs w:val="24"/>
              </w:rPr>
            </w:pPr>
            <w:r>
              <w:rPr>
                <w:szCs w:val="24"/>
              </w:rPr>
              <w:t>0</w:t>
            </w:r>
          </w:p>
        </w:tc>
        <w:tc>
          <w:tcPr>
            <w:tcW w:w="851" w:type="dxa"/>
            <w:vAlign w:val="center"/>
          </w:tcPr>
          <w:p w:rsidR="00EB6636" w:rsidRDefault="00EB6636">
            <w:pPr>
              <w:pStyle w:val="ConsPlusNormal"/>
              <w:jc w:val="center"/>
              <w:rPr>
                <w:szCs w:val="24"/>
              </w:rPr>
            </w:pPr>
            <w:r>
              <w:rPr>
                <w:szCs w:val="24"/>
              </w:rPr>
              <w:t>0</w:t>
            </w:r>
          </w:p>
        </w:tc>
        <w:tc>
          <w:tcPr>
            <w:tcW w:w="708" w:type="dxa"/>
            <w:vAlign w:val="center"/>
          </w:tcPr>
          <w:p w:rsidR="00EB6636" w:rsidRDefault="00EB6636">
            <w:pPr>
              <w:pStyle w:val="ConsPlusNormal"/>
              <w:jc w:val="center"/>
              <w:rPr>
                <w:szCs w:val="24"/>
              </w:rPr>
            </w:pPr>
            <w:r>
              <w:rPr>
                <w:szCs w:val="24"/>
              </w:rPr>
              <w:t>0</w:t>
            </w:r>
          </w:p>
        </w:tc>
        <w:tc>
          <w:tcPr>
            <w:tcW w:w="709" w:type="dxa"/>
            <w:vAlign w:val="center"/>
          </w:tcPr>
          <w:p w:rsidR="00EB6636" w:rsidRDefault="00EB6636">
            <w:pPr>
              <w:pStyle w:val="ConsPlusNormal"/>
              <w:jc w:val="center"/>
              <w:rPr>
                <w:szCs w:val="24"/>
              </w:rPr>
            </w:pPr>
            <w:r>
              <w:rPr>
                <w:szCs w:val="24"/>
              </w:rPr>
              <w:t>0</w:t>
            </w:r>
          </w:p>
        </w:tc>
        <w:tc>
          <w:tcPr>
            <w:tcW w:w="709" w:type="dxa"/>
            <w:vAlign w:val="center"/>
          </w:tcPr>
          <w:p w:rsidR="00EB6636" w:rsidRDefault="00EB6636">
            <w:pPr>
              <w:pStyle w:val="ConsPlusNormal"/>
              <w:jc w:val="center"/>
              <w:rPr>
                <w:szCs w:val="24"/>
              </w:rPr>
            </w:pPr>
            <w:r>
              <w:rPr>
                <w:szCs w:val="24"/>
              </w:rPr>
              <w:t>0</w:t>
            </w:r>
          </w:p>
        </w:tc>
        <w:tc>
          <w:tcPr>
            <w:tcW w:w="850" w:type="dxa"/>
            <w:vAlign w:val="center"/>
          </w:tcPr>
          <w:p w:rsidR="00EB6636" w:rsidRDefault="00EB6636">
            <w:pPr>
              <w:pStyle w:val="ConsPlusNormal"/>
              <w:jc w:val="center"/>
              <w:rPr>
                <w:szCs w:val="24"/>
              </w:rPr>
            </w:pPr>
            <w:r>
              <w:rPr>
                <w:szCs w:val="24"/>
              </w:rPr>
              <w:t>0</w:t>
            </w:r>
          </w:p>
        </w:tc>
        <w:tc>
          <w:tcPr>
            <w:tcW w:w="709" w:type="dxa"/>
            <w:vAlign w:val="center"/>
          </w:tcPr>
          <w:p w:rsidR="00EB6636" w:rsidRDefault="00EB6636">
            <w:pPr>
              <w:pStyle w:val="ConsPlusNormal"/>
              <w:jc w:val="center"/>
              <w:rPr>
                <w:szCs w:val="24"/>
              </w:rPr>
            </w:pPr>
            <w:r>
              <w:rPr>
                <w:szCs w:val="24"/>
              </w:rPr>
              <w:t>0</w:t>
            </w:r>
          </w:p>
        </w:tc>
        <w:tc>
          <w:tcPr>
            <w:tcW w:w="709" w:type="dxa"/>
            <w:vAlign w:val="center"/>
          </w:tcPr>
          <w:p w:rsidR="00EB6636" w:rsidRDefault="00EB6636">
            <w:pPr>
              <w:pStyle w:val="ConsPlusNormal"/>
              <w:jc w:val="center"/>
              <w:rPr>
                <w:szCs w:val="24"/>
              </w:rPr>
            </w:pPr>
            <w:r>
              <w:rPr>
                <w:szCs w:val="24"/>
              </w:rPr>
              <w:t>0</w:t>
            </w:r>
          </w:p>
        </w:tc>
        <w:tc>
          <w:tcPr>
            <w:tcW w:w="709" w:type="dxa"/>
            <w:vAlign w:val="center"/>
          </w:tcPr>
          <w:p w:rsidR="00EB6636" w:rsidRDefault="00EB6636">
            <w:pPr>
              <w:pStyle w:val="ConsPlusNormal"/>
              <w:jc w:val="center"/>
              <w:rPr>
                <w:szCs w:val="24"/>
              </w:rPr>
            </w:pPr>
            <w:r>
              <w:rPr>
                <w:szCs w:val="24"/>
              </w:rPr>
              <w:t>0</w:t>
            </w:r>
          </w:p>
        </w:tc>
        <w:tc>
          <w:tcPr>
            <w:tcW w:w="708" w:type="dxa"/>
            <w:vAlign w:val="center"/>
          </w:tcPr>
          <w:p w:rsidR="00EB6636" w:rsidRDefault="00EB6636">
            <w:pPr>
              <w:pStyle w:val="ConsPlusNormal"/>
              <w:jc w:val="center"/>
              <w:rPr>
                <w:szCs w:val="24"/>
              </w:rPr>
            </w:pPr>
            <w:r>
              <w:rPr>
                <w:szCs w:val="24"/>
              </w:rPr>
              <w:t>0</w:t>
            </w:r>
          </w:p>
        </w:tc>
        <w:tc>
          <w:tcPr>
            <w:tcW w:w="709" w:type="dxa"/>
            <w:vAlign w:val="center"/>
          </w:tcPr>
          <w:p w:rsidR="00EB6636" w:rsidRDefault="00EB6636">
            <w:pPr>
              <w:pStyle w:val="ConsPlusNormal"/>
              <w:jc w:val="center"/>
              <w:rPr>
                <w:szCs w:val="24"/>
              </w:rPr>
            </w:pPr>
            <w:r>
              <w:rPr>
                <w:szCs w:val="24"/>
              </w:rPr>
              <w:t>0</w:t>
            </w:r>
          </w:p>
        </w:tc>
        <w:tc>
          <w:tcPr>
            <w:tcW w:w="709" w:type="dxa"/>
            <w:vAlign w:val="center"/>
          </w:tcPr>
          <w:p w:rsidR="00EB6636" w:rsidRDefault="00EB6636">
            <w:pPr>
              <w:pStyle w:val="ConsPlusNormal"/>
              <w:jc w:val="center"/>
              <w:rPr>
                <w:szCs w:val="24"/>
              </w:rPr>
            </w:pPr>
            <w:r>
              <w:rPr>
                <w:szCs w:val="24"/>
              </w:rPr>
              <w:t>0</w:t>
            </w:r>
          </w:p>
        </w:tc>
      </w:tr>
      <w:tr w:rsidR="00EB6636" w:rsidTr="0072027F">
        <w:trPr>
          <w:trHeight w:val="510"/>
        </w:trPr>
        <w:tc>
          <w:tcPr>
            <w:tcW w:w="710" w:type="dxa"/>
            <w:vAlign w:val="center"/>
          </w:tcPr>
          <w:p w:rsidR="00EB6636" w:rsidRDefault="00EB6636">
            <w:pPr>
              <w:jc w:val="center"/>
              <w:rPr>
                <w:sz w:val="24"/>
                <w:szCs w:val="24"/>
              </w:rPr>
            </w:pPr>
            <w:r>
              <w:t>15.</w:t>
            </w:r>
          </w:p>
        </w:tc>
        <w:tc>
          <w:tcPr>
            <w:tcW w:w="2834" w:type="dxa"/>
            <w:tcBorders>
              <w:bottom w:val="nil"/>
            </w:tcBorders>
            <w:vAlign w:val="center"/>
          </w:tcPr>
          <w:p w:rsidR="00EB6636" w:rsidRDefault="00EB6636">
            <w:pPr>
              <w:jc w:val="center"/>
              <w:rPr>
                <w:sz w:val="24"/>
                <w:szCs w:val="24"/>
              </w:rPr>
            </w:pPr>
            <w:r>
              <w:t>Уровень зарегистрированной безработицы к трудоспособному населению</w:t>
            </w:r>
          </w:p>
        </w:tc>
        <w:tc>
          <w:tcPr>
            <w:tcW w:w="784" w:type="dxa"/>
            <w:tcBorders>
              <w:bottom w:val="nil"/>
            </w:tcBorders>
            <w:vAlign w:val="center"/>
          </w:tcPr>
          <w:p w:rsidR="00EB6636" w:rsidRDefault="00EB6636">
            <w:pPr>
              <w:jc w:val="center"/>
              <w:rPr>
                <w:sz w:val="24"/>
                <w:szCs w:val="24"/>
              </w:rPr>
            </w:pPr>
            <w:r>
              <w:t>%</w:t>
            </w:r>
          </w:p>
        </w:tc>
        <w:tc>
          <w:tcPr>
            <w:tcW w:w="776" w:type="dxa"/>
            <w:tcBorders>
              <w:bottom w:val="nil"/>
            </w:tcBorders>
            <w:vAlign w:val="center"/>
          </w:tcPr>
          <w:p w:rsidR="00EB6636" w:rsidRDefault="00EB6636">
            <w:pPr>
              <w:jc w:val="center"/>
              <w:rPr>
                <w:sz w:val="24"/>
                <w:szCs w:val="24"/>
              </w:rPr>
            </w:pPr>
            <w:r>
              <w:t>1,8</w:t>
            </w:r>
          </w:p>
        </w:tc>
        <w:tc>
          <w:tcPr>
            <w:tcW w:w="709" w:type="dxa"/>
            <w:tcBorders>
              <w:bottom w:val="nil"/>
            </w:tcBorders>
            <w:vAlign w:val="center"/>
          </w:tcPr>
          <w:p w:rsidR="00EB6636" w:rsidRDefault="00EB6636">
            <w:pPr>
              <w:pStyle w:val="ConsPlusNormal"/>
              <w:jc w:val="center"/>
              <w:rPr>
                <w:szCs w:val="24"/>
              </w:rPr>
            </w:pPr>
            <w:r>
              <w:rPr>
                <w:szCs w:val="24"/>
              </w:rPr>
              <w:t>4,0</w:t>
            </w:r>
          </w:p>
        </w:tc>
        <w:tc>
          <w:tcPr>
            <w:tcW w:w="850" w:type="dxa"/>
            <w:tcBorders>
              <w:bottom w:val="nil"/>
            </w:tcBorders>
            <w:vAlign w:val="center"/>
          </w:tcPr>
          <w:p w:rsidR="00EB6636" w:rsidRDefault="00EB6636">
            <w:pPr>
              <w:pStyle w:val="ConsPlusNormal"/>
              <w:jc w:val="center"/>
              <w:rPr>
                <w:szCs w:val="24"/>
              </w:rPr>
            </w:pPr>
            <w:r>
              <w:rPr>
                <w:szCs w:val="24"/>
              </w:rPr>
              <w:t>4,2</w:t>
            </w:r>
          </w:p>
        </w:tc>
        <w:tc>
          <w:tcPr>
            <w:tcW w:w="708" w:type="dxa"/>
            <w:tcBorders>
              <w:bottom w:val="nil"/>
            </w:tcBorders>
            <w:vAlign w:val="center"/>
          </w:tcPr>
          <w:p w:rsidR="00EB6636" w:rsidRDefault="00EB6636">
            <w:pPr>
              <w:pStyle w:val="ConsPlusNormal"/>
              <w:jc w:val="center"/>
              <w:rPr>
                <w:szCs w:val="24"/>
              </w:rPr>
            </w:pPr>
            <w:r>
              <w:rPr>
                <w:szCs w:val="24"/>
              </w:rPr>
              <w:t>4,2</w:t>
            </w:r>
          </w:p>
        </w:tc>
        <w:tc>
          <w:tcPr>
            <w:tcW w:w="851" w:type="dxa"/>
            <w:tcBorders>
              <w:bottom w:val="nil"/>
            </w:tcBorders>
            <w:vAlign w:val="center"/>
          </w:tcPr>
          <w:p w:rsidR="00EB6636" w:rsidRDefault="00EB6636">
            <w:pPr>
              <w:pStyle w:val="ConsPlusNormal"/>
              <w:jc w:val="center"/>
              <w:rPr>
                <w:szCs w:val="24"/>
              </w:rPr>
            </w:pPr>
            <w:r>
              <w:rPr>
                <w:szCs w:val="24"/>
              </w:rPr>
              <w:t>4,0</w:t>
            </w:r>
          </w:p>
        </w:tc>
        <w:tc>
          <w:tcPr>
            <w:tcW w:w="708" w:type="dxa"/>
            <w:tcBorders>
              <w:bottom w:val="nil"/>
            </w:tcBorders>
            <w:vAlign w:val="center"/>
          </w:tcPr>
          <w:p w:rsidR="00EB6636" w:rsidRDefault="00EB6636">
            <w:pPr>
              <w:pStyle w:val="ConsPlusNormal"/>
              <w:jc w:val="center"/>
              <w:rPr>
                <w:szCs w:val="24"/>
              </w:rPr>
            </w:pPr>
            <w:r>
              <w:rPr>
                <w:szCs w:val="24"/>
              </w:rPr>
              <w:t>4,0</w:t>
            </w:r>
          </w:p>
        </w:tc>
        <w:tc>
          <w:tcPr>
            <w:tcW w:w="709" w:type="dxa"/>
            <w:tcBorders>
              <w:bottom w:val="nil"/>
            </w:tcBorders>
            <w:vAlign w:val="center"/>
          </w:tcPr>
          <w:p w:rsidR="00EB6636" w:rsidRDefault="00EB6636">
            <w:pPr>
              <w:pStyle w:val="ConsPlusNormal"/>
              <w:jc w:val="center"/>
              <w:rPr>
                <w:szCs w:val="24"/>
              </w:rPr>
            </w:pPr>
            <w:r>
              <w:rPr>
                <w:szCs w:val="24"/>
              </w:rPr>
              <w:t>3,8</w:t>
            </w:r>
          </w:p>
        </w:tc>
        <w:tc>
          <w:tcPr>
            <w:tcW w:w="709" w:type="dxa"/>
            <w:tcBorders>
              <w:bottom w:val="nil"/>
            </w:tcBorders>
            <w:vAlign w:val="center"/>
          </w:tcPr>
          <w:p w:rsidR="00EB6636" w:rsidRDefault="00EB6636">
            <w:pPr>
              <w:pStyle w:val="ConsPlusNormal"/>
              <w:jc w:val="center"/>
              <w:rPr>
                <w:szCs w:val="24"/>
              </w:rPr>
            </w:pPr>
            <w:r>
              <w:rPr>
                <w:szCs w:val="24"/>
              </w:rPr>
              <w:t>3,6</w:t>
            </w:r>
          </w:p>
        </w:tc>
        <w:tc>
          <w:tcPr>
            <w:tcW w:w="850" w:type="dxa"/>
            <w:tcBorders>
              <w:bottom w:val="nil"/>
            </w:tcBorders>
            <w:vAlign w:val="center"/>
          </w:tcPr>
          <w:p w:rsidR="00EB6636" w:rsidRDefault="00EB6636">
            <w:pPr>
              <w:pStyle w:val="ConsPlusNormal"/>
              <w:jc w:val="center"/>
              <w:rPr>
                <w:szCs w:val="24"/>
              </w:rPr>
            </w:pPr>
            <w:r>
              <w:rPr>
                <w:szCs w:val="24"/>
              </w:rPr>
              <w:t>3,4</w:t>
            </w:r>
          </w:p>
        </w:tc>
        <w:tc>
          <w:tcPr>
            <w:tcW w:w="709" w:type="dxa"/>
            <w:tcBorders>
              <w:bottom w:val="nil"/>
            </w:tcBorders>
            <w:vAlign w:val="center"/>
          </w:tcPr>
          <w:p w:rsidR="00EB6636" w:rsidRDefault="00EB6636">
            <w:pPr>
              <w:pStyle w:val="ConsPlusNormal"/>
              <w:jc w:val="center"/>
              <w:rPr>
                <w:szCs w:val="24"/>
              </w:rPr>
            </w:pPr>
            <w:r>
              <w:rPr>
                <w:szCs w:val="24"/>
              </w:rPr>
              <w:t>3,2</w:t>
            </w:r>
          </w:p>
        </w:tc>
        <w:tc>
          <w:tcPr>
            <w:tcW w:w="709" w:type="dxa"/>
            <w:tcBorders>
              <w:bottom w:val="nil"/>
            </w:tcBorders>
            <w:vAlign w:val="center"/>
          </w:tcPr>
          <w:p w:rsidR="00EB6636" w:rsidRDefault="00EB6636">
            <w:pPr>
              <w:pStyle w:val="ConsPlusNormal"/>
              <w:jc w:val="center"/>
              <w:rPr>
                <w:szCs w:val="24"/>
              </w:rPr>
            </w:pPr>
            <w:r>
              <w:rPr>
                <w:szCs w:val="24"/>
              </w:rPr>
              <w:t>3,0</w:t>
            </w:r>
          </w:p>
        </w:tc>
        <w:tc>
          <w:tcPr>
            <w:tcW w:w="709" w:type="dxa"/>
            <w:tcBorders>
              <w:bottom w:val="nil"/>
            </w:tcBorders>
            <w:vAlign w:val="center"/>
          </w:tcPr>
          <w:p w:rsidR="00EB6636" w:rsidRDefault="00EB6636">
            <w:pPr>
              <w:pStyle w:val="ConsPlusNormal"/>
              <w:jc w:val="center"/>
              <w:rPr>
                <w:szCs w:val="24"/>
              </w:rPr>
            </w:pPr>
            <w:r>
              <w:rPr>
                <w:szCs w:val="24"/>
              </w:rPr>
              <w:t>3,0</w:t>
            </w:r>
          </w:p>
        </w:tc>
        <w:tc>
          <w:tcPr>
            <w:tcW w:w="708" w:type="dxa"/>
            <w:tcBorders>
              <w:bottom w:val="nil"/>
            </w:tcBorders>
            <w:vAlign w:val="center"/>
          </w:tcPr>
          <w:p w:rsidR="00EB6636" w:rsidRDefault="00EB6636">
            <w:pPr>
              <w:pStyle w:val="ConsPlusNormal"/>
              <w:jc w:val="center"/>
              <w:rPr>
                <w:szCs w:val="24"/>
              </w:rPr>
            </w:pPr>
            <w:r>
              <w:rPr>
                <w:szCs w:val="24"/>
              </w:rPr>
              <w:t>2,5</w:t>
            </w:r>
          </w:p>
        </w:tc>
        <w:tc>
          <w:tcPr>
            <w:tcW w:w="709" w:type="dxa"/>
            <w:tcBorders>
              <w:bottom w:val="nil"/>
            </w:tcBorders>
            <w:vAlign w:val="center"/>
          </w:tcPr>
          <w:p w:rsidR="00EB6636" w:rsidRDefault="00EB6636">
            <w:pPr>
              <w:pStyle w:val="ConsPlusNormal"/>
              <w:jc w:val="center"/>
              <w:rPr>
                <w:szCs w:val="24"/>
              </w:rPr>
            </w:pPr>
            <w:r>
              <w:rPr>
                <w:szCs w:val="24"/>
              </w:rPr>
              <w:t>2,5</w:t>
            </w:r>
          </w:p>
        </w:tc>
        <w:tc>
          <w:tcPr>
            <w:tcW w:w="709" w:type="dxa"/>
            <w:tcBorders>
              <w:bottom w:val="nil"/>
            </w:tcBorders>
            <w:vAlign w:val="center"/>
          </w:tcPr>
          <w:p w:rsidR="00EB6636" w:rsidRDefault="00EB6636">
            <w:pPr>
              <w:pStyle w:val="ConsPlusNormal"/>
              <w:jc w:val="center"/>
              <w:rPr>
                <w:szCs w:val="24"/>
              </w:rPr>
            </w:pPr>
            <w:r>
              <w:rPr>
                <w:szCs w:val="24"/>
              </w:rPr>
              <w:t>2,5</w:t>
            </w:r>
          </w:p>
        </w:tc>
      </w:tr>
      <w:tr w:rsidR="00EB6636" w:rsidTr="0072027F">
        <w:trPr>
          <w:trHeight w:val="358"/>
        </w:trPr>
        <w:tc>
          <w:tcPr>
            <w:tcW w:w="710" w:type="dxa"/>
            <w:vAlign w:val="center"/>
          </w:tcPr>
          <w:p w:rsidR="00EB6636" w:rsidRDefault="00EB6636">
            <w:pPr>
              <w:jc w:val="center"/>
              <w:rPr>
                <w:sz w:val="24"/>
                <w:szCs w:val="24"/>
              </w:rPr>
            </w:pPr>
            <w:r>
              <w:t>16.</w:t>
            </w:r>
          </w:p>
        </w:tc>
        <w:tc>
          <w:tcPr>
            <w:tcW w:w="2834" w:type="dxa"/>
            <w:vAlign w:val="center"/>
          </w:tcPr>
          <w:p w:rsidR="00EB6636" w:rsidRDefault="00EB6636">
            <w:pPr>
              <w:jc w:val="center"/>
              <w:rPr>
                <w:sz w:val="24"/>
                <w:szCs w:val="24"/>
              </w:rPr>
            </w:pPr>
            <w:r>
              <w:t>Среднесписочная численность работающих</w:t>
            </w:r>
          </w:p>
        </w:tc>
        <w:tc>
          <w:tcPr>
            <w:tcW w:w="784" w:type="dxa"/>
            <w:vAlign w:val="center"/>
          </w:tcPr>
          <w:p w:rsidR="00EB6636" w:rsidRDefault="00EB6636">
            <w:pPr>
              <w:jc w:val="center"/>
              <w:rPr>
                <w:sz w:val="24"/>
                <w:szCs w:val="24"/>
              </w:rPr>
            </w:pPr>
            <w:r>
              <w:t>чел.</w:t>
            </w:r>
          </w:p>
        </w:tc>
        <w:tc>
          <w:tcPr>
            <w:tcW w:w="776" w:type="dxa"/>
            <w:vAlign w:val="center"/>
          </w:tcPr>
          <w:p w:rsidR="00EB6636" w:rsidRDefault="00EB6636">
            <w:pPr>
              <w:jc w:val="center"/>
              <w:rPr>
                <w:sz w:val="24"/>
                <w:szCs w:val="24"/>
              </w:rPr>
            </w:pPr>
            <w:r>
              <w:t>413</w:t>
            </w:r>
          </w:p>
        </w:tc>
        <w:tc>
          <w:tcPr>
            <w:tcW w:w="709" w:type="dxa"/>
            <w:vAlign w:val="center"/>
          </w:tcPr>
          <w:p w:rsidR="00EB6636" w:rsidRDefault="00EB6636">
            <w:pPr>
              <w:pStyle w:val="ConsPlusNormal"/>
              <w:jc w:val="center"/>
              <w:rPr>
                <w:szCs w:val="24"/>
              </w:rPr>
            </w:pPr>
            <w:r>
              <w:rPr>
                <w:szCs w:val="24"/>
              </w:rPr>
              <w:t>438</w:t>
            </w:r>
          </w:p>
        </w:tc>
        <w:tc>
          <w:tcPr>
            <w:tcW w:w="850" w:type="dxa"/>
            <w:vAlign w:val="center"/>
          </w:tcPr>
          <w:p w:rsidR="00EB6636" w:rsidRDefault="00EB6636">
            <w:pPr>
              <w:pStyle w:val="ConsPlusNormal"/>
              <w:jc w:val="center"/>
              <w:rPr>
                <w:szCs w:val="24"/>
              </w:rPr>
            </w:pPr>
            <w:r>
              <w:rPr>
                <w:szCs w:val="24"/>
              </w:rPr>
              <w:t>450</w:t>
            </w:r>
          </w:p>
        </w:tc>
        <w:tc>
          <w:tcPr>
            <w:tcW w:w="708" w:type="dxa"/>
            <w:vAlign w:val="center"/>
          </w:tcPr>
          <w:p w:rsidR="00EB6636" w:rsidRDefault="00EB6636">
            <w:pPr>
              <w:pStyle w:val="ConsPlusNormal"/>
              <w:jc w:val="center"/>
              <w:rPr>
                <w:szCs w:val="24"/>
              </w:rPr>
            </w:pPr>
            <w:r>
              <w:rPr>
                <w:szCs w:val="24"/>
              </w:rPr>
              <w:t>468</w:t>
            </w:r>
          </w:p>
        </w:tc>
        <w:tc>
          <w:tcPr>
            <w:tcW w:w="851" w:type="dxa"/>
            <w:vAlign w:val="center"/>
          </w:tcPr>
          <w:p w:rsidR="00EB6636" w:rsidRDefault="00EB6636">
            <w:pPr>
              <w:pStyle w:val="ConsPlusNormal"/>
              <w:jc w:val="center"/>
              <w:rPr>
                <w:szCs w:val="24"/>
              </w:rPr>
            </w:pPr>
            <w:r>
              <w:rPr>
                <w:szCs w:val="24"/>
              </w:rPr>
              <w:t>476</w:t>
            </w:r>
          </w:p>
        </w:tc>
        <w:tc>
          <w:tcPr>
            <w:tcW w:w="708" w:type="dxa"/>
            <w:vAlign w:val="center"/>
          </w:tcPr>
          <w:p w:rsidR="00EB6636" w:rsidRDefault="00EB6636">
            <w:pPr>
              <w:pStyle w:val="ConsPlusNormal"/>
              <w:jc w:val="center"/>
              <w:rPr>
                <w:szCs w:val="24"/>
              </w:rPr>
            </w:pPr>
            <w:r>
              <w:rPr>
                <w:szCs w:val="24"/>
              </w:rPr>
              <w:t>740</w:t>
            </w:r>
          </w:p>
        </w:tc>
        <w:tc>
          <w:tcPr>
            <w:tcW w:w="709" w:type="dxa"/>
            <w:vAlign w:val="center"/>
          </w:tcPr>
          <w:p w:rsidR="00EB6636" w:rsidRDefault="00EB6636">
            <w:pPr>
              <w:pStyle w:val="ConsPlusNormal"/>
              <w:jc w:val="center"/>
              <w:rPr>
                <w:szCs w:val="24"/>
              </w:rPr>
            </w:pPr>
            <w:r>
              <w:rPr>
                <w:szCs w:val="24"/>
              </w:rPr>
              <w:t>740</w:t>
            </w:r>
          </w:p>
        </w:tc>
        <w:tc>
          <w:tcPr>
            <w:tcW w:w="709" w:type="dxa"/>
            <w:vAlign w:val="center"/>
          </w:tcPr>
          <w:p w:rsidR="00EB6636" w:rsidRDefault="00EB6636" w:rsidP="003D1713">
            <w:pPr>
              <w:pStyle w:val="ConsPlusNormal"/>
              <w:jc w:val="center"/>
              <w:rPr>
                <w:szCs w:val="24"/>
              </w:rPr>
            </w:pPr>
            <w:r>
              <w:rPr>
                <w:szCs w:val="24"/>
              </w:rPr>
              <w:t>759</w:t>
            </w:r>
          </w:p>
        </w:tc>
        <w:tc>
          <w:tcPr>
            <w:tcW w:w="850" w:type="dxa"/>
            <w:vAlign w:val="center"/>
          </w:tcPr>
          <w:p w:rsidR="00EB6636" w:rsidRDefault="00EB6636" w:rsidP="003D1713">
            <w:pPr>
              <w:pStyle w:val="ConsPlusNormal"/>
              <w:jc w:val="center"/>
              <w:rPr>
                <w:szCs w:val="24"/>
              </w:rPr>
            </w:pPr>
            <w:r>
              <w:rPr>
                <w:szCs w:val="24"/>
              </w:rPr>
              <w:t>759</w:t>
            </w:r>
          </w:p>
        </w:tc>
        <w:tc>
          <w:tcPr>
            <w:tcW w:w="709" w:type="dxa"/>
            <w:vAlign w:val="center"/>
          </w:tcPr>
          <w:p w:rsidR="00EB6636" w:rsidRDefault="00EB6636" w:rsidP="004919E0">
            <w:pPr>
              <w:pStyle w:val="ConsPlusNormal"/>
              <w:jc w:val="center"/>
              <w:rPr>
                <w:szCs w:val="24"/>
              </w:rPr>
            </w:pPr>
            <w:r>
              <w:rPr>
                <w:szCs w:val="24"/>
              </w:rPr>
              <w:t>759</w:t>
            </w:r>
          </w:p>
        </w:tc>
        <w:tc>
          <w:tcPr>
            <w:tcW w:w="709" w:type="dxa"/>
            <w:vAlign w:val="center"/>
          </w:tcPr>
          <w:p w:rsidR="00EB6636" w:rsidRDefault="00EB6636" w:rsidP="003D1713">
            <w:pPr>
              <w:pStyle w:val="ConsPlusNormal"/>
              <w:jc w:val="center"/>
              <w:rPr>
                <w:szCs w:val="24"/>
              </w:rPr>
            </w:pPr>
            <w:r>
              <w:rPr>
                <w:szCs w:val="24"/>
              </w:rPr>
              <w:t>759</w:t>
            </w:r>
          </w:p>
        </w:tc>
        <w:tc>
          <w:tcPr>
            <w:tcW w:w="709" w:type="dxa"/>
            <w:vAlign w:val="center"/>
          </w:tcPr>
          <w:p w:rsidR="00EB6636" w:rsidRDefault="00EB6636" w:rsidP="003D1713">
            <w:pPr>
              <w:pStyle w:val="ConsPlusNormal"/>
              <w:jc w:val="center"/>
              <w:rPr>
                <w:szCs w:val="24"/>
              </w:rPr>
            </w:pPr>
            <w:r>
              <w:rPr>
                <w:szCs w:val="24"/>
              </w:rPr>
              <w:t>759</w:t>
            </w:r>
          </w:p>
        </w:tc>
        <w:tc>
          <w:tcPr>
            <w:tcW w:w="708" w:type="dxa"/>
            <w:vAlign w:val="center"/>
          </w:tcPr>
          <w:p w:rsidR="00EB6636" w:rsidRDefault="00EB6636" w:rsidP="003D1713">
            <w:pPr>
              <w:pStyle w:val="ConsPlusNormal"/>
              <w:jc w:val="center"/>
              <w:rPr>
                <w:szCs w:val="24"/>
              </w:rPr>
            </w:pPr>
            <w:r>
              <w:rPr>
                <w:szCs w:val="24"/>
              </w:rPr>
              <w:t>759</w:t>
            </w:r>
          </w:p>
        </w:tc>
        <w:tc>
          <w:tcPr>
            <w:tcW w:w="709" w:type="dxa"/>
            <w:vAlign w:val="center"/>
          </w:tcPr>
          <w:p w:rsidR="00EB6636" w:rsidRDefault="00EB6636" w:rsidP="003D1713">
            <w:pPr>
              <w:pStyle w:val="ConsPlusNormal"/>
              <w:jc w:val="center"/>
              <w:rPr>
                <w:szCs w:val="24"/>
              </w:rPr>
            </w:pPr>
            <w:r>
              <w:rPr>
                <w:szCs w:val="24"/>
              </w:rPr>
              <w:t>759</w:t>
            </w:r>
          </w:p>
        </w:tc>
        <w:tc>
          <w:tcPr>
            <w:tcW w:w="709" w:type="dxa"/>
            <w:vAlign w:val="center"/>
          </w:tcPr>
          <w:p w:rsidR="00EB6636" w:rsidRDefault="00EB6636" w:rsidP="003D1713">
            <w:pPr>
              <w:pStyle w:val="ConsPlusNormal"/>
              <w:jc w:val="center"/>
              <w:rPr>
                <w:szCs w:val="24"/>
              </w:rPr>
            </w:pPr>
            <w:r>
              <w:rPr>
                <w:szCs w:val="24"/>
              </w:rPr>
              <w:t>759</w:t>
            </w:r>
          </w:p>
        </w:tc>
      </w:tr>
      <w:tr w:rsidR="00EB6636" w:rsidTr="0072027F">
        <w:trPr>
          <w:trHeight w:val="592"/>
        </w:trPr>
        <w:tc>
          <w:tcPr>
            <w:tcW w:w="710" w:type="dxa"/>
            <w:vAlign w:val="center"/>
          </w:tcPr>
          <w:p w:rsidR="00EB6636" w:rsidRDefault="00EB6636">
            <w:pPr>
              <w:jc w:val="center"/>
              <w:rPr>
                <w:sz w:val="24"/>
                <w:szCs w:val="24"/>
              </w:rPr>
            </w:pPr>
            <w:r>
              <w:t>17.</w:t>
            </w:r>
          </w:p>
        </w:tc>
        <w:tc>
          <w:tcPr>
            <w:tcW w:w="2834" w:type="dxa"/>
            <w:vAlign w:val="center"/>
          </w:tcPr>
          <w:p w:rsidR="00EB6636" w:rsidRDefault="00EB6636">
            <w:pPr>
              <w:jc w:val="center"/>
              <w:rPr>
                <w:sz w:val="24"/>
                <w:szCs w:val="24"/>
              </w:rPr>
            </w:pPr>
            <w:r>
              <w:t>Среднемесячная номинальная начисленная заработная плата работников</w:t>
            </w:r>
          </w:p>
        </w:tc>
        <w:tc>
          <w:tcPr>
            <w:tcW w:w="784" w:type="dxa"/>
            <w:vAlign w:val="center"/>
          </w:tcPr>
          <w:p w:rsidR="00EB6636" w:rsidRDefault="00EB6636">
            <w:pPr>
              <w:jc w:val="center"/>
              <w:rPr>
                <w:sz w:val="24"/>
                <w:szCs w:val="24"/>
              </w:rPr>
            </w:pPr>
            <w:r>
              <w:t>руб.</w:t>
            </w:r>
          </w:p>
        </w:tc>
        <w:tc>
          <w:tcPr>
            <w:tcW w:w="776" w:type="dxa"/>
            <w:vAlign w:val="center"/>
          </w:tcPr>
          <w:p w:rsidR="00EB6636" w:rsidRDefault="00EB6636">
            <w:pPr>
              <w:jc w:val="center"/>
              <w:rPr>
                <w:sz w:val="24"/>
                <w:szCs w:val="24"/>
              </w:rPr>
            </w:pPr>
            <w:r>
              <w:t>18000</w:t>
            </w:r>
          </w:p>
        </w:tc>
        <w:tc>
          <w:tcPr>
            <w:tcW w:w="709" w:type="dxa"/>
            <w:vAlign w:val="center"/>
          </w:tcPr>
          <w:p w:rsidR="00EB6636" w:rsidRDefault="00EB6636">
            <w:pPr>
              <w:pStyle w:val="ConsPlusNormal"/>
              <w:jc w:val="center"/>
            </w:pPr>
            <w:r>
              <w:t>22000</w:t>
            </w:r>
          </w:p>
        </w:tc>
        <w:tc>
          <w:tcPr>
            <w:tcW w:w="850" w:type="dxa"/>
            <w:vAlign w:val="center"/>
          </w:tcPr>
          <w:p w:rsidR="00EB6636" w:rsidRDefault="00EB6636">
            <w:pPr>
              <w:pStyle w:val="ConsPlusNormal"/>
              <w:jc w:val="center"/>
            </w:pPr>
            <w:r>
              <w:t>22000</w:t>
            </w:r>
          </w:p>
        </w:tc>
        <w:tc>
          <w:tcPr>
            <w:tcW w:w="708" w:type="dxa"/>
            <w:vAlign w:val="center"/>
          </w:tcPr>
          <w:p w:rsidR="00EB6636" w:rsidRDefault="00EB6636">
            <w:pPr>
              <w:pStyle w:val="ConsPlusNormal"/>
              <w:jc w:val="center"/>
            </w:pPr>
            <w:r>
              <w:t>23000</w:t>
            </w:r>
          </w:p>
        </w:tc>
        <w:tc>
          <w:tcPr>
            <w:tcW w:w="851" w:type="dxa"/>
            <w:vAlign w:val="center"/>
          </w:tcPr>
          <w:p w:rsidR="00EB6636" w:rsidRDefault="00EB6636">
            <w:pPr>
              <w:pStyle w:val="ConsPlusNormal"/>
              <w:jc w:val="center"/>
            </w:pPr>
            <w:r>
              <w:t>24000</w:t>
            </w:r>
          </w:p>
        </w:tc>
        <w:tc>
          <w:tcPr>
            <w:tcW w:w="708" w:type="dxa"/>
            <w:vAlign w:val="center"/>
          </w:tcPr>
          <w:p w:rsidR="00EB6636" w:rsidRDefault="00EB6636">
            <w:pPr>
              <w:pStyle w:val="ConsPlusNormal"/>
              <w:jc w:val="center"/>
            </w:pPr>
            <w:r>
              <w:t>24000</w:t>
            </w:r>
          </w:p>
        </w:tc>
        <w:tc>
          <w:tcPr>
            <w:tcW w:w="709" w:type="dxa"/>
            <w:vAlign w:val="center"/>
          </w:tcPr>
          <w:p w:rsidR="00EB6636" w:rsidRDefault="00EB6636">
            <w:pPr>
              <w:pStyle w:val="ConsPlusNormal"/>
              <w:jc w:val="center"/>
            </w:pPr>
            <w:r>
              <w:t>25000</w:t>
            </w:r>
          </w:p>
        </w:tc>
        <w:tc>
          <w:tcPr>
            <w:tcW w:w="709" w:type="dxa"/>
            <w:vAlign w:val="center"/>
          </w:tcPr>
          <w:p w:rsidR="00EB6636" w:rsidRDefault="00EB6636">
            <w:pPr>
              <w:pStyle w:val="ConsPlusNormal"/>
              <w:jc w:val="center"/>
            </w:pPr>
            <w:r>
              <w:t>25000</w:t>
            </w:r>
          </w:p>
        </w:tc>
        <w:tc>
          <w:tcPr>
            <w:tcW w:w="850" w:type="dxa"/>
            <w:vAlign w:val="center"/>
          </w:tcPr>
          <w:p w:rsidR="00EB6636" w:rsidRDefault="00EB6636">
            <w:pPr>
              <w:pStyle w:val="ConsPlusNormal"/>
              <w:jc w:val="center"/>
            </w:pPr>
            <w:r>
              <w:t>26000</w:t>
            </w:r>
          </w:p>
        </w:tc>
        <w:tc>
          <w:tcPr>
            <w:tcW w:w="709" w:type="dxa"/>
            <w:vAlign w:val="center"/>
          </w:tcPr>
          <w:p w:rsidR="00EB6636" w:rsidRDefault="00EB6636">
            <w:pPr>
              <w:pStyle w:val="ConsPlusNormal"/>
              <w:jc w:val="center"/>
            </w:pPr>
            <w:r>
              <w:t>26000</w:t>
            </w:r>
          </w:p>
        </w:tc>
        <w:tc>
          <w:tcPr>
            <w:tcW w:w="709" w:type="dxa"/>
            <w:vAlign w:val="center"/>
          </w:tcPr>
          <w:p w:rsidR="00EB6636" w:rsidRDefault="00EB6636">
            <w:pPr>
              <w:pStyle w:val="ConsPlusNormal"/>
              <w:jc w:val="center"/>
            </w:pPr>
            <w:r>
              <w:t>28000</w:t>
            </w:r>
          </w:p>
        </w:tc>
        <w:tc>
          <w:tcPr>
            <w:tcW w:w="709" w:type="dxa"/>
            <w:vAlign w:val="center"/>
          </w:tcPr>
          <w:p w:rsidR="00EB6636" w:rsidRDefault="00EB6636">
            <w:pPr>
              <w:pStyle w:val="ConsPlusNormal"/>
              <w:jc w:val="center"/>
            </w:pPr>
            <w:r>
              <w:t>28000</w:t>
            </w:r>
          </w:p>
        </w:tc>
        <w:tc>
          <w:tcPr>
            <w:tcW w:w="708" w:type="dxa"/>
            <w:vAlign w:val="center"/>
          </w:tcPr>
          <w:p w:rsidR="00EB6636" w:rsidRDefault="00EB6636">
            <w:pPr>
              <w:pStyle w:val="ConsPlusNormal"/>
              <w:jc w:val="center"/>
            </w:pPr>
            <w:r>
              <w:t>30000</w:t>
            </w:r>
          </w:p>
        </w:tc>
        <w:tc>
          <w:tcPr>
            <w:tcW w:w="709" w:type="dxa"/>
            <w:vAlign w:val="center"/>
          </w:tcPr>
          <w:p w:rsidR="00EB6636" w:rsidRDefault="00EB6636">
            <w:pPr>
              <w:pStyle w:val="ConsPlusNormal"/>
              <w:jc w:val="center"/>
            </w:pPr>
            <w:r>
              <w:t>30000</w:t>
            </w:r>
          </w:p>
        </w:tc>
        <w:tc>
          <w:tcPr>
            <w:tcW w:w="709" w:type="dxa"/>
            <w:vAlign w:val="center"/>
          </w:tcPr>
          <w:p w:rsidR="00EB6636" w:rsidRDefault="00EB6636">
            <w:pPr>
              <w:pStyle w:val="ConsPlusNormal"/>
              <w:jc w:val="center"/>
            </w:pPr>
            <w:r>
              <w:t>30000</w:t>
            </w:r>
          </w:p>
        </w:tc>
      </w:tr>
      <w:tr w:rsidR="00EB6636" w:rsidTr="0072027F">
        <w:trPr>
          <w:trHeight w:val="975"/>
        </w:trPr>
        <w:tc>
          <w:tcPr>
            <w:tcW w:w="710" w:type="dxa"/>
            <w:vMerge w:val="restart"/>
            <w:vAlign w:val="center"/>
          </w:tcPr>
          <w:p w:rsidR="00EB6636" w:rsidRDefault="00EB6636">
            <w:pPr>
              <w:jc w:val="center"/>
              <w:rPr>
                <w:sz w:val="24"/>
                <w:szCs w:val="24"/>
              </w:rPr>
            </w:pPr>
            <w:r>
              <w:t>18.</w:t>
            </w:r>
          </w:p>
        </w:tc>
        <w:tc>
          <w:tcPr>
            <w:tcW w:w="2834" w:type="dxa"/>
            <w:vAlign w:val="center"/>
          </w:tcPr>
          <w:p w:rsidR="00EB6636" w:rsidRDefault="00EB6636">
            <w:pPr>
              <w:jc w:val="center"/>
              <w:rPr>
                <w:sz w:val="24"/>
                <w:szCs w:val="24"/>
              </w:rPr>
            </w:pPr>
            <w:r>
              <w:t>Уровень фактической обеспеченности учреждениями культуры от нормативной потребности:</w:t>
            </w:r>
          </w:p>
        </w:tc>
        <w:tc>
          <w:tcPr>
            <w:tcW w:w="784" w:type="dxa"/>
            <w:vAlign w:val="center"/>
          </w:tcPr>
          <w:p w:rsidR="00EB6636" w:rsidRDefault="00EB6636">
            <w:pPr>
              <w:jc w:val="center"/>
              <w:rPr>
                <w:sz w:val="24"/>
                <w:szCs w:val="24"/>
              </w:rPr>
            </w:pPr>
          </w:p>
        </w:tc>
        <w:tc>
          <w:tcPr>
            <w:tcW w:w="776" w:type="dxa"/>
            <w:vAlign w:val="center"/>
          </w:tcPr>
          <w:p w:rsidR="00EB6636" w:rsidRDefault="00EB6636">
            <w:pPr>
              <w:jc w:val="center"/>
              <w:rPr>
                <w:sz w:val="24"/>
                <w:szCs w:val="24"/>
              </w:rPr>
            </w:pPr>
          </w:p>
        </w:tc>
        <w:tc>
          <w:tcPr>
            <w:tcW w:w="709" w:type="dxa"/>
            <w:vAlign w:val="center"/>
          </w:tcPr>
          <w:p w:rsidR="00EB6636" w:rsidRDefault="00EB6636">
            <w:pPr>
              <w:pStyle w:val="ConsPlusNormal"/>
              <w:jc w:val="center"/>
              <w:rPr>
                <w:szCs w:val="24"/>
              </w:rPr>
            </w:pPr>
          </w:p>
        </w:tc>
        <w:tc>
          <w:tcPr>
            <w:tcW w:w="850" w:type="dxa"/>
            <w:vAlign w:val="center"/>
          </w:tcPr>
          <w:p w:rsidR="00EB6636" w:rsidRDefault="00EB6636">
            <w:pPr>
              <w:pStyle w:val="ConsPlusNormal"/>
              <w:jc w:val="center"/>
              <w:rPr>
                <w:szCs w:val="24"/>
              </w:rPr>
            </w:pPr>
          </w:p>
        </w:tc>
        <w:tc>
          <w:tcPr>
            <w:tcW w:w="708" w:type="dxa"/>
            <w:vAlign w:val="center"/>
          </w:tcPr>
          <w:p w:rsidR="00EB6636" w:rsidRDefault="00EB6636">
            <w:pPr>
              <w:pStyle w:val="ConsPlusNormal"/>
              <w:jc w:val="center"/>
              <w:rPr>
                <w:szCs w:val="24"/>
              </w:rPr>
            </w:pPr>
          </w:p>
        </w:tc>
        <w:tc>
          <w:tcPr>
            <w:tcW w:w="851" w:type="dxa"/>
            <w:vAlign w:val="center"/>
          </w:tcPr>
          <w:p w:rsidR="00EB6636" w:rsidRDefault="00EB6636">
            <w:pPr>
              <w:pStyle w:val="ConsPlusNormal"/>
              <w:jc w:val="center"/>
              <w:rPr>
                <w:szCs w:val="24"/>
              </w:rPr>
            </w:pPr>
          </w:p>
        </w:tc>
        <w:tc>
          <w:tcPr>
            <w:tcW w:w="708" w:type="dxa"/>
            <w:vAlign w:val="center"/>
          </w:tcPr>
          <w:p w:rsidR="00EB6636" w:rsidRDefault="00EB6636">
            <w:pPr>
              <w:pStyle w:val="ConsPlusNormal"/>
              <w:jc w:val="center"/>
              <w:rPr>
                <w:szCs w:val="24"/>
              </w:rPr>
            </w:pPr>
          </w:p>
        </w:tc>
        <w:tc>
          <w:tcPr>
            <w:tcW w:w="709" w:type="dxa"/>
            <w:vAlign w:val="center"/>
          </w:tcPr>
          <w:p w:rsidR="00EB6636" w:rsidRDefault="00EB6636">
            <w:pPr>
              <w:pStyle w:val="ConsPlusNormal"/>
              <w:jc w:val="center"/>
              <w:rPr>
                <w:szCs w:val="24"/>
              </w:rPr>
            </w:pPr>
          </w:p>
        </w:tc>
        <w:tc>
          <w:tcPr>
            <w:tcW w:w="709" w:type="dxa"/>
            <w:vAlign w:val="center"/>
          </w:tcPr>
          <w:p w:rsidR="00EB6636" w:rsidRDefault="00EB6636">
            <w:pPr>
              <w:pStyle w:val="ConsPlusNormal"/>
              <w:jc w:val="center"/>
              <w:rPr>
                <w:szCs w:val="24"/>
              </w:rPr>
            </w:pPr>
          </w:p>
        </w:tc>
        <w:tc>
          <w:tcPr>
            <w:tcW w:w="850" w:type="dxa"/>
            <w:vAlign w:val="center"/>
          </w:tcPr>
          <w:p w:rsidR="00EB6636" w:rsidRDefault="00EB6636">
            <w:pPr>
              <w:pStyle w:val="ConsPlusNormal"/>
              <w:jc w:val="center"/>
              <w:rPr>
                <w:szCs w:val="24"/>
              </w:rPr>
            </w:pPr>
          </w:p>
        </w:tc>
        <w:tc>
          <w:tcPr>
            <w:tcW w:w="709" w:type="dxa"/>
            <w:vAlign w:val="center"/>
          </w:tcPr>
          <w:p w:rsidR="00EB6636" w:rsidRDefault="00EB6636">
            <w:pPr>
              <w:pStyle w:val="ConsPlusNormal"/>
              <w:jc w:val="center"/>
              <w:rPr>
                <w:szCs w:val="24"/>
              </w:rPr>
            </w:pPr>
          </w:p>
        </w:tc>
        <w:tc>
          <w:tcPr>
            <w:tcW w:w="709" w:type="dxa"/>
            <w:vAlign w:val="center"/>
          </w:tcPr>
          <w:p w:rsidR="00EB6636" w:rsidRDefault="00EB6636">
            <w:pPr>
              <w:pStyle w:val="ConsPlusNormal"/>
              <w:jc w:val="center"/>
              <w:rPr>
                <w:szCs w:val="24"/>
              </w:rPr>
            </w:pPr>
          </w:p>
        </w:tc>
        <w:tc>
          <w:tcPr>
            <w:tcW w:w="709" w:type="dxa"/>
            <w:vAlign w:val="center"/>
          </w:tcPr>
          <w:p w:rsidR="00EB6636" w:rsidRDefault="00EB6636">
            <w:pPr>
              <w:pStyle w:val="ConsPlusNormal"/>
              <w:jc w:val="center"/>
              <w:rPr>
                <w:szCs w:val="24"/>
              </w:rPr>
            </w:pPr>
          </w:p>
        </w:tc>
        <w:tc>
          <w:tcPr>
            <w:tcW w:w="708" w:type="dxa"/>
            <w:vAlign w:val="center"/>
          </w:tcPr>
          <w:p w:rsidR="00EB6636" w:rsidRDefault="00EB6636">
            <w:pPr>
              <w:pStyle w:val="ConsPlusNormal"/>
              <w:jc w:val="center"/>
              <w:rPr>
                <w:szCs w:val="24"/>
              </w:rPr>
            </w:pPr>
          </w:p>
        </w:tc>
        <w:tc>
          <w:tcPr>
            <w:tcW w:w="709" w:type="dxa"/>
            <w:vAlign w:val="center"/>
          </w:tcPr>
          <w:p w:rsidR="00EB6636" w:rsidRDefault="00EB6636">
            <w:pPr>
              <w:pStyle w:val="ConsPlusNormal"/>
              <w:jc w:val="center"/>
              <w:rPr>
                <w:szCs w:val="24"/>
              </w:rPr>
            </w:pPr>
          </w:p>
        </w:tc>
        <w:tc>
          <w:tcPr>
            <w:tcW w:w="709" w:type="dxa"/>
            <w:vAlign w:val="center"/>
          </w:tcPr>
          <w:p w:rsidR="00EB6636" w:rsidRDefault="00EB6636">
            <w:pPr>
              <w:pStyle w:val="ConsPlusNormal"/>
              <w:jc w:val="center"/>
              <w:rPr>
                <w:szCs w:val="24"/>
              </w:rPr>
            </w:pPr>
          </w:p>
        </w:tc>
      </w:tr>
      <w:tr w:rsidR="00EB6636" w:rsidTr="0072027F">
        <w:trPr>
          <w:trHeight w:val="250"/>
        </w:trPr>
        <w:tc>
          <w:tcPr>
            <w:tcW w:w="710" w:type="dxa"/>
            <w:vMerge/>
            <w:vAlign w:val="center"/>
          </w:tcPr>
          <w:p w:rsidR="00EB6636" w:rsidRDefault="00EB6636">
            <w:pPr>
              <w:rPr>
                <w:sz w:val="24"/>
                <w:szCs w:val="24"/>
              </w:rPr>
            </w:pPr>
          </w:p>
        </w:tc>
        <w:tc>
          <w:tcPr>
            <w:tcW w:w="2834" w:type="dxa"/>
            <w:vAlign w:val="center"/>
          </w:tcPr>
          <w:p w:rsidR="00EB6636" w:rsidRDefault="00EB6636">
            <w:pPr>
              <w:jc w:val="center"/>
              <w:rPr>
                <w:sz w:val="24"/>
                <w:szCs w:val="24"/>
              </w:rPr>
            </w:pPr>
            <w:r>
              <w:t>клубами и учреждениями клубного типа</w:t>
            </w:r>
          </w:p>
        </w:tc>
        <w:tc>
          <w:tcPr>
            <w:tcW w:w="784" w:type="dxa"/>
            <w:vAlign w:val="center"/>
          </w:tcPr>
          <w:p w:rsidR="00EB6636" w:rsidRDefault="00EB6636">
            <w:pPr>
              <w:jc w:val="center"/>
              <w:rPr>
                <w:sz w:val="24"/>
                <w:szCs w:val="24"/>
              </w:rPr>
            </w:pPr>
            <w:r>
              <w:t>%</w:t>
            </w:r>
          </w:p>
        </w:tc>
        <w:tc>
          <w:tcPr>
            <w:tcW w:w="776" w:type="dxa"/>
            <w:vAlign w:val="center"/>
          </w:tcPr>
          <w:p w:rsidR="00EB6636" w:rsidRDefault="00EB6636">
            <w:pPr>
              <w:jc w:val="center"/>
              <w:rPr>
                <w:sz w:val="24"/>
                <w:szCs w:val="24"/>
              </w:rPr>
            </w:pPr>
            <w:r>
              <w:t>100</w:t>
            </w:r>
          </w:p>
        </w:tc>
        <w:tc>
          <w:tcPr>
            <w:tcW w:w="709" w:type="dxa"/>
            <w:vAlign w:val="center"/>
          </w:tcPr>
          <w:p w:rsidR="00EB6636" w:rsidRDefault="00EB6636">
            <w:pPr>
              <w:jc w:val="center"/>
              <w:rPr>
                <w:sz w:val="24"/>
                <w:szCs w:val="24"/>
              </w:rPr>
            </w:pPr>
            <w:r>
              <w:t>100</w:t>
            </w:r>
          </w:p>
        </w:tc>
        <w:tc>
          <w:tcPr>
            <w:tcW w:w="850" w:type="dxa"/>
            <w:vAlign w:val="center"/>
          </w:tcPr>
          <w:p w:rsidR="00EB6636" w:rsidRDefault="00EB6636">
            <w:pPr>
              <w:jc w:val="center"/>
              <w:rPr>
                <w:sz w:val="24"/>
                <w:szCs w:val="24"/>
              </w:rPr>
            </w:pPr>
            <w:r>
              <w:t>100</w:t>
            </w:r>
          </w:p>
        </w:tc>
        <w:tc>
          <w:tcPr>
            <w:tcW w:w="708" w:type="dxa"/>
            <w:vAlign w:val="center"/>
          </w:tcPr>
          <w:p w:rsidR="00EB6636" w:rsidRDefault="00EB6636">
            <w:pPr>
              <w:jc w:val="center"/>
              <w:rPr>
                <w:sz w:val="24"/>
                <w:szCs w:val="24"/>
              </w:rPr>
            </w:pPr>
            <w:r>
              <w:t>100</w:t>
            </w:r>
          </w:p>
        </w:tc>
        <w:tc>
          <w:tcPr>
            <w:tcW w:w="851" w:type="dxa"/>
            <w:vAlign w:val="center"/>
          </w:tcPr>
          <w:p w:rsidR="00EB6636" w:rsidRDefault="00EB6636">
            <w:pPr>
              <w:jc w:val="center"/>
              <w:rPr>
                <w:sz w:val="24"/>
                <w:szCs w:val="24"/>
              </w:rPr>
            </w:pPr>
            <w:r>
              <w:t>100</w:t>
            </w:r>
          </w:p>
        </w:tc>
        <w:tc>
          <w:tcPr>
            <w:tcW w:w="708" w:type="dxa"/>
            <w:vAlign w:val="center"/>
          </w:tcPr>
          <w:p w:rsidR="00EB6636" w:rsidRDefault="00EB6636">
            <w:pPr>
              <w:jc w:val="center"/>
              <w:rPr>
                <w:sz w:val="24"/>
                <w:szCs w:val="24"/>
              </w:rPr>
            </w:pPr>
            <w:r>
              <w:t>100</w:t>
            </w:r>
          </w:p>
        </w:tc>
        <w:tc>
          <w:tcPr>
            <w:tcW w:w="709" w:type="dxa"/>
            <w:vAlign w:val="center"/>
          </w:tcPr>
          <w:p w:rsidR="00EB6636" w:rsidRDefault="00EB6636">
            <w:pPr>
              <w:jc w:val="center"/>
              <w:rPr>
                <w:sz w:val="24"/>
                <w:szCs w:val="24"/>
              </w:rPr>
            </w:pPr>
            <w:r>
              <w:t>100</w:t>
            </w:r>
          </w:p>
        </w:tc>
        <w:tc>
          <w:tcPr>
            <w:tcW w:w="709" w:type="dxa"/>
            <w:vAlign w:val="center"/>
          </w:tcPr>
          <w:p w:rsidR="00EB6636" w:rsidRDefault="00EB6636">
            <w:pPr>
              <w:jc w:val="center"/>
              <w:rPr>
                <w:sz w:val="24"/>
                <w:szCs w:val="24"/>
              </w:rPr>
            </w:pPr>
            <w:r>
              <w:t>100</w:t>
            </w:r>
          </w:p>
        </w:tc>
        <w:tc>
          <w:tcPr>
            <w:tcW w:w="850" w:type="dxa"/>
            <w:vAlign w:val="center"/>
          </w:tcPr>
          <w:p w:rsidR="00EB6636" w:rsidRDefault="00EB6636">
            <w:pPr>
              <w:jc w:val="center"/>
              <w:rPr>
                <w:sz w:val="24"/>
                <w:szCs w:val="24"/>
              </w:rPr>
            </w:pPr>
            <w:r>
              <w:t>100</w:t>
            </w:r>
          </w:p>
        </w:tc>
        <w:tc>
          <w:tcPr>
            <w:tcW w:w="709" w:type="dxa"/>
            <w:vAlign w:val="center"/>
          </w:tcPr>
          <w:p w:rsidR="00EB6636" w:rsidRDefault="00EB6636">
            <w:pPr>
              <w:jc w:val="center"/>
              <w:rPr>
                <w:sz w:val="24"/>
                <w:szCs w:val="24"/>
              </w:rPr>
            </w:pPr>
            <w:r>
              <w:t>100</w:t>
            </w:r>
          </w:p>
        </w:tc>
        <w:tc>
          <w:tcPr>
            <w:tcW w:w="709" w:type="dxa"/>
            <w:vAlign w:val="center"/>
          </w:tcPr>
          <w:p w:rsidR="00EB6636" w:rsidRDefault="00EB6636">
            <w:pPr>
              <w:jc w:val="center"/>
              <w:rPr>
                <w:sz w:val="24"/>
                <w:szCs w:val="24"/>
              </w:rPr>
            </w:pPr>
            <w:r>
              <w:t>100</w:t>
            </w:r>
          </w:p>
        </w:tc>
        <w:tc>
          <w:tcPr>
            <w:tcW w:w="709" w:type="dxa"/>
            <w:vAlign w:val="center"/>
          </w:tcPr>
          <w:p w:rsidR="00EB6636" w:rsidRDefault="00EB6636">
            <w:pPr>
              <w:jc w:val="center"/>
              <w:rPr>
                <w:sz w:val="24"/>
                <w:szCs w:val="24"/>
              </w:rPr>
            </w:pPr>
            <w:r>
              <w:t>100</w:t>
            </w:r>
          </w:p>
        </w:tc>
        <w:tc>
          <w:tcPr>
            <w:tcW w:w="708" w:type="dxa"/>
            <w:vAlign w:val="center"/>
          </w:tcPr>
          <w:p w:rsidR="00EB6636" w:rsidRDefault="00EB6636">
            <w:pPr>
              <w:jc w:val="center"/>
              <w:rPr>
                <w:sz w:val="24"/>
                <w:szCs w:val="24"/>
              </w:rPr>
            </w:pPr>
            <w:r>
              <w:t>100</w:t>
            </w:r>
          </w:p>
        </w:tc>
        <w:tc>
          <w:tcPr>
            <w:tcW w:w="709" w:type="dxa"/>
            <w:vAlign w:val="center"/>
          </w:tcPr>
          <w:p w:rsidR="00EB6636" w:rsidRDefault="00EB6636">
            <w:pPr>
              <w:jc w:val="center"/>
              <w:rPr>
                <w:sz w:val="24"/>
                <w:szCs w:val="24"/>
              </w:rPr>
            </w:pPr>
            <w:r>
              <w:t>100</w:t>
            </w:r>
          </w:p>
        </w:tc>
        <w:tc>
          <w:tcPr>
            <w:tcW w:w="709" w:type="dxa"/>
            <w:vAlign w:val="center"/>
          </w:tcPr>
          <w:p w:rsidR="00EB6636" w:rsidRDefault="00EB6636">
            <w:pPr>
              <w:jc w:val="center"/>
              <w:rPr>
                <w:sz w:val="24"/>
                <w:szCs w:val="24"/>
              </w:rPr>
            </w:pPr>
            <w:r>
              <w:t>100</w:t>
            </w:r>
          </w:p>
        </w:tc>
      </w:tr>
      <w:tr w:rsidR="00EB6636" w:rsidTr="0072027F">
        <w:trPr>
          <w:trHeight w:val="238"/>
        </w:trPr>
        <w:tc>
          <w:tcPr>
            <w:tcW w:w="710" w:type="dxa"/>
            <w:vMerge/>
            <w:vAlign w:val="center"/>
          </w:tcPr>
          <w:p w:rsidR="00EB6636" w:rsidRDefault="00EB6636">
            <w:pPr>
              <w:rPr>
                <w:sz w:val="24"/>
                <w:szCs w:val="24"/>
              </w:rPr>
            </w:pPr>
          </w:p>
        </w:tc>
        <w:tc>
          <w:tcPr>
            <w:tcW w:w="2834" w:type="dxa"/>
            <w:vAlign w:val="center"/>
          </w:tcPr>
          <w:p w:rsidR="00EB6636" w:rsidRDefault="00EB6636">
            <w:pPr>
              <w:jc w:val="center"/>
              <w:rPr>
                <w:sz w:val="24"/>
                <w:szCs w:val="24"/>
              </w:rPr>
            </w:pPr>
            <w:r>
              <w:t>библиотеками</w:t>
            </w:r>
          </w:p>
        </w:tc>
        <w:tc>
          <w:tcPr>
            <w:tcW w:w="784" w:type="dxa"/>
            <w:vAlign w:val="center"/>
          </w:tcPr>
          <w:p w:rsidR="00EB6636" w:rsidRDefault="00EB6636">
            <w:pPr>
              <w:jc w:val="center"/>
              <w:rPr>
                <w:sz w:val="24"/>
                <w:szCs w:val="24"/>
              </w:rPr>
            </w:pPr>
            <w:r>
              <w:t>%</w:t>
            </w:r>
          </w:p>
        </w:tc>
        <w:tc>
          <w:tcPr>
            <w:tcW w:w="776" w:type="dxa"/>
            <w:vAlign w:val="center"/>
          </w:tcPr>
          <w:p w:rsidR="00EB6636" w:rsidRDefault="00EB6636">
            <w:pPr>
              <w:jc w:val="center"/>
              <w:rPr>
                <w:sz w:val="24"/>
                <w:szCs w:val="24"/>
              </w:rPr>
            </w:pPr>
            <w:r>
              <w:t>100</w:t>
            </w:r>
          </w:p>
        </w:tc>
        <w:tc>
          <w:tcPr>
            <w:tcW w:w="709" w:type="dxa"/>
            <w:vAlign w:val="center"/>
          </w:tcPr>
          <w:p w:rsidR="00EB6636" w:rsidRDefault="00EB6636">
            <w:pPr>
              <w:jc w:val="center"/>
              <w:rPr>
                <w:sz w:val="24"/>
                <w:szCs w:val="24"/>
              </w:rPr>
            </w:pPr>
            <w:r>
              <w:t>100</w:t>
            </w:r>
          </w:p>
        </w:tc>
        <w:tc>
          <w:tcPr>
            <w:tcW w:w="850" w:type="dxa"/>
            <w:vAlign w:val="center"/>
          </w:tcPr>
          <w:p w:rsidR="00EB6636" w:rsidRDefault="00EB6636">
            <w:pPr>
              <w:jc w:val="center"/>
              <w:rPr>
                <w:sz w:val="24"/>
                <w:szCs w:val="24"/>
              </w:rPr>
            </w:pPr>
            <w:r>
              <w:t>100</w:t>
            </w:r>
          </w:p>
        </w:tc>
        <w:tc>
          <w:tcPr>
            <w:tcW w:w="708" w:type="dxa"/>
            <w:vAlign w:val="center"/>
          </w:tcPr>
          <w:p w:rsidR="00EB6636" w:rsidRDefault="00EB6636">
            <w:pPr>
              <w:jc w:val="center"/>
              <w:rPr>
                <w:sz w:val="24"/>
                <w:szCs w:val="24"/>
              </w:rPr>
            </w:pPr>
            <w:r>
              <w:t>100</w:t>
            </w:r>
          </w:p>
        </w:tc>
        <w:tc>
          <w:tcPr>
            <w:tcW w:w="851" w:type="dxa"/>
            <w:vAlign w:val="center"/>
          </w:tcPr>
          <w:p w:rsidR="00EB6636" w:rsidRDefault="00EB6636">
            <w:pPr>
              <w:jc w:val="center"/>
              <w:rPr>
                <w:sz w:val="24"/>
                <w:szCs w:val="24"/>
              </w:rPr>
            </w:pPr>
            <w:r>
              <w:t>100</w:t>
            </w:r>
          </w:p>
        </w:tc>
        <w:tc>
          <w:tcPr>
            <w:tcW w:w="708" w:type="dxa"/>
            <w:vAlign w:val="center"/>
          </w:tcPr>
          <w:p w:rsidR="00EB6636" w:rsidRDefault="00EB6636">
            <w:pPr>
              <w:jc w:val="center"/>
              <w:rPr>
                <w:sz w:val="24"/>
                <w:szCs w:val="24"/>
              </w:rPr>
            </w:pPr>
            <w:r>
              <w:t>100</w:t>
            </w:r>
          </w:p>
        </w:tc>
        <w:tc>
          <w:tcPr>
            <w:tcW w:w="709" w:type="dxa"/>
            <w:vAlign w:val="center"/>
          </w:tcPr>
          <w:p w:rsidR="00EB6636" w:rsidRDefault="00EB6636">
            <w:pPr>
              <w:jc w:val="center"/>
              <w:rPr>
                <w:sz w:val="24"/>
                <w:szCs w:val="24"/>
              </w:rPr>
            </w:pPr>
            <w:r>
              <w:t>100</w:t>
            </w:r>
          </w:p>
        </w:tc>
        <w:tc>
          <w:tcPr>
            <w:tcW w:w="709" w:type="dxa"/>
            <w:vAlign w:val="center"/>
          </w:tcPr>
          <w:p w:rsidR="00EB6636" w:rsidRDefault="00EB6636">
            <w:pPr>
              <w:jc w:val="center"/>
              <w:rPr>
                <w:sz w:val="24"/>
                <w:szCs w:val="24"/>
              </w:rPr>
            </w:pPr>
            <w:r>
              <w:t>100</w:t>
            </w:r>
          </w:p>
        </w:tc>
        <w:tc>
          <w:tcPr>
            <w:tcW w:w="850" w:type="dxa"/>
            <w:vAlign w:val="center"/>
          </w:tcPr>
          <w:p w:rsidR="00EB6636" w:rsidRDefault="00EB6636">
            <w:pPr>
              <w:jc w:val="center"/>
              <w:rPr>
                <w:sz w:val="24"/>
                <w:szCs w:val="24"/>
              </w:rPr>
            </w:pPr>
            <w:r>
              <w:t>100</w:t>
            </w:r>
          </w:p>
        </w:tc>
        <w:tc>
          <w:tcPr>
            <w:tcW w:w="709" w:type="dxa"/>
            <w:vAlign w:val="center"/>
          </w:tcPr>
          <w:p w:rsidR="00EB6636" w:rsidRDefault="00EB6636">
            <w:pPr>
              <w:jc w:val="center"/>
              <w:rPr>
                <w:sz w:val="24"/>
                <w:szCs w:val="24"/>
              </w:rPr>
            </w:pPr>
            <w:r>
              <w:t>100</w:t>
            </w:r>
          </w:p>
        </w:tc>
        <w:tc>
          <w:tcPr>
            <w:tcW w:w="709" w:type="dxa"/>
            <w:vAlign w:val="center"/>
          </w:tcPr>
          <w:p w:rsidR="00EB6636" w:rsidRDefault="00EB6636">
            <w:pPr>
              <w:jc w:val="center"/>
              <w:rPr>
                <w:sz w:val="24"/>
                <w:szCs w:val="24"/>
              </w:rPr>
            </w:pPr>
            <w:r>
              <w:t>100</w:t>
            </w:r>
          </w:p>
        </w:tc>
        <w:tc>
          <w:tcPr>
            <w:tcW w:w="709" w:type="dxa"/>
            <w:vAlign w:val="center"/>
          </w:tcPr>
          <w:p w:rsidR="00EB6636" w:rsidRDefault="00EB6636">
            <w:pPr>
              <w:jc w:val="center"/>
              <w:rPr>
                <w:sz w:val="24"/>
                <w:szCs w:val="24"/>
              </w:rPr>
            </w:pPr>
            <w:r>
              <w:t>100</w:t>
            </w:r>
          </w:p>
        </w:tc>
        <w:tc>
          <w:tcPr>
            <w:tcW w:w="708" w:type="dxa"/>
            <w:vAlign w:val="center"/>
          </w:tcPr>
          <w:p w:rsidR="00EB6636" w:rsidRDefault="00EB6636">
            <w:pPr>
              <w:jc w:val="center"/>
              <w:rPr>
                <w:sz w:val="24"/>
                <w:szCs w:val="24"/>
              </w:rPr>
            </w:pPr>
            <w:r>
              <w:t>100</w:t>
            </w:r>
          </w:p>
        </w:tc>
        <w:tc>
          <w:tcPr>
            <w:tcW w:w="709" w:type="dxa"/>
            <w:vAlign w:val="center"/>
          </w:tcPr>
          <w:p w:rsidR="00EB6636" w:rsidRDefault="00EB6636">
            <w:pPr>
              <w:jc w:val="center"/>
              <w:rPr>
                <w:sz w:val="24"/>
                <w:szCs w:val="24"/>
              </w:rPr>
            </w:pPr>
            <w:r>
              <w:t>100</w:t>
            </w:r>
          </w:p>
        </w:tc>
        <w:tc>
          <w:tcPr>
            <w:tcW w:w="709" w:type="dxa"/>
            <w:vAlign w:val="center"/>
          </w:tcPr>
          <w:p w:rsidR="00EB6636" w:rsidRDefault="00EB6636">
            <w:pPr>
              <w:jc w:val="center"/>
              <w:rPr>
                <w:sz w:val="24"/>
                <w:szCs w:val="24"/>
              </w:rPr>
            </w:pPr>
            <w:r>
              <w:t>100</w:t>
            </w:r>
          </w:p>
        </w:tc>
      </w:tr>
      <w:tr w:rsidR="00EB6636" w:rsidTr="0072027F">
        <w:trPr>
          <w:trHeight w:val="436"/>
        </w:trPr>
        <w:tc>
          <w:tcPr>
            <w:tcW w:w="710" w:type="dxa"/>
            <w:vAlign w:val="center"/>
          </w:tcPr>
          <w:p w:rsidR="00EB6636" w:rsidRDefault="00EB6636">
            <w:pPr>
              <w:jc w:val="center"/>
              <w:rPr>
                <w:sz w:val="24"/>
                <w:szCs w:val="24"/>
              </w:rPr>
            </w:pPr>
            <w:r>
              <w:t>19.</w:t>
            </w:r>
          </w:p>
        </w:tc>
        <w:tc>
          <w:tcPr>
            <w:tcW w:w="2834" w:type="dxa"/>
            <w:vAlign w:val="center"/>
          </w:tcPr>
          <w:p w:rsidR="00EB6636" w:rsidRDefault="00EB6636">
            <w:pPr>
              <w:jc w:val="center"/>
              <w:rPr>
                <w:sz w:val="24"/>
                <w:szCs w:val="24"/>
              </w:rPr>
            </w:pPr>
            <w:r>
              <w:t>Доля населения, систематически занимающегося физической культурой и спортом</w:t>
            </w:r>
          </w:p>
        </w:tc>
        <w:tc>
          <w:tcPr>
            <w:tcW w:w="784" w:type="dxa"/>
            <w:vAlign w:val="center"/>
          </w:tcPr>
          <w:p w:rsidR="00EB6636" w:rsidRDefault="00EB6636">
            <w:pPr>
              <w:jc w:val="center"/>
              <w:rPr>
                <w:sz w:val="24"/>
                <w:szCs w:val="24"/>
              </w:rPr>
            </w:pPr>
            <w:r>
              <w:t>%</w:t>
            </w:r>
          </w:p>
        </w:tc>
        <w:tc>
          <w:tcPr>
            <w:tcW w:w="776" w:type="dxa"/>
            <w:vAlign w:val="center"/>
          </w:tcPr>
          <w:p w:rsidR="00EB6636" w:rsidRDefault="00EB6636">
            <w:pPr>
              <w:jc w:val="center"/>
              <w:rPr>
                <w:sz w:val="24"/>
                <w:szCs w:val="24"/>
              </w:rPr>
            </w:pPr>
            <w:r>
              <w:t>10</w:t>
            </w:r>
          </w:p>
        </w:tc>
        <w:tc>
          <w:tcPr>
            <w:tcW w:w="709" w:type="dxa"/>
            <w:vAlign w:val="center"/>
          </w:tcPr>
          <w:p w:rsidR="00EB6636" w:rsidRDefault="00EB6636">
            <w:pPr>
              <w:pStyle w:val="ConsPlusNormal"/>
              <w:jc w:val="center"/>
              <w:rPr>
                <w:szCs w:val="24"/>
              </w:rPr>
            </w:pPr>
            <w:r>
              <w:rPr>
                <w:szCs w:val="24"/>
              </w:rPr>
              <w:t>10</w:t>
            </w:r>
          </w:p>
        </w:tc>
        <w:tc>
          <w:tcPr>
            <w:tcW w:w="850" w:type="dxa"/>
            <w:vAlign w:val="center"/>
          </w:tcPr>
          <w:p w:rsidR="00EB6636" w:rsidRDefault="00EB6636">
            <w:pPr>
              <w:pStyle w:val="ConsPlusNormal"/>
              <w:jc w:val="center"/>
              <w:rPr>
                <w:szCs w:val="24"/>
              </w:rPr>
            </w:pPr>
            <w:r>
              <w:rPr>
                <w:szCs w:val="24"/>
              </w:rPr>
              <w:t>10</w:t>
            </w:r>
          </w:p>
        </w:tc>
        <w:tc>
          <w:tcPr>
            <w:tcW w:w="708" w:type="dxa"/>
            <w:vAlign w:val="center"/>
          </w:tcPr>
          <w:p w:rsidR="00EB6636" w:rsidRDefault="00EB6636">
            <w:pPr>
              <w:pStyle w:val="ConsPlusNormal"/>
              <w:jc w:val="center"/>
              <w:rPr>
                <w:szCs w:val="24"/>
              </w:rPr>
            </w:pPr>
            <w:r>
              <w:rPr>
                <w:szCs w:val="24"/>
              </w:rPr>
              <w:t>12</w:t>
            </w:r>
          </w:p>
        </w:tc>
        <w:tc>
          <w:tcPr>
            <w:tcW w:w="851" w:type="dxa"/>
            <w:vAlign w:val="center"/>
          </w:tcPr>
          <w:p w:rsidR="00EB6636" w:rsidRDefault="00EB6636">
            <w:pPr>
              <w:pStyle w:val="ConsPlusNormal"/>
              <w:jc w:val="center"/>
              <w:rPr>
                <w:szCs w:val="24"/>
              </w:rPr>
            </w:pPr>
            <w:r>
              <w:rPr>
                <w:szCs w:val="24"/>
              </w:rPr>
              <w:t>12</w:t>
            </w:r>
          </w:p>
        </w:tc>
        <w:tc>
          <w:tcPr>
            <w:tcW w:w="708" w:type="dxa"/>
            <w:vAlign w:val="center"/>
          </w:tcPr>
          <w:p w:rsidR="00EB6636" w:rsidRDefault="00EB6636">
            <w:pPr>
              <w:pStyle w:val="ConsPlusNormal"/>
              <w:jc w:val="center"/>
              <w:rPr>
                <w:szCs w:val="24"/>
              </w:rPr>
            </w:pPr>
            <w:r>
              <w:rPr>
                <w:szCs w:val="24"/>
              </w:rPr>
              <w:t>14</w:t>
            </w:r>
          </w:p>
        </w:tc>
        <w:tc>
          <w:tcPr>
            <w:tcW w:w="709" w:type="dxa"/>
            <w:vAlign w:val="center"/>
          </w:tcPr>
          <w:p w:rsidR="00EB6636" w:rsidRDefault="00EB6636">
            <w:pPr>
              <w:pStyle w:val="ConsPlusNormal"/>
              <w:jc w:val="center"/>
              <w:rPr>
                <w:szCs w:val="24"/>
              </w:rPr>
            </w:pPr>
            <w:r>
              <w:rPr>
                <w:szCs w:val="24"/>
              </w:rPr>
              <w:t>15</w:t>
            </w:r>
          </w:p>
        </w:tc>
        <w:tc>
          <w:tcPr>
            <w:tcW w:w="709" w:type="dxa"/>
            <w:vAlign w:val="center"/>
          </w:tcPr>
          <w:p w:rsidR="00EB6636" w:rsidRDefault="00EB6636">
            <w:pPr>
              <w:pStyle w:val="ConsPlusNormal"/>
              <w:jc w:val="center"/>
              <w:rPr>
                <w:szCs w:val="24"/>
              </w:rPr>
            </w:pPr>
            <w:r>
              <w:rPr>
                <w:szCs w:val="24"/>
              </w:rPr>
              <w:t>15</w:t>
            </w:r>
          </w:p>
        </w:tc>
        <w:tc>
          <w:tcPr>
            <w:tcW w:w="850" w:type="dxa"/>
            <w:vAlign w:val="center"/>
          </w:tcPr>
          <w:p w:rsidR="00EB6636" w:rsidRDefault="00EB6636">
            <w:pPr>
              <w:pStyle w:val="ConsPlusNormal"/>
              <w:jc w:val="center"/>
              <w:rPr>
                <w:szCs w:val="24"/>
              </w:rPr>
            </w:pPr>
            <w:r>
              <w:rPr>
                <w:szCs w:val="24"/>
              </w:rPr>
              <w:t>15</w:t>
            </w:r>
          </w:p>
        </w:tc>
        <w:tc>
          <w:tcPr>
            <w:tcW w:w="709" w:type="dxa"/>
            <w:vAlign w:val="center"/>
          </w:tcPr>
          <w:p w:rsidR="00EB6636" w:rsidRDefault="00EB6636">
            <w:pPr>
              <w:pStyle w:val="ConsPlusNormal"/>
              <w:jc w:val="center"/>
              <w:rPr>
                <w:szCs w:val="24"/>
              </w:rPr>
            </w:pPr>
            <w:r>
              <w:rPr>
                <w:szCs w:val="24"/>
              </w:rPr>
              <w:t>20</w:t>
            </w:r>
          </w:p>
        </w:tc>
        <w:tc>
          <w:tcPr>
            <w:tcW w:w="709" w:type="dxa"/>
            <w:vAlign w:val="center"/>
          </w:tcPr>
          <w:p w:rsidR="00EB6636" w:rsidRDefault="00EB6636">
            <w:pPr>
              <w:pStyle w:val="ConsPlusNormal"/>
              <w:jc w:val="center"/>
              <w:rPr>
                <w:szCs w:val="24"/>
              </w:rPr>
            </w:pPr>
            <w:r>
              <w:rPr>
                <w:szCs w:val="24"/>
              </w:rPr>
              <w:t>20</w:t>
            </w:r>
          </w:p>
        </w:tc>
        <w:tc>
          <w:tcPr>
            <w:tcW w:w="709" w:type="dxa"/>
            <w:vAlign w:val="center"/>
          </w:tcPr>
          <w:p w:rsidR="00EB6636" w:rsidRDefault="00EB6636">
            <w:pPr>
              <w:pStyle w:val="ConsPlusNormal"/>
              <w:jc w:val="center"/>
              <w:rPr>
                <w:szCs w:val="24"/>
              </w:rPr>
            </w:pPr>
            <w:r>
              <w:rPr>
                <w:szCs w:val="24"/>
              </w:rPr>
              <w:t>20</w:t>
            </w:r>
          </w:p>
        </w:tc>
        <w:tc>
          <w:tcPr>
            <w:tcW w:w="708" w:type="dxa"/>
            <w:vAlign w:val="center"/>
          </w:tcPr>
          <w:p w:rsidR="00EB6636" w:rsidRDefault="00EB6636">
            <w:pPr>
              <w:pStyle w:val="ConsPlusNormal"/>
              <w:jc w:val="center"/>
              <w:rPr>
                <w:szCs w:val="24"/>
              </w:rPr>
            </w:pPr>
            <w:r>
              <w:rPr>
                <w:szCs w:val="24"/>
              </w:rPr>
              <w:t>20</w:t>
            </w:r>
          </w:p>
        </w:tc>
        <w:tc>
          <w:tcPr>
            <w:tcW w:w="709" w:type="dxa"/>
            <w:vAlign w:val="center"/>
          </w:tcPr>
          <w:p w:rsidR="00EB6636" w:rsidRDefault="00EB6636">
            <w:pPr>
              <w:pStyle w:val="ConsPlusNormal"/>
              <w:jc w:val="center"/>
              <w:rPr>
                <w:szCs w:val="24"/>
              </w:rPr>
            </w:pPr>
            <w:r>
              <w:rPr>
                <w:szCs w:val="24"/>
              </w:rPr>
              <w:t>20</w:t>
            </w:r>
          </w:p>
        </w:tc>
        <w:tc>
          <w:tcPr>
            <w:tcW w:w="709" w:type="dxa"/>
            <w:vAlign w:val="center"/>
          </w:tcPr>
          <w:p w:rsidR="00EB6636" w:rsidRDefault="00EB6636">
            <w:pPr>
              <w:pStyle w:val="ConsPlusNormal"/>
              <w:jc w:val="center"/>
              <w:rPr>
                <w:szCs w:val="24"/>
              </w:rPr>
            </w:pPr>
            <w:r>
              <w:rPr>
                <w:szCs w:val="24"/>
              </w:rPr>
              <w:t>20</w:t>
            </w:r>
          </w:p>
        </w:tc>
      </w:tr>
      <w:tr w:rsidR="00EB6636" w:rsidTr="0072027F">
        <w:trPr>
          <w:trHeight w:val="436"/>
        </w:trPr>
        <w:tc>
          <w:tcPr>
            <w:tcW w:w="710" w:type="dxa"/>
            <w:vAlign w:val="center"/>
          </w:tcPr>
          <w:p w:rsidR="00EB6636" w:rsidRDefault="00EB6636">
            <w:pPr>
              <w:jc w:val="center"/>
              <w:rPr>
                <w:sz w:val="24"/>
                <w:szCs w:val="24"/>
              </w:rPr>
            </w:pPr>
            <w:r>
              <w:t>20.</w:t>
            </w:r>
          </w:p>
        </w:tc>
        <w:tc>
          <w:tcPr>
            <w:tcW w:w="2834" w:type="dxa"/>
            <w:vAlign w:val="center"/>
          </w:tcPr>
          <w:p w:rsidR="00EB6636" w:rsidRDefault="00EB6636">
            <w:pPr>
              <w:jc w:val="center"/>
              <w:rPr>
                <w:sz w:val="24"/>
                <w:szCs w:val="24"/>
              </w:rPr>
            </w:pPr>
            <w:r>
              <w:t>Доля налоговых и неналоговых доходов местного бюджета в общем объеме собственных доходов бюджета муниципального образования (без учета субвенций)</w:t>
            </w:r>
          </w:p>
        </w:tc>
        <w:tc>
          <w:tcPr>
            <w:tcW w:w="784" w:type="dxa"/>
            <w:vAlign w:val="center"/>
          </w:tcPr>
          <w:p w:rsidR="00EB6636" w:rsidRDefault="00EB6636">
            <w:pPr>
              <w:jc w:val="center"/>
              <w:rPr>
                <w:sz w:val="24"/>
                <w:szCs w:val="24"/>
              </w:rPr>
            </w:pPr>
            <w:r>
              <w:t>%</w:t>
            </w:r>
          </w:p>
        </w:tc>
        <w:tc>
          <w:tcPr>
            <w:tcW w:w="776" w:type="dxa"/>
            <w:vAlign w:val="center"/>
          </w:tcPr>
          <w:p w:rsidR="00EB6636" w:rsidRDefault="00EB6636">
            <w:pPr>
              <w:jc w:val="center"/>
              <w:rPr>
                <w:sz w:val="24"/>
                <w:szCs w:val="24"/>
              </w:rPr>
            </w:pPr>
            <w:r>
              <w:t>100</w:t>
            </w:r>
          </w:p>
        </w:tc>
        <w:tc>
          <w:tcPr>
            <w:tcW w:w="709" w:type="dxa"/>
            <w:vAlign w:val="center"/>
          </w:tcPr>
          <w:p w:rsidR="00EB6636" w:rsidRDefault="00EB6636">
            <w:pPr>
              <w:pStyle w:val="ConsPlusNormal"/>
              <w:jc w:val="center"/>
              <w:rPr>
                <w:szCs w:val="24"/>
              </w:rPr>
            </w:pPr>
            <w:r>
              <w:rPr>
                <w:szCs w:val="24"/>
              </w:rPr>
              <w:t>100</w:t>
            </w:r>
          </w:p>
        </w:tc>
        <w:tc>
          <w:tcPr>
            <w:tcW w:w="850" w:type="dxa"/>
            <w:vAlign w:val="center"/>
          </w:tcPr>
          <w:p w:rsidR="00EB6636" w:rsidRDefault="00EB6636">
            <w:pPr>
              <w:pStyle w:val="ConsPlusNormal"/>
              <w:jc w:val="center"/>
              <w:rPr>
                <w:szCs w:val="24"/>
              </w:rPr>
            </w:pPr>
            <w:r>
              <w:rPr>
                <w:szCs w:val="24"/>
              </w:rPr>
              <w:t>100</w:t>
            </w:r>
          </w:p>
        </w:tc>
        <w:tc>
          <w:tcPr>
            <w:tcW w:w="708" w:type="dxa"/>
            <w:vAlign w:val="center"/>
          </w:tcPr>
          <w:p w:rsidR="00EB6636" w:rsidRDefault="00EB6636">
            <w:pPr>
              <w:pStyle w:val="ConsPlusNormal"/>
              <w:jc w:val="center"/>
              <w:rPr>
                <w:szCs w:val="24"/>
              </w:rPr>
            </w:pPr>
            <w:r>
              <w:rPr>
                <w:szCs w:val="24"/>
              </w:rPr>
              <w:t>100</w:t>
            </w:r>
          </w:p>
        </w:tc>
        <w:tc>
          <w:tcPr>
            <w:tcW w:w="851" w:type="dxa"/>
            <w:vAlign w:val="center"/>
          </w:tcPr>
          <w:p w:rsidR="00EB6636" w:rsidRDefault="00EB6636">
            <w:pPr>
              <w:pStyle w:val="ConsPlusNormal"/>
              <w:jc w:val="center"/>
              <w:rPr>
                <w:szCs w:val="24"/>
              </w:rPr>
            </w:pPr>
            <w:r>
              <w:rPr>
                <w:szCs w:val="24"/>
              </w:rPr>
              <w:t>100</w:t>
            </w:r>
          </w:p>
        </w:tc>
        <w:tc>
          <w:tcPr>
            <w:tcW w:w="708" w:type="dxa"/>
            <w:vAlign w:val="center"/>
          </w:tcPr>
          <w:p w:rsidR="00EB6636" w:rsidRDefault="00EB6636">
            <w:pPr>
              <w:pStyle w:val="ConsPlusNormal"/>
              <w:jc w:val="center"/>
              <w:rPr>
                <w:szCs w:val="24"/>
              </w:rPr>
            </w:pPr>
            <w:r>
              <w:rPr>
                <w:szCs w:val="24"/>
              </w:rPr>
              <w:t>100</w:t>
            </w:r>
          </w:p>
        </w:tc>
        <w:tc>
          <w:tcPr>
            <w:tcW w:w="709" w:type="dxa"/>
            <w:vAlign w:val="center"/>
          </w:tcPr>
          <w:p w:rsidR="00EB6636" w:rsidRDefault="00EB6636">
            <w:pPr>
              <w:pStyle w:val="ConsPlusNormal"/>
              <w:jc w:val="center"/>
              <w:rPr>
                <w:szCs w:val="24"/>
              </w:rPr>
            </w:pPr>
            <w:r>
              <w:rPr>
                <w:szCs w:val="24"/>
              </w:rPr>
              <w:t>100</w:t>
            </w:r>
          </w:p>
        </w:tc>
        <w:tc>
          <w:tcPr>
            <w:tcW w:w="709" w:type="dxa"/>
            <w:vAlign w:val="center"/>
          </w:tcPr>
          <w:p w:rsidR="00EB6636" w:rsidRDefault="00EB6636">
            <w:pPr>
              <w:pStyle w:val="ConsPlusNormal"/>
              <w:jc w:val="center"/>
              <w:rPr>
                <w:szCs w:val="24"/>
              </w:rPr>
            </w:pPr>
            <w:r>
              <w:rPr>
                <w:szCs w:val="24"/>
              </w:rPr>
              <w:t>100</w:t>
            </w:r>
          </w:p>
        </w:tc>
        <w:tc>
          <w:tcPr>
            <w:tcW w:w="850" w:type="dxa"/>
            <w:vAlign w:val="center"/>
          </w:tcPr>
          <w:p w:rsidR="00EB6636" w:rsidRDefault="00EB6636">
            <w:pPr>
              <w:pStyle w:val="ConsPlusNormal"/>
              <w:jc w:val="center"/>
              <w:rPr>
                <w:szCs w:val="24"/>
              </w:rPr>
            </w:pPr>
            <w:r>
              <w:rPr>
                <w:szCs w:val="24"/>
              </w:rPr>
              <w:t>100</w:t>
            </w:r>
          </w:p>
        </w:tc>
        <w:tc>
          <w:tcPr>
            <w:tcW w:w="709" w:type="dxa"/>
            <w:vAlign w:val="center"/>
          </w:tcPr>
          <w:p w:rsidR="00EB6636" w:rsidRDefault="00EB6636">
            <w:pPr>
              <w:pStyle w:val="ConsPlusNormal"/>
              <w:jc w:val="center"/>
              <w:rPr>
                <w:szCs w:val="24"/>
              </w:rPr>
            </w:pPr>
            <w:r>
              <w:rPr>
                <w:szCs w:val="24"/>
              </w:rPr>
              <w:t>100</w:t>
            </w:r>
          </w:p>
        </w:tc>
        <w:tc>
          <w:tcPr>
            <w:tcW w:w="709" w:type="dxa"/>
            <w:vAlign w:val="center"/>
          </w:tcPr>
          <w:p w:rsidR="00EB6636" w:rsidRDefault="00EB6636">
            <w:pPr>
              <w:pStyle w:val="ConsPlusNormal"/>
              <w:jc w:val="center"/>
              <w:rPr>
                <w:szCs w:val="24"/>
              </w:rPr>
            </w:pPr>
            <w:r>
              <w:rPr>
                <w:szCs w:val="24"/>
              </w:rPr>
              <w:t>100</w:t>
            </w:r>
          </w:p>
        </w:tc>
        <w:tc>
          <w:tcPr>
            <w:tcW w:w="709" w:type="dxa"/>
            <w:vAlign w:val="center"/>
          </w:tcPr>
          <w:p w:rsidR="00EB6636" w:rsidRDefault="00EB6636">
            <w:pPr>
              <w:pStyle w:val="ConsPlusNormal"/>
              <w:jc w:val="center"/>
              <w:rPr>
                <w:szCs w:val="24"/>
              </w:rPr>
            </w:pPr>
            <w:r>
              <w:rPr>
                <w:szCs w:val="24"/>
              </w:rPr>
              <w:t>100</w:t>
            </w:r>
          </w:p>
        </w:tc>
        <w:tc>
          <w:tcPr>
            <w:tcW w:w="708" w:type="dxa"/>
            <w:vAlign w:val="center"/>
          </w:tcPr>
          <w:p w:rsidR="00EB6636" w:rsidRDefault="00EB6636">
            <w:pPr>
              <w:pStyle w:val="ConsPlusNormal"/>
              <w:jc w:val="center"/>
              <w:rPr>
                <w:szCs w:val="24"/>
              </w:rPr>
            </w:pPr>
            <w:r>
              <w:rPr>
                <w:szCs w:val="24"/>
              </w:rPr>
              <w:t>100</w:t>
            </w:r>
          </w:p>
        </w:tc>
        <w:tc>
          <w:tcPr>
            <w:tcW w:w="709" w:type="dxa"/>
            <w:vAlign w:val="center"/>
          </w:tcPr>
          <w:p w:rsidR="00EB6636" w:rsidRDefault="00EB6636">
            <w:pPr>
              <w:pStyle w:val="ConsPlusNormal"/>
              <w:jc w:val="center"/>
              <w:rPr>
                <w:szCs w:val="24"/>
              </w:rPr>
            </w:pPr>
            <w:r>
              <w:rPr>
                <w:szCs w:val="24"/>
              </w:rPr>
              <w:t>100</w:t>
            </w:r>
          </w:p>
        </w:tc>
        <w:tc>
          <w:tcPr>
            <w:tcW w:w="709" w:type="dxa"/>
            <w:vAlign w:val="center"/>
          </w:tcPr>
          <w:p w:rsidR="00EB6636" w:rsidRDefault="00EB6636">
            <w:pPr>
              <w:pStyle w:val="ConsPlusNormal"/>
              <w:jc w:val="center"/>
              <w:rPr>
                <w:szCs w:val="24"/>
              </w:rPr>
            </w:pPr>
            <w:r>
              <w:rPr>
                <w:szCs w:val="24"/>
              </w:rPr>
              <w:t>100</w:t>
            </w:r>
          </w:p>
        </w:tc>
      </w:tr>
      <w:tr w:rsidR="00EB6636" w:rsidTr="0072027F">
        <w:trPr>
          <w:trHeight w:val="436"/>
        </w:trPr>
        <w:tc>
          <w:tcPr>
            <w:tcW w:w="710" w:type="dxa"/>
            <w:vAlign w:val="center"/>
          </w:tcPr>
          <w:p w:rsidR="00EB6636" w:rsidRDefault="00EB6636">
            <w:pPr>
              <w:jc w:val="center"/>
              <w:rPr>
                <w:sz w:val="24"/>
                <w:szCs w:val="24"/>
              </w:rPr>
            </w:pPr>
            <w:r>
              <w:t>21.</w:t>
            </w:r>
          </w:p>
        </w:tc>
        <w:tc>
          <w:tcPr>
            <w:tcW w:w="2834" w:type="dxa"/>
            <w:vAlign w:val="center"/>
          </w:tcPr>
          <w:p w:rsidR="00EB6636" w:rsidRDefault="00EB6636">
            <w:pPr>
              <w:jc w:val="center"/>
              <w:rPr>
                <w:sz w:val="24"/>
                <w:szCs w:val="24"/>
              </w:rPr>
            </w:pPr>
            <w:r>
              <w:t>Доля площади земельных участков, являющихся объектами налогообложения земельным налогом, в общей площади территории</w:t>
            </w:r>
          </w:p>
        </w:tc>
        <w:tc>
          <w:tcPr>
            <w:tcW w:w="784" w:type="dxa"/>
            <w:vAlign w:val="center"/>
          </w:tcPr>
          <w:p w:rsidR="00EB6636" w:rsidRDefault="00EB6636">
            <w:pPr>
              <w:jc w:val="center"/>
              <w:rPr>
                <w:sz w:val="24"/>
                <w:szCs w:val="24"/>
              </w:rPr>
            </w:pPr>
            <w:r>
              <w:t>%</w:t>
            </w:r>
          </w:p>
        </w:tc>
        <w:tc>
          <w:tcPr>
            <w:tcW w:w="776" w:type="dxa"/>
            <w:vAlign w:val="center"/>
          </w:tcPr>
          <w:p w:rsidR="00EB6636" w:rsidRDefault="00EB6636">
            <w:pPr>
              <w:jc w:val="center"/>
              <w:rPr>
                <w:sz w:val="24"/>
                <w:szCs w:val="24"/>
              </w:rPr>
            </w:pPr>
            <w:r>
              <w:t>33</w:t>
            </w:r>
          </w:p>
        </w:tc>
        <w:tc>
          <w:tcPr>
            <w:tcW w:w="709" w:type="dxa"/>
            <w:vAlign w:val="center"/>
          </w:tcPr>
          <w:p w:rsidR="00EB6636" w:rsidRDefault="00EB6636">
            <w:pPr>
              <w:pStyle w:val="ConsPlusNormal"/>
              <w:jc w:val="center"/>
              <w:rPr>
                <w:szCs w:val="24"/>
              </w:rPr>
            </w:pPr>
            <w:r>
              <w:rPr>
                <w:szCs w:val="24"/>
              </w:rPr>
              <w:t>33</w:t>
            </w:r>
          </w:p>
        </w:tc>
        <w:tc>
          <w:tcPr>
            <w:tcW w:w="850" w:type="dxa"/>
            <w:vAlign w:val="center"/>
          </w:tcPr>
          <w:p w:rsidR="00EB6636" w:rsidRDefault="00EB6636">
            <w:pPr>
              <w:pStyle w:val="ConsPlusNormal"/>
              <w:jc w:val="center"/>
              <w:rPr>
                <w:szCs w:val="24"/>
              </w:rPr>
            </w:pPr>
            <w:r>
              <w:rPr>
                <w:szCs w:val="24"/>
              </w:rPr>
              <w:t>33</w:t>
            </w:r>
          </w:p>
        </w:tc>
        <w:tc>
          <w:tcPr>
            <w:tcW w:w="708" w:type="dxa"/>
            <w:vAlign w:val="center"/>
          </w:tcPr>
          <w:p w:rsidR="00EB6636" w:rsidRDefault="00EB6636">
            <w:pPr>
              <w:pStyle w:val="ConsPlusNormal"/>
              <w:jc w:val="center"/>
              <w:rPr>
                <w:szCs w:val="24"/>
              </w:rPr>
            </w:pPr>
            <w:r>
              <w:rPr>
                <w:szCs w:val="24"/>
              </w:rPr>
              <w:t>33</w:t>
            </w:r>
          </w:p>
        </w:tc>
        <w:tc>
          <w:tcPr>
            <w:tcW w:w="851" w:type="dxa"/>
            <w:vAlign w:val="center"/>
          </w:tcPr>
          <w:p w:rsidR="00EB6636" w:rsidRDefault="00EB6636">
            <w:pPr>
              <w:pStyle w:val="ConsPlusNormal"/>
              <w:jc w:val="center"/>
              <w:rPr>
                <w:szCs w:val="24"/>
              </w:rPr>
            </w:pPr>
            <w:r>
              <w:rPr>
                <w:szCs w:val="24"/>
              </w:rPr>
              <w:t>33</w:t>
            </w:r>
          </w:p>
        </w:tc>
        <w:tc>
          <w:tcPr>
            <w:tcW w:w="708" w:type="dxa"/>
            <w:vAlign w:val="center"/>
          </w:tcPr>
          <w:p w:rsidR="00EB6636" w:rsidRDefault="00EB6636">
            <w:pPr>
              <w:pStyle w:val="ConsPlusNormal"/>
              <w:jc w:val="center"/>
              <w:rPr>
                <w:szCs w:val="24"/>
              </w:rPr>
            </w:pPr>
            <w:r>
              <w:rPr>
                <w:szCs w:val="24"/>
              </w:rPr>
              <w:t>35</w:t>
            </w:r>
          </w:p>
        </w:tc>
        <w:tc>
          <w:tcPr>
            <w:tcW w:w="709" w:type="dxa"/>
            <w:vAlign w:val="center"/>
          </w:tcPr>
          <w:p w:rsidR="00EB6636" w:rsidRDefault="00EB6636">
            <w:pPr>
              <w:jc w:val="center"/>
              <w:rPr>
                <w:sz w:val="24"/>
                <w:szCs w:val="24"/>
              </w:rPr>
            </w:pPr>
            <w:r>
              <w:t>35</w:t>
            </w:r>
          </w:p>
        </w:tc>
        <w:tc>
          <w:tcPr>
            <w:tcW w:w="709" w:type="dxa"/>
            <w:vAlign w:val="center"/>
          </w:tcPr>
          <w:p w:rsidR="00EB6636" w:rsidRDefault="00EB6636">
            <w:pPr>
              <w:jc w:val="center"/>
              <w:rPr>
                <w:sz w:val="24"/>
                <w:szCs w:val="24"/>
              </w:rPr>
            </w:pPr>
            <w:r>
              <w:t>35</w:t>
            </w:r>
          </w:p>
        </w:tc>
        <w:tc>
          <w:tcPr>
            <w:tcW w:w="850" w:type="dxa"/>
            <w:vAlign w:val="center"/>
          </w:tcPr>
          <w:p w:rsidR="00EB6636" w:rsidRDefault="00EB6636">
            <w:pPr>
              <w:jc w:val="center"/>
              <w:rPr>
                <w:sz w:val="24"/>
                <w:szCs w:val="24"/>
              </w:rPr>
            </w:pPr>
            <w:r>
              <w:t>35</w:t>
            </w:r>
          </w:p>
        </w:tc>
        <w:tc>
          <w:tcPr>
            <w:tcW w:w="709" w:type="dxa"/>
            <w:vAlign w:val="center"/>
          </w:tcPr>
          <w:p w:rsidR="00EB6636" w:rsidRDefault="00EB6636">
            <w:pPr>
              <w:jc w:val="center"/>
              <w:rPr>
                <w:sz w:val="24"/>
                <w:szCs w:val="24"/>
              </w:rPr>
            </w:pPr>
            <w:r>
              <w:t>35</w:t>
            </w:r>
          </w:p>
        </w:tc>
        <w:tc>
          <w:tcPr>
            <w:tcW w:w="709" w:type="dxa"/>
            <w:vAlign w:val="center"/>
          </w:tcPr>
          <w:p w:rsidR="00EB6636" w:rsidRDefault="00EB6636">
            <w:pPr>
              <w:jc w:val="center"/>
              <w:rPr>
                <w:sz w:val="24"/>
                <w:szCs w:val="24"/>
              </w:rPr>
            </w:pPr>
            <w:r>
              <w:t>37</w:t>
            </w:r>
          </w:p>
        </w:tc>
        <w:tc>
          <w:tcPr>
            <w:tcW w:w="709" w:type="dxa"/>
            <w:vAlign w:val="center"/>
          </w:tcPr>
          <w:p w:rsidR="00EB6636" w:rsidRDefault="00EB6636">
            <w:pPr>
              <w:jc w:val="center"/>
              <w:rPr>
                <w:sz w:val="24"/>
                <w:szCs w:val="24"/>
              </w:rPr>
            </w:pPr>
            <w:r>
              <w:t>37</w:t>
            </w:r>
          </w:p>
        </w:tc>
        <w:tc>
          <w:tcPr>
            <w:tcW w:w="708" w:type="dxa"/>
            <w:vAlign w:val="center"/>
          </w:tcPr>
          <w:p w:rsidR="00EB6636" w:rsidRDefault="00EB6636">
            <w:pPr>
              <w:jc w:val="center"/>
              <w:rPr>
                <w:sz w:val="24"/>
                <w:szCs w:val="24"/>
              </w:rPr>
            </w:pPr>
            <w:r>
              <w:t>37</w:t>
            </w:r>
          </w:p>
        </w:tc>
        <w:tc>
          <w:tcPr>
            <w:tcW w:w="709" w:type="dxa"/>
            <w:vAlign w:val="center"/>
          </w:tcPr>
          <w:p w:rsidR="00EB6636" w:rsidRDefault="00EB6636">
            <w:pPr>
              <w:jc w:val="center"/>
              <w:rPr>
                <w:sz w:val="24"/>
                <w:szCs w:val="24"/>
              </w:rPr>
            </w:pPr>
            <w:r>
              <w:t>37</w:t>
            </w:r>
          </w:p>
        </w:tc>
        <w:tc>
          <w:tcPr>
            <w:tcW w:w="709" w:type="dxa"/>
            <w:vAlign w:val="center"/>
          </w:tcPr>
          <w:p w:rsidR="00EB6636" w:rsidRDefault="00EB6636">
            <w:pPr>
              <w:jc w:val="center"/>
              <w:rPr>
                <w:sz w:val="24"/>
                <w:szCs w:val="24"/>
              </w:rPr>
            </w:pPr>
            <w:r>
              <w:t>37</w:t>
            </w:r>
          </w:p>
        </w:tc>
      </w:tr>
    </w:tbl>
    <w:p w:rsidR="00EB6636" w:rsidRDefault="00EB6636" w:rsidP="00CE59E5">
      <w:pPr>
        <w:pStyle w:val="ConsPlusNonformat"/>
        <w:jc w:val="center"/>
        <w:rPr>
          <w:rFonts w:ascii="Times New Roman" w:hAnsi="Times New Roman" w:cs="Times New Roman"/>
          <w:sz w:val="24"/>
          <w:szCs w:val="24"/>
        </w:rPr>
      </w:pPr>
    </w:p>
    <w:p w:rsidR="00EB6636" w:rsidRDefault="00EB6636" w:rsidP="00CE59E5">
      <w:pPr>
        <w:pStyle w:val="ConsPlusNonformat"/>
        <w:jc w:val="center"/>
        <w:rPr>
          <w:rFonts w:ascii="Times New Roman" w:hAnsi="Times New Roman" w:cs="Times New Roman"/>
          <w:sz w:val="24"/>
          <w:szCs w:val="24"/>
        </w:rPr>
      </w:pPr>
    </w:p>
    <w:p w:rsidR="00EB6636" w:rsidRDefault="00EB6636" w:rsidP="00CE59E5">
      <w:pPr>
        <w:pStyle w:val="ConsPlusNonformat"/>
        <w:jc w:val="center"/>
        <w:rPr>
          <w:rFonts w:ascii="Times New Roman" w:hAnsi="Times New Roman" w:cs="Times New Roman"/>
          <w:sz w:val="24"/>
          <w:szCs w:val="24"/>
        </w:rPr>
      </w:pPr>
    </w:p>
    <w:p w:rsidR="00EB6636" w:rsidRDefault="00EB6636" w:rsidP="00CE59E5">
      <w:pPr>
        <w:pStyle w:val="ConsPlusNonformat"/>
        <w:jc w:val="center"/>
        <w:rPr>
          <w:rFonts w:ascii="Times New Roman" w:hAnsi="Times New Roman" w:cs="Times New Roman"/>
          <w:sz w:val="24"/>
          <w:szCs w:val="24"/>
        </w:rPr>
      </w:pPr>
    </w:p>
    <w:p w:rsidR="00EB6636" w:rsidRDefault="00EB6636" w:rsidP="00CE59E5">
      <w:pPr>
        <w:pStyle w:val="ConsPlusNonformat"/>
        <w:jc w:val="center"/>
        <w:rPr>
          <w:rFonts w:ascii="Times New Roman" w:hAnsi="Times New Roman" w:cs="Times New Roman"/>
          <w:sz w:val="24"/>
          <w:szCs w:val="24"/>
        </w:rPr>
      </w:pPr>
    </w:p>
    <w:p w:rsidR="00EB6636" w:rsidRDefault="00EB6636" w:rsidP="00CE59E5">
      <w:pPr>
        <w:pStyle w:val="ConsPlusNonformat"/>
        <w:jc w:val="both"/>
        <w:rPr>
          <w:rFonts w:ascii="Times New Roman" w:hAnsi="Times New Roman" w:cs="Times New Roman"/>
          <w:sz w:val="24"/>
          <w:szCs w:val="24"/>
        </w:rPr>
      </w:pPr>
    </w:p>
    <w:p w:rsidR="00EB6636" w:rsidRDefault="00EB6636" w:rsidP="00CE59E5">
      <w:pPr>
        <w:pStyle w:val="ConsPlusNonformat"/>
        <w:jc w:val="center"/>
        <w:rPr>
          <w:rFonts w:ascii="Times New Roman" w:hAnsi="Times New Roman" w:cs="Times New Roman"/>
          <w:sz w:val="24"/>
          <w:szCs w:val="24"/>
        </w:rPr>
      </w:pPr>
    </w:p>
    <w:p w:rsidR="00EB6636" w:rsidRPr="00BB2CCA" w:rsidRDefault="00EB6636" w:rsidP="00CE59E5">
      <w:pPr>
        <w:widowControl w:val="0"/>
        <w:autoSpaceDE w:val="0"/>
        <w:autoSpaceDN w:val="0"/>
        <w:adjustRightInd w:val="0"/>
        <w:ind w:firstLine="720"/>
        <w:jc w:val="right"/>
        <w:rPr>
          <w:rFonts w:ascii="Times New Roman" w:hAnsi="Times New Roman"/>
          <w:sz w:val="24"/>
          <w:szCs w:val="24"/>
          <w:highlight w:val="red"/>
        </w:rPr>
      </w:pPr>
      <w:r w:rsidRPr="00BB2CCA">
        <w:rPr>
          <w:highlight w:val="red"/>
        </w:rPr>
        <w:t>Приложение № 3</w:t>
      </w:r>
    </w:p>
    <w:p w:rsidR="00EB6636" w:rsidRPr="00BB2CCA" w:rsidRDefault="00EB6636" w:rsidP="00CE59E5">
      <w:pPr>
        <w:widowControl w:val="0"/>
        <w:autoSpaceDE w:val="0"/>
        <w:autoSpaceDN w:val="0"/>
        <w:adjustRightInd w:val="0"/>
        <w:ind w:firstLine="720"/>
        <w:jc w:val="right"/>
        <w:rPr>
          <w:highlight w:val="red"/>
        </w:rPr>
      </w:pPr>
      <w:r w:rsidRPr="00BB2CCA">
        <w:rPr>
          <w:highlight w:val="red"/>
        </w:rPr>
        <w:t>к стратегии</w:t>
      </w:r>
    </w:p>
    <w:p w:rsidR="00EB6636" w:rsidRPr="00BB2CCA" w:rsidRDefault="00EB6636" w:rsidP="00CE59E5">
      <w:pPr>
        <w:widowControl w:val="0"/>
        <w:autoSpaceDE w:val="0"/>
        <w:autoSpaceDN w:val="0"/>
        <w:adjustRightInd w:val="0"/>
        <w:ind w:firstLine="720"/>
        <w:jc w:val="right"/>
        <w:rPr>
          <w:highlight w:val="red"/>
        </w:rPr>
      </w:pPr>
      <w:r w:rsidRPr="00BB2CCA">
        <w:rPr>
          <w:highlight w:val="red"/>
        </w:rPr>
        <w:t>социально-экономического развития</w:t>
      </w:r>
    </w:p>
    <w:p w:rsidR="00EB6636" w:rsidRDefault="00EB6636" w:rsidP="00CE59E5">
      <w:pPr>
        <w:jc w:val="right"/>
        <w:rPr>
          <w:sz w:val="28"/>
          <w:szCs w:val="28"/>
        </w:rPr>
      </w:pPr>
      <w:r w:rsidRPr="00BB2CCA">
        <w:rPr>
          <w:highlight w:val="red"/>
        </w:rPr>
        <w:t>Мугунского сельского поселения</w:t>
      </w:r>
    </w:p>
    <w:p w:rsidR="00EB6636" w:rsidRDefault="00EB6636" w:rsidP="00CE59E5">
      <w:pPr>
        <w:pStyle w:val="ConsPlusNonformat"/>
        <w:jc w:val="center"/>
        <w:rPr>
          <w:rFonts w:ascii="Times New Roman" w:hAnsi="Times New Roman" w:cs="Times New Roman"/>
          <w:sz w:val="24"/>
          <w:szCs w:val="24"/>
        </w:rPr>
      </w:pPr>
    </w:p>
    <w:p w:rsidR="00EB6636" w:rsidRDefault="00EB6636" w:rsidP="00CE59E5">
      <w:pPr>
        <w:pStyle w:val="ConsPlusNormal"/>
        <w:ind w:firstLine="709"/>
        <w:jc w:val="center"/>
        <w:rPr>
          <w:sz w:val="24"/>
          <w:szCs w:val="24"/>
        </w:rPr>
      </w:pPr>
      <w:r>
        <w:rPr>
          <w:szCs w:val="24"/>
        </w:rPr>
        <w:t>ПЛАН МЕРОПРИЯТИЙ, НАПРАВЛЕННЫХ НА СОЦИАЛЬНО-ЭКОНОМИЧЕСКОЕ РАЗВИТИЕ МУГУНСКОГО  МУНИЦИПАЛЬНОГО ОБРАЗОВАНИЯ</w:t>
      </w:r>
    </w:p>
    <w:p w:rsidR="00EB6636" w:rsidRDefault="00EB6636" w:rsidP="00CE59E5">
      <w:pPr>
        <w:pStyle w:val="ConsPlusNormal"/>
        <w:ind w:firstLine="709"/>
        <w:jc w:val="center"/>
        <w:rPr>
          <w:szCs w:val="24"/>
        </w:rPr>
      </w:pPr>
      <w:r>
        <w:rPr>
          <w:szCs w:val="24"/>
        </w:rPr>
        <w:t>на 2019-2030 годы</w:t>
      </w:r>
    </w:p>
    <w:p w:rsidR="00EB6636" w:rsidRDefault="00EB6636" w:rsidP="00CE59E5">
      <w:pPr>
        <w:pStyle w:val="ConsPlusNormal"/>
        <w:ind w:firstLine="709"/>
        <w:jc w:val="center"/>
        <w:rPr>
          <w:szCs w:val="24"/>
        </w:rPr>
      </w:pPr>
    </w:p>
    <w:p w:rsidR="00EB6636" w:rsidRDefault="00EB6636" w:rsidP="00CE59E5">
      <w:pPr>
        <w:pStyle w:val="ConsPlusNormal"/>
        <w:ind w:firstLine="709"/>
        <w:jc w:val="center"/>
        <w:rPr>
          <w:sz w:val="28"/>
          <w:szCs w:val="28"/>
        </w:rPr>
      </w:pPr>
      <w:r>
        <w:rPr>
          <w:sz w:val="28"/>
          <w:szCs w:val="28"/>
        </w:rPr>
        <w:t>ПЛАН МЕРОПРИЯТИЙ, НАПРАВЛЕННЫХ НА СОЦИАЛЬНО-ЭКОНОМИЧЕСКОЕ РАЗВИТИЕ _</w:t>
      </w:r>
    </w:p>
    <w:p w:rsidR="00EB6636" w:rsidRDefault="00EB6636" w:rsidP="00CE59E5">
      <w:pPr>
        <w:pStyle w:val="ConsPlusNormal"/>
        <w:ind w:firstLine="709"/>
        <w:jc w:val="center"/>
        <w:rPr>
          <w:sz w:val="28"/>
          <w:szCs w:val="28"/>
          <w:u w:val="single"/>
        </w:rPr>
      </w:pPr>
      <w:r>
        <w:rPr>
          <w:sz w:val="28"/>
          <w:szCs w:val="28"/>
          <w:u w:val="single"/>
        </w:rPr>
        <w:t>Мугунского  муниципального образования</w:t>
      </w:r>
      <w:r>
        <w:rPr>
          <w:sz w:val="28"/>
          <w:szCs w:val="28"/>
          <w:u w:val="single"/>
        </w:rPr>
        <w:tab/>
      </w:r>
    </w:p>
    <w:p w:rsidR="00EB6636" w:rsidRDefault="00EB6636" w:rsidP="00CE59E5">
      <w:pPr>
        <w:pStyle w:val="ConsPlusNormal"/>
        <w:ind w:firstLine="709"/>
        <w:jc w:val="center"/>
        <w:rPr>
          <w:sz w:val="28"/>
          <w:szCs w:val="28"/>
          <w:u w:val="single"/>
        </w:rPr>
      </w:pPr>
    </w:p>
    <w:p w:rsidR="00EB6636" w:rsidRDefault="00EB6636" w:rsidP="00CE59E5">
      <w:pPr>
        <w:pStyle w:val="ConsPlusNormal"/>
        <w:ind w:firstLine="709"/>
        <w:jc w:val="center"/>
        <w:rPr>
          <w:sz w:val="28"/>
          <w:szCs w:val="28"/>
          <w:u w:val="single"/>
        </w:rPr>
      </w:pPr>
    </w:p>
    <w:p w:rsidR="00EB6636" w:rsidRDefault="00EB6636" w:rsidP="00CE59E5">
      <w:pPr>
        <w:pStyle w:val="ConsPlusNormal"/>
        <w:ind w:firstLine="709"/>
        <w:jc w:val="center"/>
        <w:rPr>
          <w:sz w:val="28"/>
          <w:szCs w:val="28"/>
          <w:u w:val="single"/>
        </w:rPr>
      </w:pPr>
    </w:p>
    <w:p w:rsidR="00EB6636" w:rsidRDefault="00EB6636" w:rsidP="00CE59E5">
      <w:pPr>
        <w:pStyle w:val="ConsPlusNormal"/>
        <w:ind w:firstLine="709"/>
        <w:jc w:val="center"/>
        <w:rPr>
          <w:sz w:val="28"/>
          <w:szCs w:val="28"/>
          <w:u w:val="single"/>
        </w:rPr>
      </w:pPr>
    </w:p>
    <w:p w:rsidR="00EB6636" w:rsidRDefault="00EB6636" w:rsidP="00CE59E5">
      <w:pPr>
        <w:pStyle w:val="ConsPlusNormal"/>
        <w:ind w:firstLine="709"/>
        <w:jc w:val="center"/>
        <w:rPr>
          <w:sz w:val="28"/>
          <w:szCs w:val="28"/>
          <w:u w:val="single"/>
        </w:rPr>
      </w:pPr>
    </w:p>
    <w:p w:rsidR="00EB6636" w:rsidRDefault="00EB6636" w:rsidP="00CE59E5">
      <w:pPr>
        <w:pStyle w:val="ConsPlusNormal"/>
        <w:ind w:firstLine="709"/>
        <w:jc w:val="center"/>
        <w:rPr>
          <w:sz w:val="28"/>
          <w:szCs w:val="28"/>
          <w:u w:val="single"/>
        </w:rPr>
      </w:pPr>
    </w:p>
    <w:p w:rsidR="00EB6636" w:rsidRDefault="00EB6636" w:rsidP="00CE59E5">
      <w:pPr>
        <w:pStyle w:val="ConsPlusNormal"/>
        <w:ind w:firstLine="709"/>
        <w:jc w:val="center"/>
        <w:rPr>
          <w:sz w:val="28"/>
          <w:szCs w:val="28"/>
          <w:u w:val="single"/>
        </w:rPr>
      </w:pPr>
    </w:p>
    <w:p w:rsidR="00EB6636" w:rsidRDefault="00EB6636" w:rsidP="00CE59E5">
      <w:pPr>
        <w:pStyle w:val="ConsPlusNormal"/>
        <w:ind w:firstLine="709"/>
        <w:jc w:val="center"/>
        <w:rPr>
          <w:sz w:val="28"/>
          <w:szCs w:val="28"/>
          <w:u w:val="single"/>
        </w:rPr>
      </w:pPr>
    </w:p>
    <w:p w:rsidR="00EB6636" w:rsidRDefault="00EB6636" w:rsidP="00CE59E5">
      <w:pPr>
        <w:pStyle w:val="ConsPlusNormal"/>
        <w:ind w:firstLine="709"/>
        <w:jc w:val="center"/>
        <w:rPr>
          <w:sz w:val="28"/>
          <w:szCs w:val="28"/>
          <w:u w:val="single"/>
        </w:rPr>
      </w:pPr>
    </w:p>
    <w:p w:rsidR="00EB6636" w:rsidRDefault="00EB6636" w:rsidP="00CE59E5">
      <w:pPr>
        <w:pStyle w:val="ConsPlusNormal"/>
        <w:ind w:firstLine="709"/>
        <w:jc w:val="center"/>
        <w:rPr>
          <w:sz w:val="28"/>
          <w:szCs w:val="28"/>
          <w:u w:val="single"/>
        </w:rPr>
      </w:pPr>
    </w:p>
    <w:p w:rsidR="00EB6636" w:rsidRDefault="00EB6636" w:rsidP="00CE59E5">
      <w:pPr>
        <w:pStyle w:val="ConsPlusNormal"/>
        <w:ind w:firstLine="709"/>
        <w:jc w:val="center"/>
        <w:rPr>
          <w:i/>
          <w:sz w:val="24"/>
          <w:szCs w:val="24"/>
        </w:rPr>
      </w:pPr>
      <w:r>
        <w:rPr>
          <w:i/>
          <w:szCs w:val="24"/>
        </w:rPr>
        <w:t>(</w:t>
      </w:r>
    </w:p>
    <w:tbl>
      <w:tblPr>
        <w:tblW w:w="15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
        <w:gridCol w:w="2330"/>
        <w:gridCol w:w="1793"/>
        <w:gridCol w:w="1199"/>
        <w:gridCol w:w="780"/>
        <w:gridCol w:w="421"/>
        <w:gridCol w:w="779"/>
        <w:gridCol w:w="840"/>
        <w:gridCol w:w="1056"/>
        <w:gridCol w:w="1156"/>
        <w:gridCol w:w="1606"/>
        <w:gridCol w:w="1354"/>
        <w:gridCol w:w="1554"/>
      </w:tblGrid>
      <w:tr w:rsidR="00EB6636" w:rsidRPr="004E268C" w:rsidTr="00433861">
        <w:trPr>
          <w:trHeight w:val="948"/>
        </w:trPr>
        <w:tc>
          <w:tcPr>
            <w:tcW w:w="486" w:type="dxa"/>
            <w:vMerge w:val="restart"/>
            <w:shd w:val="clear" w:color="auto" w:fill="D9D9D9"/>
            <w:vAlign w:val="center"/>
          </w:tcPr>
          <w:p w:rsidR="00EB6636" w:rsidRPr="004564F8" w:rsidRDefault="00EB6636" w:rsidP="00DE6C67">
            <w:pPr>
              <w:jc w:val="center"/>
              <w:rPr>
                <w:bCs/>
              </w:rPr>
            </w:pPr>
            <w:r w:rsidRPr="004564F8">
              <w:rPr>
                <w:bCs/>
              </w:rPr>
              <w:t>№</w:t>
            </w:r>
            <w:r w:rsidRPr="004564F8">
              <w:rPr>
                <w:bCs/>
              </w:rPr>
              <w:br/>
              <w:t>п/п</w:t>
            </w:r>
          </w:p>
        </w:tc>
        <w:tc>
          <w:tcPr>
            <w:tcW w:w="2330" w:type="dxa"/>
            <w:vMerge w:val="restart"/>
            <w:shd w:val="clear" w:color="auto" w:fill="D9D9D9"/>
            <w:vAlign w:val="center"/>
          </w:tcPr>
          <w:p w:rsidR="00EB6636" w:rsidRPr="004564F8" w:rsidRDefault="00EB6636" w:rsidP="00DE6C67">
            <w:pPr>
              <w:jc w:val="center"/>
              <w:rPr>
                <w:bCs/>
              </w:rPr>
            </w:pPr>
            <w:r w:rsidRPr="004564F8">
              <w:rPr>
                <w:bCs/>
              </w:rPr>
              <w:t>Наименование мероприяти</w:t>
            </w:r>
            <w:r>
              <w:rPr>
                <w:bCs/>
              </w:rPr>
              <w:t>я</w:t>
            </w:r>
          </w:p>
        </w:tc>
        <w:tc>
          <w:tcPr>
            <w:tcW w:w="1793" w:type="dxa"/>
            <w:vMerge w:val="restart"/>
            <w:shd w:val="clear" w:color="auto" w:fill="D9D9D9"/>
            <w:vAlign w:val="center"/>
          </w:tcPr>
          <w:p w:rsidR="00EB6636" w:rsidRPr="004564F8" w:rsidRDefault="00EB6636" w:rsidP="00DE6C67">
            <w:pPr>
              <w:jc w:val="center"/>
              <w:rPr>
                <w:bCs/>
              </w:rPr>
            </w:pPr>
            <w:r w:rsidRPr="004564F8">
              <w:rPr>
                <w:bCs/>
              </w:rPr>
              <w:t>Наименование МЦП, ОГЦП (ФЦП) и  других механизмов, через которые планируется финансирование мероприятия</w:t>
            </w:r>
          </w:p>
        </w:tc>
        <w:tc>
          <w:tcPr>
            <w:tcW w:w="1199" w:type="dxa"/>
            <w:vMerge w:val="restart"/>
            <w:shd w:val="clear" w:color="auto" w:fill="D9D9D9"/>
            <w:vAlign w:val="center"/>
          </w:tcPr>
          <w:p w:rsidR="00EB6636" w:rsidRPr="004564F8" w:rsidRDefault="00EB6636" w:rsidP="00DE6C67">
            <w:pPr>
              <w:jc w:val="center"/>
              <w:rPr>
                <w:bCs/>
              </w:rPr>
            </w:pPr>
            <w:r w:rsidRPr="004564F8">
              <w:rPr>
                <w:bCs/>
              </w:rPr>
              <w:t>Срок реализации</w:t>
            </w:r>
          </w:p>
        </w:tc>
        <w:tc>
          <w:tcPr>
            <w:tcW w:w="3876" w:type="dxa"/>
            <w:gridSpan w:val="5"/>
            <w:shd w:val="clear" w:color="auto" w:fill="D9D9D9"/>
            <w:vAlign w:val="center"/>
          </w:tcPr>
          <w:p w:rsidR="00EB6636" w:rsidRPr="004564F8" w:rsidRDefault="00EB6636" w:rsidP="00DE6C67">
            <w:pPr>
              <w:jc w:val="center"/>
              <w:rPr>
                <w:bCs/>
              </w:rPr>
            </w:pPr>
            <w:r w:rsidRPr="004564F8">
              <w:rPr>
                <w:bCs/>
              </w:rPr>
              <w:t>Объем финансирования, тыс. руб.</w:t>
            </w:r>
          </w:p>
        </w:tc>
        <w:tc>
          <w:tcPr>
            <w:tcW w:w="1156" w:type="dxa"/>
            <w:vMerge w:val="restart"/>
            <w:shd w:val="clear" w:color="auto" w:fill="D9D9D9"/>
            <w:vAlign w:val="center"/>
          </w:tcPr>
          <w:p w:rsidR="00EB6636" w:rsidRPr="004564F8" w:rsidRDefault="00EB6636" w:rsidP="00DE6C67">
            <w:pPr>
              <w:jc w:val="center"/>
              <w:rPr>
                <w:bCs/>
              </w:rPr>
            </w:pPr>
            <w:r w:rsidRPr="004564F8">
              <w:rPr>
                <w:bCs/>
              </w:rPr>
              <w:t xml:space="preserve">Мощность </w:t>
            </w:r>
            <w:r w:rsidRPr="004564F8">
              <w:rPr>
                <w:bCs/>
              </w:rPr>
              <w:br/>
              <w:t>(в соответ-ствующих единицах)</w:t>
            </w:r>
          </w:p>
        </w:tc>
        <w:tc>
          <w:tcPr>
            <w:tcW w:w="1606" w:type="dxa"/>
            <w:vMerge w:val="restart"/>
            <w:shd w:val="clear" w:color="auto" w:fill="D9D9D9"/>
            <w:vAlign w:val="center"/>
          </w:tcPr>
          <w:p w:rsidR="00EB6636" w:rsidRDefault="00EB6636" w:rsidP="00DE6C67">
            <w:pPr>
              <w:jc w:val="center"/>
              <w:rPr>
                <w:bCs/>
              </w:rPr>
            </w:pPr>
            <w:r w:rsidRPr="004564F8">
              <w:rPr>
                <w:bCs/>
              </w:rPr>
              <w:t xml:space="preserve">Экономический эффект (прибыль), </w:t>
            </w:r>
          </w:p>
          <w:p w:rsidR="00EB6636" w:rsidRPr="004564F8" w:rsidRDefault="00EB6636" w:rsidP="00DE6C67">
            <w:pPr>
              <w:jc w:val="center"/>
              <w:rPr>
                <w:bCs/>
              </w:rPr>
            </w:pPr>
            <w:r w:rsidRPr="004564F8">
              <w:rPr>
                <w:bCs/>
              </w:rPr>
              <w:t>тыс. руб.</w:t>
            </w:r>
          </w:p>
        </w:tc>
        <w:tc>
          <w:tcPr>
            <w:tcW w:w="1354" w:type="dxa"/>
            <w:vMerge w:val="restart"/>
            <w:shd w:val="clear" w:color="auto" w:fill="D9D9D9"/>
            <w:vAlign w:val="center"/>
          </w:tcPr>
          <w:p w:rsidR="00EB6636" w:rsidRPr="004564F8" w:rsidRDefault="00EB6636" w:rsidP="00DE6C67">
            <w:pPr>
              <w:jc w:val="center"/>
              <w:rPr>
                <w:bCs/>
              </w:rPr>
            </w:pPr>
            <w:r w:rsidRPr="004564F8">
              <w:rPr>
                <w:bCs/>
              </w:rPr>
              <w:t>Количество создаваемых рабочих мест, ед.</w:t>
            </w:r>
          </w:p>
        </w:tc>
        <w:tc>
          <w:tcPr>
            <w:tcW w:w="1554" w:type="dxa"/>
            <w:vMerge w:val="restart"/>
            <w:shd w:val="clear" w:color="auto" w:fill="D9D9D9"/>
            <w:vAlign w:val="center"/>
          </w:tcPr>
          <w:p w:rsidR="00EB6636" w:rsidRPr="004564F8" w:rsidRDefault="00EB6636" w:rsidP="00DE6C67">
            <w:pPr>
              <w:jc w:val="center"/>
              <w:rPr>
                <w:bCs/>
              </w:rPr>
            </w:pPr>
            <w:r w:rsidRPr="004564F8">
              <w:rPr>
                <w:bCs/>
              </w:rPr>
              <w:t>Ответственный исполнитель</w:t>
            </w:r>
          </w:p>
        </w:tc>
      </w:tr>
      <w:tr w:rsidR="00EB6636" w:rsidTr="00433861">
        <w:trPr>
          <w:trHeight w:hRule="exact" w:val="277"/>
        </w:trPr>
        <w:tc>
          <w:tcPr>
            <w:tcW w:w="486" w:type="dxa"/>
            <w:vMerge/>
            <w:shd w:val="clear" w:color="auto" w:fill="FFCC99"/>
            <w:noWrap/>
            <w:vAlign w:val="center"/>
          </w:tcPr>
          <w:p w:rsidR="00EB6636" w:rsidRPr="004564F8" w:rsidRDefault="00EB6636" w:rsidP="00DE6C67">
            <w:pPr>
              <w:jc w:val="center"/>
            </w:pPr>
          </w:p>
        </w:tc>
        <w:tc>
          <w:tcPr>
            <w:tcW w:w="2330" w:type="dxa"/>
            <w:vMerge/>
            <w:shd w:val="clear" w:color="auto" w:fill="FFCC99"/>
            <w:vAlign w:val="center"/>
          </w:tcPr>
          <w:p w:rsidR="00EB6636" w:rsidRPr="004564F8" w:rsidRDefault="00EB6636" w:rsidP="00DE6C67">
            <w:pPr>
              <w:jc w:val="center"/>
              <w:rPr>
                <w:b/>
                <w:bCs/>
              </w:rPr>
            </w:pPr>
          </w:p>
        </w:tc>
        <w:tc>
          <w:tcPr>
            <w:tcW w:w="1793" w:type="dxa"/>
            <w:vMerge/>
            <w:shd w:val="clear" w:color="auto" w:fill="FFCC99"/>
            <w:vAlign w:val="center"/>
          </w:tcPr>
          <w:p w:rsidR="00EB6636" w:rsidRPr="004564F8" w:rsidRDefault="00EB6636" w:rsidP="00DE6C67">
            <w:pPr>
              <w:jc w:val="center"/>
              <w:rPr>
                <w:b/>
                <w:bCs/>
              </w:rPr>
            </w:pPr>
          </w:p>
        </w:tc>
        <w:tc>
          <w:tcPr>
            <w:tcW w:w="1199" w:type="dxa"/>
            <w:vMerge/>
            <w:shd w:val="clear" w:color="auto" w:fill="FFCC99"/>
            <w:vAlign w:val="center"/>
          </w:tcPr>
          <w:p w:rsidR="00EB6636" w:rsidRPr="004564F8" w:rsidRDefault="00EB6636" w:rsidP="00DE6C67">
            <w:pPr>
              <w:jc w:val="center"/>
              <w:rPr>
                <w:b/>
                <w:bCs/>
              </w:rPr>
            </w:pPr>
          </w:p>
        </w:tc>
        <w:tc>
          <w:tcPr>
            <w:tcW w:w="780" w:type="dxa"/>
            <w:vMerge w:val="restart"/>
            <w:shd w:val="clear" w:color="auto" w:fill="D9D9D9"/>
            <w:vAlign w:val="center"/>
          </w:tcPr>
          <w:p w:rsidR="00EB6636" w:rsidRPr="004564F8" w:rsidRDefault="00EB6636" w:rsidP="00DE6C67">
            <w:pPr>
              <w:jc w:val="center"/>
              <w:rPr>
                <w:bCs/>
              </w:rPr>
            </w:pPr>
            <w:r w:rsidRPr="004564F8">
              <w:rPr>
                <w:bCs/>
              </w:rPr>
              <w:t>Всего</w:t>
            </w:r>
          </w:p>
        </w:tc>
        <w:tc>
          <w:tcPr>
            <w:tcW w:w="3096" w:type="dxa"/>
            <w:gridSpan w:val="4"/>
            <w:shd w:val="clear" w:color="auto" w:fill="D9D9D9"/>
            <w:vAlign w:val="center"/>
          </w:tcPr>
          <w:p w:rsidR="00EB6636" w:rsidRPr="004564F8" w:rsidRDefault="00EB6636" w:rsidP="00DE6C67">
            <w:pPr>
              <w:jc w:val="center"/>
              <w:rPr>
                <w:bCs/>
              </w:rPr>
            </w:pPr>
            <w:r w:rsidRPr="004564F8">
              <w:rPr>
                <w:bCs/>
              </w:rPr>
              <w:t>в том числе по источникам:</w:t>
            </w:r>
          </w:p>
        </w:tc>
        <w:tc>
          <w:tcPr>
            <w:tcW w:w="1156" w:type="dxa"/>
            <w:vMerge/>
            <w:shd w:val="clear" w:color="auto" w:fill="FFCC99"/>
            <w:vAlign w:val="center"/>
          </w:tcPr>
          <w:p w:rsidR="00EB6636" w:rsidRPr="004564F8" w:rsidRDefault="00EB6636" w:rsidP="00DE6C67">
            <w:pPr>
              <w:jc w:val="center"/>
              <w:rPr>
                <w:b/>
                <w:bCs/>
              </w:rPr>
            </w:pPr>
          </w:p>
        </w:tc>
        <w:tc>
          <w:tcPr>
            <w:tcW w:w="1606" w:type="dxa"/>
            <w:vMerge/>
            <w:shd w:val="clear" w:color="auto" w:fill="FFCC99"/>
            <w:vAlign w:val="center"/>
          </w:tcPr>
          <w:p w:rsidR="00EB6636" w:rsidRPr="004564F8" w:rsidRDefault="00EB6636" w:rsidP="00DE6C67">
            <w:pPr>
              <w:jc w:val="center"/>
              <w:rPr>
                <w:b/>
                <w:bCs/>
              </w:rPr>
            </w:pPr>
          </w:p>
        </w:tc>
        <w:tc>
          <w:tcPr>
            <w:tcW w:w="1354" w:type="dxa"/>
            <w:vMerge/>
            <w:shd w:val="clear" w:color="auto" w:fill="FFCC99"/>
            <w:vAlign w:val="center"/>
          </w:tcPr>
          <w:p w:rsidR="00EB6636" w:rsidRPr="004564F8" w:rsidRDefault="00EB6636" w:rsidP="00DE6C67">
            <w:pPr>
              <w:jc w:val="center"/>
              <w:rPr>
                <w:b/>
                <w:bCs/>
              </w:rPr>
            </w:pPr>
          </w:p>
        </w:tc>
        <w:tc>
          <w:tcPr>
            <w:tcW w:w="1554" w:type="dxa"/>
            <w:vMerge/>
            <w:shd w:val="clear" w:color="auto" w:fill="FFCC99"/>
            <w:vAlign w:val="center"/>
          </w:tcPr>
          <w:p w:rsidR="00EB6636" w:rsidRPr="004564F8" w:rsidRDefault="00EB6636" w:rsidP="00DE6C67">
            <w:pPr>
              <w:jc w:val="center"/>
              <w:rPr>
                <w:b/>
                <w:bCs/>
              </w:rPr>
            </w:pPr>
          </w:p>
        </w:tc>
      </w:tr>
      <w:tr w:rsidR="00EB6636" w:rsidTr="00433861">
        <w:trPr>
          <w:trHeight w:hRule="exact" w:val="899"/>
        </w:trPr>
        <w:tc>
          <w:tcPr>
            <w:tcW w:w="486" w:type="dxa"/>
            <w:vMerge/>
            <w:shd w:val="clear" w:color="auto" w:fill="FFCC99"/>
            <w:noWrap/>
            <w:vAlign w:val="center"/>
          </w:tcPr>
          <w:p w:rsidR="00EB6636" w:rsidRPr="004564F8" w:rsidRDefault="00EB6636" w:rsidP="00DE6C67">
            <w:pPr>
              <w:jc w:val="center"/>
            </w:pPr>
          </w:p>
        </w:tc>
        <w:tc>
          <w:tcPr>
            <w:tcW w:w="2330" w:type="dxa"/>
            <w:vMerge/>
            <w:shd w:val="clear" w:color="auto" w:fill="FFCC99"/>
            <w:vAlign w:val="center"/>
          </w:tcPr>
          <w:p w:rsidR="00EB6636" w:rsidRPr="004564F8" w:rsidRDefault="00EB6636" w:rsidP="00DE6C67">
            <w:pPr>
              <w:jc w:val="center"/>
              <w:rPr>
                <w:b/>
                <w:bCs/>
              </w:rPr>
            </w:pPr>
          </w:p>
        </w:tc>
        <w:tc>
          <w:tcPr>
            <w:tcW w:w="1793" w:type="dxa"/>
            <w:vMerge/>
            <w:shd w:val="clear" w:color="auto" w:fill="FFCC99"/>
            <w:vAlign w:val="center"/>
          </w:tcPr>
          <w:p w:rsidR="00EB6636" w:rsidRPr="004564F8" w:rsidRDefault="00EB6636" w:rsidP="00DE6C67">
            <w:pPr>
              <w:jc w:val="center"/>
              <w:rPr>
                <w:b/>
                <w:bCs/>
              </w:rPr>
            </w:pPr>
          </w:p>
        </w:tc>
        <w:tc>
          <w:tcPr>
            <w:tcW w:w="1199" w:type="dxa"/>
            <w:vMerge/>
            <w:shd w:val="clear" w:color="auto" w:fill="FFCC99"/>
            <w:vAlign w:val="center"/>
          </w:tcPr>
          <w:p w:rsidR="00EB6636" w:rsidRPr="004564F8" w:rsidRDefault="00EB6636" w:rsidP="00DE6C67">
            <w:pPr>
              <w:jc w:val="center"/>
              <w:rPr>
                <w:b/>
                <w:bCs/>
              </w:rPr>
            </w:pPr>
          </w:p>
        </w:tc>
        <w:tc>
          <w:tcPr>
            <w:tcW w:w="780" w:type="dxa"/>
            <w:vMerge/>
            <w:shd w:val="clear" w:color="auto" w:fill="D9D9D9"/>
            <w:vAlign w:val="center"/>
          </w:tcPr>
          <w:p w:rsidR="00EB6636" w:rsidRPr="004564F8" w:rsidRDefault="00EB6636" w:rsidP="00DE6C67">
            <w:pPr>
              <w:jc w:val="center"/>
              <w:rPr>
                <w:bCs/>
              </w:rPr>
            </w:pPr>
          </w:p>
        </w:tc>
        <w:tc>
          <w:tcPr>
            <w:tcW w:w="421" w:type="dxa"/>
            <w:shd w:val="clear" w:color="auto" w:fill="D9D9D9"/>
            <w:vAlign w:val="center"/>
          </w:tcPr>
          <w:p w:rsidR="00EB6636" w:rsidRPr="004564F8" w:rsidRDefault="00EB6636" w:rsidP="00DE6C67">
            <w:pPr>
              <w:jc w:val="center"/>
              <w:rPr>
                <w:bCs/>
              </w:rPr>
            </w:pPr>
            <w:r w:rsidRPr="004564F8">
              <w:rPr>
                <w:bCs/>
              </w:rPr>
              <w:t>ФБ</w:t>
            </w:r>
          </w:p>
        </w:tc>
        <w:tc>
          <w:tcPr>
            <w:tcW w:w="779" w:type="dxa"/>
            <w:shd w:val="clear" w:color="auto" w:fill="D9D9D9"/>
            <w:vAlign w:val="center"/>
          </w:tcPr>
          <w:p w:rsidR="00EB6636" w:rsidRPr="004564F8" w:rsidRDefault="00EB6636" w:rsidP="00DE6C67">
            <w:pPr>
              <w:jc w:val="center"/>
              <w:rPr>
                <w:bCs/>
              </w:rPr>
            </w:pPr>
            <w:r w:rsidRPr="004564F8">
              <w:rPr>
                <w:bCs/>
              </w:rPr>
              <w:t>ОБ</w:t>
            </w:r>
          </w:p>
        </w:tc>
        <w:tc>
          <w:tcPr>
            <w:tcW w:w="840" w:type="dxa"/>
            <w:shd w:val="clear" w:color="auto" w:fill="D9D9D9"/>
            <w:vAlign w:val="center"/>
          </w:tcPr>
          <w:p w:rsidR="00EB6636" w:rsidRPr="004564F8" w:rsidRDefault="00EB6636" w:rsidP="00DE6C67">
            <w:pPr>
              <w:jc w:val="center"/>
              <w:rPr>
                <w:bCs/>
              </w:rPr>
            </w:pPr>
            <w:r w:rsidRPr="004564F8">
              <w:rPr>
                <w:bCs/>
              </w:rPr>
              <w:t>МБ</w:t>
            </w:r>
          </w:p>
        </w:tc>
        <w:tc>
          <w:tcPr>
            <w:tcW w:w="1056" w:type="dxa"/>
            <w:shd w:val="clear" w:color="auto" w:fill="D9D9D9"/>
            <w:vAlign w:val="center"/>
          </w:tcPr>
          <w:p w:rsidR="00EB6636" w:rsidRPr="004564F8" w:rsidRDefault="00EB6636" w:rsidP="00DE6C67">
            <w:pPr>
              <w:jc w:val="center"/>
              <w:rPr>
                <w:bCs/>
              </w:rPr>
            </w:pPr>
            <w:r w:rsidRPr="004564F8">
              <w:rPr>
                <w:bCs/>
              </w:rPr>
              <w:t>Внебюд</w:t>
            </w:r>
            <w:r>
              <w:rPr>
                <w:bCs/>
              </w:rPr>
              <w:t>жетные</w:t>
            </w:r>
            <w:r w:rsidRPr="004564F8">
              <w:rPr>
                <w:bCs/>
              </w:rPr>
              <w:br/>
              <w:t>средства</w:t>
            </w:r>
          </w:p>
        </w:tc>
        <w:tc>
          <w:tcPr>
            <w:tcW w:w="1156" w:type="dxa"/>
            <w:vMerge/>
            <w:shd w:val="clear" w:color="auto" w:fill="C0C0C0"/>
            <w:vAlign w:val="center"/>
          </w:tcPr>
          <w:p w:rsidR="00EB6636" w:rsidRPr="004564F8" w:rsidRDefault="00EB6636" w:rsidP="00DE6C67">
            <w:pPr>
              <w:jc w:val="center"/>
              <w:rPr>
                <w:bCs/>
              </w:rPr>
            </w:pPr>
          </w:p>
        </w:tc>
        <w:tc>
          <w:tcPr>
            <w:tcW w:w="1606" w:type="dxa"/>
            <w:vMerge/>
            <w:shd w:val="clear" w:color="auto" w:fill="FFCC99"/>
            <w:vAlign w:val="center"/>
          </w:tcPr>
          <w:p w:rsidR="00EB6636" w:rsidRPr="004564F8" w:rsidRDefault="00EB6636" w:rsidP="00DE6C67">
            <w:pPr>
              <w:jc w:val="center"/>
              <w:rPr>
                <w:b/>
                <w:bCs/>
              </w:rPr>
            </w:pPr>
          </w:p>
        </w:tc>
        <w:tc>
          <w:tcPr>
            <w:tcW w:w="1354" w:type="dxa"/>
            <w:vMerge/>
            <w:shd w:val="clear" w:color="auto" w:fill="FFCC99"/>
            <w:vAlign w:val="center"/>
          </w:tcPr>
          <w:p w:rsidR="00EB6636" w:rsidRPr="004564F8" w:rsidRDefault="00EB6636" w:rsidP="00DE6C67">
            <w:pPr>
              <w:jc w:val="center"/>
              <w:rPr>
                <w:b/>
                <w:bCs/>
              </w:rPr>
            </w:pPr>
          </w:p>
        </w:tc>
        <w:tc>
          <w:tcPr>
            <w:tcW w:w="1554" w:type="dxa"/>
            <w:vMerge/>
            <w:shd w:val="clear" w:color="auto" w:fill="FFCC99"/>
            <w:vAlign w:val="center"/>
          </w:tcPr>
          <w:p w:rsidR="00EB6636" w:rsidRPr="004564F8" w:rsidRDefault="00EB6636" w:rsidP="00DE6C67">
            <w:pPr>
              <w:jc w:val="center"/>
              <w:rPr>
                <w:b/>
                <w:bCs/>
              </w:rPr>
            </w:pPr>
          </w:p>
        </w:tc>
      </w:tr>
      <w:tr w:rsidR="00EB6636" w:rsidRPr="00AA616D" w:rsidTr="00433861">
        <w:trPr>
          <w:trHeight w:hRule="exact" w:val="284"/>
        </w:trPr>
        <w:tc>
          <w:tcPr>
            <w:tcW w:w="486" w:type="dxa"/>
            <w:shd w:val="clear" w:color="auto" w:fill="D9D9D9"/>
            <w:noWrap/>
            <w:vAlign w:val="center"/>
          </w:tcPr>
          <w:p w:rsidR="00EB6636" w:rsidRPr="004564F8" w:rsidRDefault="00EB6636" w:rsidP="00DE6C67">
            <w:pPr>
              <w:jc w:val="center"/>
            </w:pPr>
            <w:r w:rsidRPr="004564F8">
              <w:t>1</w:t>
            </w:r>
          </w:p>
        </w:tc>
        <w:tc>
          <w:tcPr>
            <w:tcW w:w="2330" w:type="dxa"/>
            <w:shd w:val="clear" w:color="auto" w:fill="D9D9D9"/>
            <w:vAlign w:val="center"/>
          </w:tcPr>
          <w:p w:rsidR="00EB6636" w:rsidRPr="004564F8" w:rsidRDefault="00EB6636" w:rsidP="00DE6C67">
            <w:pPr>
              <w:jc w:val="center"/>
            </w:pPr>
            <w:r w:rsidRPr="004564F8">
              <w:t>2</w:t>
            </w:r>
          </w:p>
        </w:tc>
        <w:tc>
          <w:tcPr>
            <w:tcW w:w="1793" w:type="dxa"/>
            <w:shd w:val="clear" w:color="auto" w:fill="D9D9D9"/>
            <w:vAlign w:val="center"/>
          </w:tcPr>
          <w:p w:rsidR="00EB6636" w:rsidRPr="004564F8" w:rsidRDefault="00EB6636" w:rsidP="00DE6C67">
            <w:pPr>
              <w:jc w:val="center"/>
            </w:pPr>
            <w:r w:rsidRPr="004564F8">
              <w:t>3</w:t>
            </w:r>
          </w:p>
        </w:tc>
        <w:tc>
          <w:tcPr>
            <w:tcW w:w="1199" w:type="dxa"/>
            <w:shd w:val="clear" w:color="auto" w:fill="D9D9D9"/>
            <w:vAlign w:val="center"/>
          </w:tcPr>
          <w:p w:rsidR="00EB6636" w:rsidRPr="004564F8" w:rsidRDefault="00EB6636" w:rsidP="00DE6C67">
            <w:pPr>
              <w:jc w:val="center"/>
            </w:pPr>
            <w:r w:rsidRPr="004564F8">
              <w:t>4</w:t>
            </w:r>
          </w:p>
        </w:tc>
        <w:tc>
          <w:tcPr>
            <w:tcW w:w="780" w:type="dxa"/>
            <w:shd w:val="clear" w:color="auto" w:fill="D9D9D9"/>
            <w:vAlign w:val="center"/>
          </w:tcPr>
          <w:p w:rsidR="00EB6636" w:rsidRPr="004564F8" w:rsidRDefault="00EB6636" w:rsidP="00DE6C67">
            <w:pPr>
              <w:jc w:val="center"/>
            </w:pPr>
            <w:r w:rsidRPr="004564F8">
              <w:t>5</w:t>
            </w:r>
          </w:p>
        </w:tc>
        <w:tc>
          <w:tcPr>
            <w:tcW w:w="421" w:type="dxa"/>
            <w:shd w:val="clear" w:color="auto" w:fill="D9D9D9"/>
            <w:vAlign w:val="center"/>
          </w:tcPr>
          <w:p w:rsidR="00EB6636" w:rsidRPr="004564F8" w:rsidRDefault="00EB6636" w:rsidP="00DE6C67">
            <w:pPr>
              <w:jc w:val="center"/>
            </w:pPr>
            <w:r w:rsidRPr="004564F8">
              <w:t>6</w:t>
            </w:r>
          </w:p>
        </w:tc>
        <w:tc>
          <w:tcPr>
            <w:tcW w:w="779" w:type="dxa"/>
            <w:shd w:val="clear" w:color="auto" w:fill="D9D9D9"/>
            <w:vAlign w:val="center"/>
          </w:tcPr>
          <w:p w:rsidR="00EB6636" w:rsidRPr="004564F8" w:rsidRDefault="00EB6636" w:rsidP="00DE6C67">
            <w:pPr>
              <w:jc w:val="center"/>
            </w:pPr>
            <w:r w:rsidRPr="004564F8">
              <w:t>7</w:t>
            </w:r>
          </w:p>
        </w:tc>
        <w:tc>
          <w:tcPr>
            <w:tcW w:w="840" w:type="dxa"/>
            <w:shd w:val="clear" w:color="auto" w:fill="D9D9D9"/>
            <w:vAlign w:val="center"/>
          </w:tcPr>
          <w:p w:rsidR="00EB6636" w:rsidRPr="004564F8" w:rsidRDefault="00EB6636" w:rsidP="00DE6C67">
            <w:pPr>
              <w:jc w:val="center"/>
            </w:pPr>
            <w:r w:rsidRPr="004564F8">
              <w:t>8</w:t>
            </w:r>
          </w:p>
        </w:tc>
        <w:tc>
          <w:tcPr>
            <w:tcW w:w="1056" w:type="dxa"/>
            <w:shd w:val="clear" w:color="auto" w:fill="D9D9D9"/>
            <w:vAlign w:val="center"/>
          </w:tcPr>
          <w:p w:rsidR="00EB6636" w:rsidRPr="004564F8" w:rsidRDefault="00EB6636" w:rsidP="00DE6C67">
            <w:pPr>
              <w:jc w:val="center"/>
            </w:pPr>
            <w:r w:rsidRPr="004564F8">
              <w:t>9</w:t>
            </w:r>
          </w:p>
        </w:tc>
        <w:tc>
          <w:tcPr>
            <w:tcW w:w="1156" w:type="dxa"/>
            <w:shd w:val="clear" w:color="auto" w:fill="D9D9D9"/>
            <w:vAlign w:val="center"/>
          </w:tcPr>
          <w:p w:rsidR="00EB6636" w:rsidRPr="004564F8" w:rsidRDefault="00EB6636" w:rsidP="00DE6C67">
            <w:pPr>
              <w:jc w:val="center"/>
            </w:pPr>
            <w:r w:rsidRPr="004564F8">
              <w:t>10</w:t>
            </w:r>
          </w:p>
        </w:tc>
        <w:tc>
          <w:tcPr>
            <w:tcW w:w="1606" w:type="dxa"/>
            <w:shd w:val="clear" w:color="auto" w:fill="D9D9D9"/>
            <w:vAlign w:val="center"/>
          </w:tcPr>
          <w:p w:rsidR="00EB6636" w:rsidRPr="004564F8" w:rsidRDefault="00EB6636" w:rsidP="00DE6C67">
            <w:pPr>
              <w:jc w:val="center"/>
            </w:pPr>
            <w:r w:rsidRPr="004564F8">
              <w:t>11</w:t>
            </w:r>
          </w:p>
        </w:tc>
        <w:tc>
          <w:tcPr>
            <w:tcW w:w="1354" w:type="dxa"/>
            <w:shd w:val="clear" w:color="auto" w:fill="D9D9D9"/>
            <w:vAlign w:val="center"/>
          </w:tcPr>
          <w:p w:rsidR="00EB6636" w:rsidRPr="004564F8" w:rsidRDefault="00EB6636" w:rsidP="00DE6C67">
            <w:pPr>
              <w:jc w:val="center"/>
            </w:pPr>
            <w:r w:rsidRPr="004564F8">
              <w:t>12</w:t>
            </w:r>
          </w:p>
        </w:tc>
        <w:tc>
          <w:tcPr>
            <w:tcW w:w="1554" w:type="dxa"/>
            <w:shd w:val="clear" w:color="auto" w:fill="D9D9D9"/>
            <w:vAlign w:val="center"/>
          </w:tcPr>
          <w:p w:rsidR="00EB6636" w:rsidRPr="004564F8" w:rsidRDefault="00EB6636" w:rsidP="00DE6C67">
            <w:pPr>
              <w:jc w:val="center"/>
            </w:pPr>
            <w:r w:rsidRPr="004564F8">
              <w:t>13</w:t>
            </w:r>
          </w:p>
        </w:tc>
      </w:tr>
      <w:tr w:rsidR="00EB6636" w:rsidRPr="00BC492E" w:rsidTr="00433861">
        <w:trPr>
          <w:trHeight w:hRule="exact" w:val="501"/>
        </w:trPr>
        <w:tc>
          <w:tcPr>
            <w:tcW w:w="486" w:type="dxa"/>
            <w:vMerge w:val="restart"/>
            <w:vAlign w:val="center"/>
          </w:tcPr>
          <w:p w:rsidR="00EB6636" w:rsidRPr="004564F8" w:rsidRDefault="00EB6636" w:rsidP="00DE6C67">
            <w:pPr>
              <w:jc w:val="center"/>
            </w:pPr>
            <w:r>
              <w:t>1</w:t>
            </w:r>
          </w:p>
        </w:tc>
        <w:tc>
          <w:tcPr>
            <w:tcW w:w="2330" w:type="dxa"/>
            <w:vMerge w:val="restart"/>
            <w:vAlign w:val="center"/>
          </w:tcPr>
          <w:p w:rsidR="00EB6636" w:rsidRPr="00433861" w:rsidRDefault="00EB6636" w:rsidP="00DE6C67">
            <w:pPr>
              <w:jc w:val="center"/>
              <w:rPr>
                <w:rFonts w:ascii="Times New Roman" w:hAnsi="Times New Roman"/>
                <w:bCs/>
                <w:sz w:val="24"/>
                <w:szCs w:val="24"/>
              </w:rPr>
            </w:pPr>
            <w:r w:rsidRPr="00433861">
              <w:rPr>
                <w:rFonts w:ascii="Times New Roman" w:hAnsi="Times New Roman"/>
                <w:sz w:val="24"/>
                <w:szCs w:val="24"/>
              </w:rPr>
              <w:t>« Ремонт водонапорной башни в с. Мугун по ул. Ленина ,85.</w:t>
            </w:r>
          </w:p>
        </w:tc>
        <w:tc>
          <w:tcPr>
            <w:tcW w:w="1793" w:type="dxa"/>
            <w:vMerge w:val="restart"/>
            <w:vAlign w:val="center"/>
          </w:tcPr>
          <w:p w:rsidR="00EB6636" w:rsidRPr="004564F8" w:rsidRDefault="00EB6636" w:rsidP="00C87744">
            <w:pPr>
              <w:rPr>
                <w:bCs/>
              </w:rPr>
            </w:pPr>
            <w:r w:rsidRPr="007903E7">
              <w:rPr>
                <w:b/>
              </w:rPr>
              <w:t>Муниципальная программа «</w:t>
            </w:r>
            <w:r>
              <w:rPr>
                <w:b/>
              </w:rPr>
              <w:t xml:space="preserve">Обеспечение населения питьевой водой» плановый 2019 и 2023 г. </w:t>
            </w:r>
          </w:p>
        </w:tc>
        <w:tc>
          <w:tcPr>
            <w:tcW w:w="1199" w:type="dxa"/>
            <w:vAlign w:val="center"/>
          </w:tcPr>
          <w:p w:rsidR="00EB6636" w:rsidRPr="00A60283" w:rsidRDefault="00EB6636" w:rsidP="00DE6C67">
            <w:pPr>
              <w:jc w:val="center"/>
              <w:rPr>
                <w:bCs/>
              </w:rPr>
            </w:pPr>
            <w:r>
              <w:rPr>
                <w:bCs/>
              </w:rPr>
              <w:t>2019</w:t>
            </w:r>
          </w:p>
        </w:tc>
        <w:tc>
          <w:tcPr>
            <w:tcW w:w="780" w:type="dxa"/>
            <w:vAlign w:val="center"/>
          </w:tcPr>
          <w:p w:rsidR="00EB6636" w:rsidRPr="004564F8" w:rsidRDefault="00EB6636" w:rsidP="00DE6C67">
            <w:pPr>
              <w:jc w:val="center"/>
              <w:rPr>
                <w:b/>
                <w:bCs/>
              </w:rPr>
            </w:pPr>
            <w:r>
              <w:rPr>
                <w:b/>
                <w:bCs/>
              </w:rPr>
              <w:t>99,00</w:t>
            </w:r>
          </w:p>
        </w:tc>
        <w:tc>
          <w:tcPr>
            <w:tcW w:w="421" w:type="dxa"/>
            <w:vAlign w:val="center"/>
          </w:tcPr>
          <w:p w:rsidR="00EB6636" w:rsidRPr="004564F8" w:rsidRDefault="00EB6636" w:rsidP="00DE6C67">
            <w:pPr>
              <w:jc w:val="center"/>
              <w:rPr>
                <w:b/>
                <w:bCs/>
              </w:rPr>
            </w:pPr>
          </w:p>
        </w:tc>
        <w:tc>
          <w:tcPr>
            <w:tcW w:w="779" w:type="dxa"/>
            <w:vAlign w:val="center"/>
          </w:tcPr>
          <w:p w:rsidR="00EB6636" w:rsidRPr="004564F8" w:rsidRDefault="00EB6636" w:rsidP="00DE6C67">
            <w:pPr>
              <w:jc w:val="center"/>
              <w:rPr>
                <w:b/>
                <w:bCs/>
              </w:rPr>
            </w:pPr>
            <w:r>
              <w:rPr>
                <w:b/>
                <w:bCs/>
              </w:rPr>
              <w:t>99,0</w:t>
            </w:r>
          </w:p>
        </w:tc>
        <w:tc>
          <w:tcPr>
            <w:tcW w:w="840" w:type="dxa"/>
            <w:vAlign w:val="center"/>
          </w:tcPr>
          <w:p w:rsidR="00EB6636" w:rsidRPr="004564F8" w:rsidRDefault="00EB6636" w:rsidP="00DE6C67">
            <w:pPr>
              <w:jc w:val="center"/>
              <w:rPr>
                <w:b/>
                <w:bCs/>
              </w:rPr>
            </w:pPr>
          </w:p>
        </w:tc>
        <w:tc>
          <w:tcPr>
            <w:tcW w:w="1056" w:type="dxa"/>
            <w:vAlign w:val="center"/>
          </w:tcPr>
          <w:p w:rsidR="00EB6636" w:rsidRPr="004564F8" w:rsidRDefault="00EB6636" w:rsidP="00DE6C67">
            <w:pPr>
              <w:jc w:val="center"/>
              <w:rPr>
                <w:b/>
                <w:bCs/>
              </w:rPr>
            </w:pPr>
          </w:p>
        </w:tc>
        <w:tc>
          <w:tcPr>
            <w:tcW w:w="1156" w:type="dxa"/>
            <w:vAlign w:val="center"/>
          </w:tcPr>
          <w:p w:rsidR="00EB6636" w:rsidRPr="004564F8" w:rsidRDefault="00EB6636" w:rsidP="00DE6C67">
            <w:pPr>
              <w:jc w:val="center"/>
              <w:rPr>
                <w:b/>
                <w:bCs/>
              </w:rPr>
            </w:pPr>
          </w:p>
        </w:tc>
        <w:tc>
          <w:tcPr>
            <w:tcW w:w="1606" w:type="dxa"/>
            <w:vMerge w:val="restart"/>
            <w:vAlign w:val="center"/>
          </w:tcPr>
          <w:p w:rsidR="00EB6636" w:rsidRPr="00BB410D" w:rsidRDefault="00EB6636" w:rsidP="00DE6C67">
            <w:pPr>
              <w:jc w:val="center"/>
              <w:rPr>
                <w:b/>
                <w:bCs/>
              </w:rPr>
            </w:pPr>
            <w:r w:rsidRPr="00BB410D">
              <w:t>Увеличение доли населения, обеспеченного питьевой водой, в результате бесперебойной работы водонапорной башни</w:t>
            </w:r>
          </w:p>
        </w:tc>
        <w:tc>
          <w:tcPr>
            <w:tcW w:w="1354" w:type="dxa"/>
            <w:vAlign w:val="center"/>
          </w:tcPr>
          <w:p w:rsidR="00EB6636" w:rsidRPr="004564F8" w:rsidRDefault="00EB6636" w:rsidP="00DE6C67">
            <w:pPr>
              <w:jc w:val="center"/>
              <w:rPr>
                <w:b/>
                <w:bCs/>
              </w:rPr>
            </w:pPr>
            <w:r>
              <w:rPr>
                <w:b/>
                <w:bCs/>
              </w:rPr>
              <w:t>0</w:t>
            </w:r>
          </w:p>
        </w:tc>
        <w:tc>
          <w:tcPr>
            <w:tcW w:w="1554" w:type="dxa"/>
            <w:vMerge w:val="restart"/>
            <w:textDirection w:val="btLr"/>
            <w:vAlign w:val="center"/>
          </w:tcPr>
          <w:p w:rsidR="00EB6636" w:rsidRPr="00DE4D09" w:rsidRDefault="00EB6636" w:rsidP="00DE6C67">
            <w:pPr>
              <w:ind w:left="113" w:right="113"/>
              <w:jc w:val="center"/>
              <w:rPr>
                <w:bCs/>
              </w:rPr>
            </w:pPr>
          </w:p>
        </w:tc>
      </w:tr>
      <w:tr w:rsidR="00EB6636" w:rsidTr="00433861">
        <w:trPr>
          <w:trHeight w:hRule="exact" w:val="330"/>
        </w:trPr>
        <w:tc>
          <w:tcPr>
            <w:tcW w:w="486" w:type="dxa"/>
            <w:vMerge/>
            <w:vAlign w:val="center"/>
          </w:tcPr>
          <w:p w:rsidR="00EB6636" w:rsidRDefault="00EB6636" w:rsidP="00DE6C67">
            <w:pPr>
              <w:jc w:val="center"/>
            </w:pPr>
          </w:p>
        </w:tc>
        <w:tc>
          <w:tcPr>
            <w:tcW w:w="2330" w:type="dxa"/>
            <w:vMerge/>
            <w:vAlign w:val="center"/>
          </w:tcPr>
          <w:p w:rsidR="00EB6636" w:rsidRPr="00433861" w:rsidRDefault="00EB6636" w:rsidP="00DE6C67">
            <w:pPr>
              <w:jc w:val="center"/>
              <w:rPr>
                <w:rFonts w:ascii="Times New Roman" w:hAnsi="Times New Roman"/>
                <w:sz w:val="24"/>
                <w:szCs w:val="24"/>
              </w:rPr>
            </w:pPr>
          </w:p>
        </w:tc>
        <w:tc>
          <w:tcPr>
            <w:tcW w:w="1793" w:type="dxa"/>
            <w:vMerge/>
            <w:vAlign w:val="center"/>
          </w:tcPr>
          <w:p w:rsidR="00EB6636" w:rsidRPr="004564F8" w:rsidRDefault="00EB6636" w:rsidP="00DE6C67">
            <w:pPr>
              <w:jc w:val="center"/>
              <w:rPr>
                <w:bCs/>
              </w:rPr>
            </w:pPr>
          </w:p>
        </w:tc>
        <w:tc>
          <w:tcPr>
            <w:tcW w:w="1199" w:type="dxa"/>
            <w:vAlign w:val="center"/>
          </w:tcPr>
          <w:p w:rsidR="00EB6636" w:rsidRPr="00A60283" w:rsidRDefault="00EB6636" w:rsidP="00DE6C67">
            <w:pPr>
              <w:jc w:val="center"/>
              <w:rPr>
                <w:bCs/>
              </w:rPr>
            </w:pPr>
            <w:r w:rsidRPr="00A60283">
              <w:rPr>
                <w:bCs/>
              </w:rPr>
              <w:t>20</w:t>
            </w:r>
            <w:r>
              <w:rPr>
                <w:bCs/>
              </w:rPr>
              <w:t>20</w:t>
            </w:r>
          </w:p>
        </w:tc>
        <w:tc>
          <w:tcPr>
            <w:tcW w:w="780" w:type="dxa"/>
            <w:vAlign w:val="center"/>
          </w:tcPr>
          <w:p w:rsidR="00EB6636" w:rsidRPr="004564F8" w:rsidRDefault="00EB6636" w:rsidP="00DE6C67">
            <w:pPr>
              <w:jc w:val="center"/>
              <w:rPr>
                <w:b/>
                <w:bCs/>
              </w:rPr>
            </w:pPr>
          </w:p>
        </w:tc>
        <w:tc>
          <w:tcPr>
            <w:tcW w:w="421" w:type="dxa"/>
            <w:vAlign w:val="center"/>
          </w:tcPr>
          <w:p w:rsidR="00EB6636" w:rsidRPr="004564F8" w:rsidRDefault="00EB6636" w:rsidP="00DE6C67">
            <w:pPr>
              <w:jc w:val="center"/>
              <w:rPr>
                <w:b/>
                <w:bCs/>
              </w:rPr>
            </w:pPr>
          </w:p>
        </w:tc>
        <w:tc>
          <w:tcPr>
            <w:tcW w:w="779" w:type="dxa"/>
            <w:vAlign w:val="center"/>
          </w:tcPr>
          <w:p w:rsidR="00EB6636" w:rsidRPr="004564F8" w:rsidRDefault="00EB6636" w:rsidP="00DE6C67">
            <w:pPr>
              <w:jc w:val="center"/>
              <w:rPr>
                <w:b/>
                <w:bCs/>
              </w:rPr>
            </w:pPr>
          </w:p>
        </w:tc>
        <w:tc>
          <w:tcPr>
            <w:tcW w:w="840" w:type="dxa"/>
            <w:vAlign w:val="center"/>
          </w:tcPr>
          <w:p w:rsidR="00EB6636" w:rsidRPr="004564F8" w:rsidRDefault="00EB6636" w:rsidP="00DE6C67">
            <w:pPr>
              <w:jc w:val="center"/>
              <w:rPr>
                <w:b/>
                <w:bCs/>
              </w:rPr>
            </w:pPr>
          </w:p>
        </w:tc>
        <w:tc>
          <w:tcPr>
            <w:tcW w:w="1056" w:type="dxa"/>
            <w:vAlign w:val="center"/>
          </w:tcPr>
          <w:p w:rsidR="00EB6636" w:rsidRPr="004564F8" w:rsidRDefault="00EB6636" w:rsidP="00DE6C67">
            <w:pPr>
              <w:jc w:val="center"/>
              <w:rPr>
                <w:b/>
                <w:bCs/>
              </w:rPr>
            </w:pPr>
          </w:p>
        </w:tc>
        <w:tc>
          <w:tcPr>
            <w:tcW w:w="1156" w:type="dxa"/>
            <w:vAlign w:val="center"/>
          </w:tcPr>
          <w:p w:rsidR="00EB6636" w:rsidRPr="004564F8" w:rsidRDefault="00EB6636" w:rsidP="00DE6C67">
            <w:pPr>
              <w:jc w:val="center"/>
              <w:rPr>
                <w:b/>
                <w:bCs/>
              </w:rPr>
            </w:pPr>
          </w:p>
        </w:tc>
        <w:tc>
          <w:tcPr>
            <w:tcW w:w="1606" w:type="dxa"/>
            <w:vMerge/>
            <w:vAlign w:val="center"/>
          </w:tcPr>
          <w:p w:rsidR="00EB6636" w:rsidRPr="004564F8" w:rsidRDefault="00EB6636" w:rsidP="00DE6C67">
            <w:pPr>
              <w:jc w:val="center"/>
              <w:rPr>
                <w:b/>
                <w:bCs/>
              </w:rPr>
            </w:pPr>
          </w:p>
        </w:tc>
        <w:tc>
          <w:tcPr>
            <w:tcW w:w="1354" w:type="dxa"/>
            <w:vAlign w:val="center"/>
          </w:tcPr>
          <w:p w:rsidR="00EB6636" w:rsidRPr="004564F8" w:rsidRDefault="00EB6636" w:rsidP="00DE6C67">
            <w:pPr>
              <w:jc w:val="center"/>
              <w:rPr>
                <w:b/>
                <w:bCs/>
              </w:rPr>
            </w:pPr>
            <w:r>
              <w:rPr>
                <w:b/>
                <w:bCs/>
              </w:rPr>
              <w:t>-</w:t>
            </w:r>
          </w:p>
        </w:tc>
        <w:tc>
          <w:tcPr>
            <w:tcW w:w="1554" w:type="dxa"/>
            <w:vMerge/>
            <w:vAlign w:val="center"/>
          </w:tcPr>
          <w:p w:rsidR="00EB6636" w:rsidRPr="004564F8" w:rsidRDefault="00EB6636" w:rsidP="00DE6C67">
            <w:pPr>
              <w:jc w:val="center"/>
              <w:rPr>
                <w:b/>
                <w:bCs/>
              </w:rPr>
            </w:pPr>
          </w:p>
        </w:tc>
      </w:tr>
      <w:tr w:rsidR="00EB6636" w:rsidTr="00433861">
        <w:trPr>
          <w:trHeight w:hRule="exact" w:val="315"/>
        </w:trPr>
        <w:tc>
          <w:tcPr>
            <w:tcW w:w="486" w:type="dxa"/>
            <w:vMerge/>
            <w:vAlign w:val="center"/>
          </w:tcPr>
          <w:p w:rsidR="00EB6636" w:rsidRDefault="00EB6636" w:rsidP="00DE6C67">
            <w:pPr>
              <w:jc w:val="center"/>
            </w:pPr>
          </w:p>
        </w:tc>
        <w:tc>
          <w:tcPr>
            <w:tcW w:w="2330" w:type="dxa"/>
            <w:vMerge/>
            <w:vAlign w:val="center"/>
          </w:tcPr>
          <w:p w:rsidR="00EB6636" w:rsidRPr="00433861" w:rsidRDefault="00EB6636" w:rsidP="00DE6C67">
            <w:pPr>
              <w:jc w:val="center"/>
              <w:rPr>
                <w:rFonts w:ascii="Times New Roman" w:hAnsi="Times New Roman"/>
                <w:sz w:val="24"/>
                <w:szCs w:val="24"/>
              </w:rPr>
            </w:pPr>
          </w:p>
        </w:tc>
        <w:tc>
          <w:tcPr>
            <w:tcW w:w="1793" w:type="dxa"/>
            <w:vMerge/>
            <w:vAlign w:val="center"/>
          </w:tcPr>
          <w:p w:rsidR="00EB6636" w:rsidRPr="004564F8" w:rsidRDefault="00EB6636" w:rsidP="00DE6C67">
            <w:pPr>
              <w:jc w:val="center"/>
              <w:rPr>
                <w:bCs/>
              </w:rPr>
            </w:pPr>
          </w:p>
        </w:tc>
        <w:tc>
          <w:tcPr>
            <w:tcW w:w="1199" w:type="dxa"/>
            <w:vAlign w:val="center"/>
          </w:tcPr>
          <w:p w:rsidR="00EB6636" w:rsidRPr="00A60283" w:rsidRDefault="00EB6636" w:rsidP="00DE6C67">
            <w:pPr>
              <w:jc w:val="center"/>
              <w:rPr>
                <w:bCs/>
              </w:rPr>
            </w:pPr>
            <w:r>
              <w:rPr>
                <w:bCs/>
              </w:rPr>
              <w:t>2021</w:t>
            </w:r>
          </w:p>
        </w:tc>
        <w:tc>
          <w:tcPr>
            <w:tcW w:w="780" w:type="dxa"/>
            <w:vAlign w:val="center"/>
          </w:tcPr>
          <w:p w:rsidR="00EB6636" w:rsidRPr="004564F8" w:rsidRDefault="00EB6636" w:rsidP="00DE6C67">
            <w:pPr>
              <w:jc w:val="center"/>
              <w:rPr>
                <w:b/>
                <w:bCs/>
              </w:rPr>
            </w:pPr>
          </w:p>
        </w:tc>
        <w:tc>
          <w:tcPr>
            <w:tcW w:w="421" w:type="dxa"/>
            <w:vAlign w:val="center"/>
          </w:tcPr>
          <w:p w:rsidR="00EB6636" w:rsidRPr="004564F8" w:rsidRDefault="00EB6636" w:rsidP="00DE6C67">
            <w:pPr>
              <w:jc w:val="center"/>
              <w:rPr>
                <w:b/>
                <w:bCs/>
              </w:rPr>
            </w:pPr>
          </w:p>
        </w:tc>
        <w:tc>
          <w:tcPr>
            <w:tcW w:w="779" w:type="dxa"/>
            <w:vAlign w:val="center"/>
          </w:tcPr>
          <w:p w:rsidR="00EB6636" w:rsidRPr="004564F8" w:rsidRDefault="00EB6636" w:rsidP="00DE6C67">
            <w:pPr>
              <w:jc w:val="center"/>
              <w:rPr>
                <w:b/>
                <w:bCs/>
              </w:rPr>
            </w:pPr>
          </w:p>
        </w:tc>
        <w:tc>
          <w:tcPr>
            <w:tcW w:w="840" w:type="dxa"/>
            <w:vAlign w:val="center"/>
          </w:tcPr>
          <w:p w:rsidR="00EB6636" w:rsidRPr="004564F8" w:rsidRDefault="00EB6636" w:rsidP="00DE6C67">
            <w:pPr>
              <w:jc w:val="center"/>
              <w:rPr>
                <w:b/>
                <w:bCs/>
              </w:rPr>
            </w:pPr>
          </w:p>
        </w:tc>
        <w:tc>
          <w:tcPr>
            <w:tcW w:w="1056" w:type="dxa"/>
            <w:vAlign w:val="center"/>
          </w:tcPr>
          <w:p w:rsidR="00EB6636" w:rsidRPr="004564F8" w:rsidRDefault="00EB6636" w:rsidP="00DE6C67">
            <w:pPr>
              <w:jc w:val="center"/>
              <w:rPr>
                <w:b/>
                <w:bCs/>
              </w:rPr>
            </w:pPr>
          </w:p>
        </w:tc>
        <w:tc>
          <w:tcPr>
            <w:tcW w:w="1156" w:type="dxa"/>
            <w:vAlign w:val="center"/>
          </w:tcPr>
          <w:p w:rsidR="00EB6636" w:rsidRPr="004564F8" w:rsidRDefault="00EB6636" w:rsidP="00DE6C67">
            <w:pPr>
              <w:jc w:val="center"/>
              <w:rPr>
                <w:b/>
                <w:bCs/>
              </w:rPr>
            </w:pPr>
          </w:p>
        </w:tc>
        <w:tc>
          <w:tcPr>
            <w:tcW w:w="1606" w:type="dxa"/>
            <w:vMerge/>
            <w:vAlign w:val="center"/>
          </w:tcPr>
          <w:p w:rsidR="00EB6636" w:rsidRPr="004564F8" w:rsidRDefault="00EB6636" w:rsidP="00DE6C67">
            <w:pPr>
              <w:jc w:val="center"/>
              <w:rPr>
                <w:b/>
                <w:bCs/>
              </w:rPr>
            </w:pPr>
          </w:p>
        </w:tc>
        <w:tc>
          <w:tcPr>
            <w:tcW w:w="1354" w:type="dxa"/>
            <w:vAlign w:val="center"/>
          </w:tcPr>
          <w:p w:rsidR="00EB6636" w:rsidRPr="004564F8" w:rsidRDefault="00EB6636" w:rsidP="00DE6C67">
            <w:pPr>
              <w:jc w:val="center"/>
              <w:rPr>
                <w:b/>
                <w:bCs/>
              </w:rPr>
            </w:pPr>
            <w:r>
              <w:rPr>
                <w:b/>
                <w:bCs/>
              </w:rPr>
              <w:t>-</w:t>
            </w:r>
          </w:p>
        </w:tc>
        <w:tc>
          <w:tcPr>
            <w:tcW w:w="1554" w:type="dxa"/>
            <w:vMerge/>
            <w:vAlign w:val="center"/>
          </w:tcPr>
          <w:p w:rsidR="00EB6636" w:rsidRPr="004564F8" w:rsidRDefault="00EB6636" w:rsidP="00DE6C67">
            <w:pPr>
              <w:jc w:val="center"/>
              <w:rPr>
                <w:b/>
                <w:bCs/>
              </w:rPr>
            </w:pPr>
          </w:p>
        </w:tc>
      </w:tr>
      <w:tr w:rsidR="00EB6636" w:rsidTr="00433861">
        <w:trPr>
          <w:trHeight w:hRule="exact" w:val="330"/>
        </w:trPr>
        <w:tc>
          <w:tcPr>
            <w:tcW w:w="486" w:type="dxa"/>
            <w:vMerge/>
            <w:vAlign w:val="center"/>
          </w:tcPr>
          <w:p w:rsidR="00EB6636" w:rsidRDefault="00EB6636" w:rsidP="00DE6C67">
            <w:pPr>
              <w:jc w:val="center"/>
            </w:pPr>
          </w:p>
        </w:tc>
        <w:tc>
          <w:tcPr>
            <w:tcW w:w="2330" w:type="dxa"/>
            <w:vMerge/>
            <w:vAlign w:val="center"/>
          </w:tcPr>
          <w:p w:rsidR="00EB6636" w:rsidRPr="00433861" w:rsidRDefault="00EB6636" w:rsidP="00DE6C67">
            <w:pPr>
              <w:jc w:val="center"/>
              <w:rPr>
                <w:rFonts w:ascii="Times New Roman" w:hAnsi="Times New Roman"/>
                <w:sz w:val="24"/>
                <w:szCs w:val="24"/>
              </w:rPr>
            </w:pPr>
          </w:p>
        </w:tc>
        <w:tc>
          <w:tcPr>
            <w:tcW w:w="1793" w:type="dxa"/>
            <w:vMerge/>
            <w:vAlign w:val="center"/>
          </w:tcPr>
          <w:p w:rsidR="00EB6636" w:rsidRPr="004564F8" w:rsidRDefault="00EB6636" w:rsidP="00DE6C67">
            <w:pPr>
              <w:jc w:val="center"/>
              <w:rPr>
                <w:bCs/>
              </w:rPr>
            </w:pPr>
          </w:p>
        </w:tc>
        <w:tc>
          <w:tcPr>
            <w:tcW w:w="1199" w:type="dxa"/>
            <w:vAlign w:val="center"/>
          </w:tcPr>
          <w:p w:rsidR="00EB6636" w:rsidRPr="00A60283" w:rsidRDefault="00EB6636" w:rsidP="00DE6C67">
            <w:pPr>
              <w:jc w:val="center"/>
              <w:rPr>
                <w:bCs/>
              </w:rPr>
            </w:pPr>
            <w:r w:rsidRPr="00A60283">
              <w:rPr>
                <w:bCs/>
              </w:rPr>
              <w:t>202</w:t>
            </w:r>
            <w:r>
              <w:rPr>
                <w:bCs/>
              </w:rPr>
              <w:t>2</w:t>
            </w:r>
          </w:p>
        </w:tc>
        <w:tc>
          <w:tcPr>
            <w:tcW w:w="780" w:type="dxa"/>
            <w:vAlign w:val="center"/>
          </w:tcPr>
          <w:p w:rsidR="00EB6636" w:rsidRPr="004564F8" w:rsidRDefault="00EB6636" w:rsidP="00DE6C67">
            <w:pPr>
              <w:jc w:val="center"/>
              <w:rPr>
                <w:b/>
                <w:bCs/>
              </w:rPr>
            </w:pPr>
          </w:p>
        </w:tc>
        <w:tc>
          <w:tcPr>
            <w:tcW w:w="421" w:type="dxa"/>
            <w:vAlign w:val="center"/>
          </w:tcPr>
          <w:p w:rsidR="00EB6636" w:rsidRPr="004564F8" w:rsidRDefault="00EB6636" w:rsidP="00DE6C67">
            <w:pPr>
              <w:jc w:val="center"/>
              <w:rPr>
                <w:b/>
                <w:bCs/>
              </w:rPr>
            </w:pPr>
          </w:p>
        </w:tc>
        <w:tc>
          <w:tcPr>
            <w:tcW w:w="779" w:type="dxa"/>
            <w:vAlign w:val="center"/>
          </w:tcPr>
          <w:p w:rsidR="00EB6636" w:rsidRPr="004564F8" w:rsidRDefault="00EB6636" w:rsidP="00DE6C67">
            <w:pPr>
              <w:jc w:val="center"/>
              <w:rPr>
                <w:b/>
                <w:bCs/>
              </w:rPr>
            </w:pPr>
          </w:p>
        </w:tc>
        <w:tc>
          <w:tcPr>
            <w:tcW w:w="840" w:type="dxa"/>
            <w:vAlign w:val="center"/>
          </w:tcPr>
          <w:p w:rsidR="00EB6636" w:rsidRPr="004564F8" w:rsidRDefault="00EB6636" w:rsidP="00DE6C67">
            <w:pPr>
              <w:jc w:val="center"/>
              <w:rPr>
                <w:b/>
                <w:bCs/>
              </w:rPr>
            </w:pPr>
          </w:p>
        </w:tc>
        <w:tc>
          <w:tcPr>
            <w:tcW w:w="1056" w:type="dxa"/>
            <w:vAlign w:val="center"/>
          </w:tcPr>
          <w:p w:rsidR="00EB6636" w:rsidRPr="004564F8" w:rsidRDefault="00EB6636" w:rsidP="00DE6C67">
            <w:pPr>
              <w:jc w:val="center"/>
              <w:rPr>
                <w:b/>
                <w:bCs/>
              </w:rPr>
            </w:pPr>
          </w:p>
        </w:tc>
        <w:tc>
          <w:tcPr>
            <w:tcW w:w="1156" w:type="dxa"/>
            <w:vAlign w:val="center"/>
          </w:tcPr>
          <w:p w:rsidR="00EB6636" w:rsidRPr="004564F8" w:rsidRDefault="00EB6636" w:rsidP="00DE6C67">
            <w:pPr>
              <w:jc w:val="center"/>
              <w:rPr>
                <w:b/>
                <w:bCs/>
              </w:rPr>
            </w:pPr>
          </w:p>
        </w:tc>
        <w:tc>
          <w:tcPr>
            <w:tcW w:w="1606" w:type="dxa"/>
            <w:vMerge/>
            <w:vAlign w:val="center"/>
          </w:tcPr>
          <w:p w:rsidR="00EB6636" w:rsidRPr="004564F8" w:rsidRDefault="00EB6636" w:rsidP="00DE6C67">
            <w:pPr>
              <w:jc w:val="center"/>
              <w:rPr>
                <w:b/>
                <w:bCs/>
              </w:rPr>
            </w:pPr>
          </w:p>
        </w:tc>
        <w:tc>
          <w:tcPr>
            <w:tcW w:w="1354" w:type="dxa"/>
            <w:vAlign w:val="center"/>
          </w:tcPr>
          <w:p w:rsidR="00EB6636" w:rsidRPr="004564F8" w:rsidRDefault="00EB6636" w:rsidP="00DE6C67">
            <w:pPr>
              <w:jc w:val="center"/>
              <w:rPr>
                <w:b/>
                <w:bCs/>
              </w:rPr>
            </w:pPr>
            <w:r>
              <w:rPr>
                <w:b/>
                <w:bCs/>
              </w:rPr>
              <w:t>-</w:t>
            </w:r>
          </w:p>
        </w:tc>
        <w:tc>
          <w:tcPr>
            <w:tcW w:w="1554" w:type="dxa"/>
            <w:vMerge/>
            <w:vAlign w:val="center"/>
          </w:tcPr>
          <w:p w:rsidR="00EB6636" w:rsidRPr="004564F8" w:rsidRDefault="00EB6636" w:rsidP="00DE6C67">
            <w:pPr>
              <w:jc w:val="center"/>
              <w:rPr>
                <w:b/>
                <w:bCs/>
              </w:rPr>
            </w:pPr>
          </w:p>
        </w:tc>
      </w:tr>
      <w:tr w:rsidR="00EB6636" w:rsidTr="00433861">
        <w:trPr>
          <w:trHeight w:hRule="exact" w:val="330"/>
        </w:trPr>
        <w:tc>
          <w:tcPr>
            <w:tcW w:w="486" w:type="dxa"/>
            <w:vMerge/>
            <w:vAlign w:val="center"/>
          </w:tcPr>
          <w:p w:rsidR="00EB6636" w:rsidRDefault="00EB6636" w:rsidP="00DE6C67">
            <w:pPr>
              <w:jc w:val="center"/>
            </w:pPr>
          </w:p>
        </w:tc>
        <w:tc>
          <w:tcPr>
            <w:tcW w:w="2330" w:type="dxa"/>
            <w:vMerge/>
            <w:vAlign w:val="center"/>
          </w:tcPr>
          <w:p w:rsidR="00EB6636" w:rsidRPr="00433861" w:rsidRDefault="00EB6636" w:rsidP="00DE6C67">
            <w:pPr>
              <w:jc w:val="center"/>
              <w:rPr>
                <w:rFonts w:ascii="Times New Roman" w:hAnsi="Times New Roman"/>
                <w:sz w:val="24"/>
                <w:szCs w:val="24"/>
              </w:rPr>
            </w:pPr>
          </w:p>
        </w:tc>
        <w:tc>
          <w:tcPr>
            <w:tcW w:w="1793" w:type="dxa"/>
            <w:vMerge/>
            <w:vAlign w:val="center"/>
          </w:tcPr>
          <w:p w:rsidR="00EB6636" w:rsidRPr="004564F8" w:rsidRDefault="00EB6636" w:rsidP="00DE6C67">
            <w:pPr>
              <w:jc w:val="center"/>
              <w:rPr>
                <w:bCs/>
              </w:rPr>
            </w:pPr>
          </w:p>
        </w:tc>
        <w:tc>
          <w:tcPr>
            <w:tcW w:w="1199" w:type="dxa"/>
            <w:vAlign w:val="center"/>
          </w:tcPr>
          <w:p w:rsidR="00EB6636" w:rsidRPr="00A60283" w:rsidRDefault="00EB6636" w:rsidP="00DE6C67">
            <w:pPr>
              <w:jc w:val="center"/>
              <w:rPr>
                <w:bCs/>
              </w:rPr>
            </w:pPr>
            <w:r w:rsidRPr="00A60283">
              <w:rPr>
                <w:bCs/>
              </w:rPr>
              <w:t>202</w:t>
            </w:r>
            <w:r>
              <w:rPr>
                <w:bCs/>
              </w:rPr>
              <w:t>3</w:t>
            </w:r>
          </w:p>
        </w:tc>
        <w:tc>
          <w:tcPr>
            <w:tcW w:w="780" w:type="dxa"/>
            <w:vAlign w:val="center"/>
          </w:tcPr>
          <w:p w:rsidR="00EB6636" w:rsidRPr="004564F8" w:rsidRDefault="00EB6636" w:rsidP="00DE6C67">
            <w:pPr>
              <w:jc w:val="center"/>
              <w:rPr>
                <w:b/>
                <w:bCs/>
              </w:rPr>
            </w:pPr>
          </w:p>
        </w:tc>
        <w:tc>
          <w:tcPr>
            <w:tcW w:w="421" w:type="dxa"/>
            <w:vAlign w:val="center"/>
          </w:tcPr>
          <w:p w:rsidR="00EB6636" w:rsidRPr="004564F8" w:rsidRDefault="00EB6636" w:rsidP="00DE6C67">
            <w:pPr>
              <w:jc w:val="center"/>
              <w:rPr>
                <w:b/>
                <w:bCs/>
              </w:rPr>
            </w:pPr>
          </w:p>
        </w:tc>
        <w:tc>
          <w:tcPr>
            <w:tcW w:w="779" w:type="dxa"/>
            <w:vAlign w:val="center"/>
          </w:tcPr>
          <w:p w:rsidR="00EB6636" w:rsidRPr="004564F8" w:rsidRDefault="00EB6636" w:rsidP="00DE6C67">
            <w:pPr>
              <w:jc w:val="center"/>
              <w:rPr>
                <w:b/>
                <w:bCs/>
              </w:rPr>
            </w:pPr>
          </w:p>
        </w:tc>
        <w:tc>
          <w:tcPr>
            <w:tcW w:w="840" w:type="dxa"/>
            <w:vAlign w:val="center"/>
          </w:tcPr>
          <w:p w:rsidR="00EB6636" w:rsidRPr="004564F8" w:rsidRDefault="00EB6636" w:rsidP="00DE6C67">
            <w:pPr>
              <w:jc w:val="center"/>
              <w:rPr>
                <w:b/>
                <w:bCs/>
              </w:rPr>
            </w:pPr>
          </w:p>
        </w:tc>
        <w:tc>
          <w:tcPr>
            <w:tcW w:w="1056" w:type="dxa"/>
            <w:vAlign w:val="center"/>
          </w:tcPr>
          <w:p w:rsidR="00EB6636" w:rsidRPr="004564F8" w:rsidRDefault="00EB6636" w:rsidP="00DE6C67">
            <w:pPr>
              <w:jc w:val="center"/>
              <w:rPr>
                <w:b/>
                <w:bCs/>
              </w:rPr>
            </w:pPr>
          </w:p>
        </w:tc>
        <w:tc>
          <w:tcPr>
            <w:tcW w:w="1156" w:type="dxa"/>
            <w:vAlign w:val="center"/>
          </w:tcPr>
          <w:p w:rsidR="00EB6636" w:rsidRPr="004564F8" w:rsidRDefault="00EB6636" w:rsidP="00DE6C67">
            <w:pPr>
              <w:jc w:val="center"/>
              <w:rPr>
                <w:b/>
                <w:bCs/>
              </w:rPr>
            </w:pPr>
          </w:p>
        </w:tc>
        <w:tc>
          <w:tcPr>
            <w:tcW w:w="1606" w:type="dxa"/>
            <w:vMerge/>
            <w:vAlign w:val="center"/>
          </w:tcPr>
          <w:p w:rsidR="00EB6636" w:rsidRPr="004564F8" w:rsidRDefault="00EB6636" w:rsidP="00DE6C67">
            <w:pPr>
              <w:jc w:val="center"/>
              <w:rPr>
                <w:b/>
                <w:bCs/>
              </w:rPr>
            </w:pPr>
          </w:p>
        </w:tc>
        <w:tc>
          <w:tcPr>
            <w:tcW w:w="1354" w:type="dxa"/>
            <w:vAlign w:val="center"/>
          </w:tcPr>
          <w:p w:rsidR="00EB6636" w:rsidRPr="004564F8" w:rsidRDefault="00EB6636" w:rsidP="00DE6C67">
            <w:pPr>
              <w:jc w:val="center"/>
              <w:rPr>
                <w:b/>
                <w:bCs/>
              </w:rPr>
            </w:pPr>
            <w:r>
              <w:rPr>
                <w:b/>
                <w:bCs/>
              </w:rPr>
              <w:t>-</w:t>
            </w:r>
          </w:p>
        </w:tc>
        <w:tc>
          <w:tcPr>
            <w:tcW w:w="1554" w:type="dxa"/>
            <w:vMerge/>
            <w:vAlign w:val="center"/>
          </w:tcPr>
          <w:p w:rsidR="00EB6636" w:rsidRPr="004564F8" w:rsidRDefault="00EB6636" w:rsidP="00DE6C67">
            <w:pPr>
              <w:jc w:val="center"/>
              <w:rPr>
                <w:b/>
                <w:bCs/>
              </w:rPr>
            </w:pPr>
          </w:p>
        </w:tc>
      </w:tr>
      <w:tr w:rsidR="00EB6636" w:rsidTr="00433861">
        <w:trPr>
          <w:trHeight w:hRule="exact" w:val="986"/>
        </w:trPr>
        <w:tc>
          <w:tcPr>
            <w:tcW w:w="486" w:type="dxa"/>
            <w:vMerge/>
            <w:vAlign w:val="center"/>
          </w:tcPr>
          <w:p w:rsidR="00EB6636" w:rsidRDefault="00EB6636" w:rsidP="00DE6C67">
            <w:pPr>
              <w:jc w:val="center"/>
            </w:pPr>
          </w:p>
        </w:tc>
        <w:tc>
          <w:tcPr>
            <w:tcW w:w="2330" w:type="dxa"/>
            <w:vMerge/>
            <w:vAlign w:val="center"/>
          </w:tcPr>
          <w:p w:rsidR="00EB6636" w:rsidRPr="00433861" w:rsidRDefault="00EB6636" w:rsidP="00DE6C67">
            <w:pPr>
              <w:jc w:val="center"/>
              <w:rPr>
                <w:rFonts w:ascii="Times New Roman" w:hAnsi="Times New Roman"/>
                <w:sz w:val="24"/>
                <w:szCs w:val="24"/>
              </w:rPr>
            </w:pPr>
          </w:p>
        </w:tc>
        <w:tc>
          <w:tcPr>
            <w:tcW w:w="1793" w:type="dxa"/>
            <w:vMerge/>
            <w:vAlign w:val="center"/>
          </w:tcPr>
          <w:p w:rsidR="00EB6636" w:rsidRPr="004564F8" w:rsidRDefault="00EB6636" w:rsidP="00DE6C67">
            <w:pPr>
              <w:jc w:val="center"/>
              <w:rPr>
                <w:bCs/>
              </w:rPr>
            </w:pPr>
          </w:p>
        </w:tc>
        <w:tc>
          <w:tcPr>
            <w:tcW w:w="1199" w:type="dxa"/>
            <w:vAlign w:val="center"/>
          </w:tcPr>
          <w:p w:rsidR="00EB6636" w:rsidRPr="004564F8" w:rsidRDefault="00EB6636" w:rsidP="00DE6C67">
            <w:pPr>
              <w:jc w:val="center"/>
              <w:rPr>
                <w:b/>
                <w:bCs/>
              </w:rPr>
            </w:pPr>
            <w:r>
              <w:rPr>
                <w:b/>
                <w:bCs/>
              </w:rPr>
              <w:t>Итого:</w:t>
            </w:r>
          </w:p>
        </w:tc>
        <w:tc>
          <w:tcPr>
            <w:tcW w:w="780" w:type="dxa"/>
            <w:vAlign w:val="center"/>
          </w:tcPr>
          <w:p w:rsidR="00EB6636" w:rsidRPr="004564F8" w:rsidRDefault="00EB6636" w:rsidP="00DE6C67">
            <w:pPr>
              <w:jc w:val="center"/>
              <w:rPr>
                <w:b/>
                <w:bCs/>
              </w:rPr>
            </w:pPr>
            <w:r>
              <w:rPr>
                <w:b/>
                <w:bCs/>
              </w:rPr>
              <w:t>99,0</w:t>
            </w:r>
          </w:p>
        </w:tc>
        <w:tc>
          <w:tcPr>
            <w:tcW w:w="421" w:type="dxa"/>
            <w:vAlign w:val="center"/>
          </w:tcPr>
          <w:p w:rsidR="00EB6636" w:rsidRPr="004564F8" w:rsidRDefault="00EB6636" w:rsidP="00DE6C67">
            <w:pPr>
              <w:jc w:val="center"/>
              <w:rPr>
                <w:b/>
                <w:bCs/>
              </w:rPr>
            </w:pPr>
          </w:p>
        </w:tc>
        <w:tc>
          <w:tcPr>
            <w:tcW w:w="779" w:type="dxa"/>
            <w:vAlign w:val="center"/>
          </w:tcPr>
          <w:p w:rsidR="00EB6636" w:rsidRPr="004564F8" w:rsidRDefault="00EB6636" w:rsidP="00DE6C67">
            <w:pPr>
              <w:jc w:val="center"/>
              <w:rPr>
                <w:b/>
                <w:bCs/>
              </w:rPr>
            </w:pPr>
            <w:r>
              <w:rPr>
                <w:b/>
                <w:bCs/>
              </w:rPr>
              <w:t>99,0</w:t>
            </w:r>
          </w:p>
        </w:tc>
        <w:tc>
          <w:tcPr>
            <w:tcW w:w="840" w:type="dxa"/>
            <w:vAlign w:val="center"/>
          </w:tcPr>
          <w:p w:rsidR="00EB6636" w:rsidRPr="004564F8" w:rsidRDefault="00EB6636" w:rsidP="00DE6C67">
            <w:pPr>
              <w:jc w:val="center"/>
              <w:rPr>
                <w:b/>
                <w:bCs/>
              </w:rPr>
            </w:pPr>
          </w:p>
        </w:tc>
        <w:tc>
          <w:tcPr>
            <w:tcW w:w="1056" w:type="dxa"/>
            <w:vAlign w:val="center"/>
          </w:tcPr>
          <w:p w:rsidR="00EB6636" w:rsidRPr="004564F8" w:rsidRDefault="00EB6636" w:rsidP="00DE6C67">
            <w:pPr>
              <w:jc w:val="center"/>
              <w:rPr>
                <w:b/>
                <w:bCs/>
              </w:rPr>
            </w:pPr>
          </w:p>
        </w:tc>
        <w:tc>
          <w:tcPr>
            <w:tcW w:w="1156" w:type="dxa"/>
            <w:vAlign w:val="center"/>
          </w:tcPr>
          <w:p w:rsidR="00EB6636" w:rsidRPr="004564F8" w:rsidRDefault="00EB6636" w:rsidP="00DE6C67">
            <w:pPr>
              <w:jc w:val="center"/>
              <w:rPr>
                <w:b/>
                <w:bCs/>
              </w:rPr>
            </w:pPr>
          </w:p>
        </w:tc>
        <w:tc>
          <w:tcPr>
            <w:tcW w:w="1606" w:type="dxa"/>
            <w:vMerge/>
            <w:vAlign w:val="center"/>
          </w:tcPr>
          <w:p w:rsidR="00EB6636" w:rsidRPr="004564F8" w:rsidRDefault="00EB6636" w:rsidP="00DE6C67">
            <w:pPr>
              <w:jc w:val="center"/>
              <w:rPr>
                <w:b/>
                <w:bCs/>
              </w:rPr>
            </w:pPr>
          </w:p>
        </w:tc>
        <w:tc>
          <w:tcPr>
            <w:tcW w:w="1354" w:type="dxa"/>
            <w:vAlign w:val="center"/>
          </w:tcPr>
          <w:p w:rsidR="00EB6636" w:rsidRPr="004564F8" w:rsidRDefault="00EB6636" w:rsidP="00DE6C67">
            <w:pPr>
              <w:jc w:val="center"/>
              <w:rPr>
                <w:b/>
                <w:bCs/>
              </w:rPr>
            </w:pPr>
            <w:r>
              <w:rPr>
                <w:b/>
                <w:bCs/>
              </w:rPr>
              <w:t>0</w:t>
            </w:r>
          </w:p>
        </w:tc>
        <w:tc>
          <w:tcPr>
            <w:tcW w:w="1554" w:type="dxa"/>
            <w:vMerge/>
            <w:vAlign w:val="center"/>
          </w:tcPr>
          <w:p w:rsidR="00EB6636" w:rsidRPr="004564F8" w:rsidRDefault="00EB6636" w:rsidP="00DE6C67">
            <w:pPr>
              <w:jc w:val="center"/>
              <w:rPr>
                <w:b/>
                <w:bCs/>
              </w:rPr>
            </w:pPr>
          </w:p>
        </w:tc>
      </w:tr>
      <w:tr w:rsidR="00EB6636" w:rsidTr="00433861">
        <w:trPr>
          <w:trHeight w:hRule="exact" w:val="315"/>
        </w:trPr>
        <w:tc>
          <w:tcPr>
            <w:tcW w:w="486" w:type="dxa"/>
            <w:vMerge w:val="restart"/>
            <w:vAlign w:val="center"/>
          </w:tcPr>
          <w:p w:rsidR="00EB6636" w:rsidRDefault="00EB6636" w:rsidP="00DE6C67">
            <w:pPr>
              <w:jc w:val="center"/>
            </w:pPr>
            <w:r>
              <w:t>2</w:t>
            </w:r>
          </w:p>
        </w:tc>
        <w:tc>
          <w:tcPr>
            <w:tcW w:w="2330" w:type="dxa"/>
            <w:vMerge w:val="restart"/>
            <w:vAlign w:val="center"/>
          </w:tcPr>
          <w:p w:rsidR="00EB6636" w:rsidRPr="00433861" w:rsidRDefault="00EB6636" w:rsidP="00DE6C67">
            <w:pPr>
              <w:jc w:val="center"/>
              <w:rPr>
                <w:rFonts w:ascii="Times New Roman" w:hAnsi="Times New Roman"/>
                <w:sz w:val="24"/>
                <w:szCs w:val="24"/>
              </w:rPr>
            </w:pPr>
            <w:r w:rsidRPr="00433861">
              <w:rPr>
                <w:rFonts w:ascii="Times New Roman" w:hAnsi="Times New Roman"/>
                <w:sz w:val="24"/>
                <w:szCs w:val="24"/>
              </w:rPr>
              <w:t>«Содержание уличного освещения »</w:t>
            </w:r>
          </w:p>
        </w:tc>
        <w:tc>
          <w:tcPr>
            <w:tcW w:w="1793" w:type="dxa"/>
            <w:vMerge w:val="restart"/>
            <w:vAlign w:val="center"/>
          </w:tcPr>
          <w:p w:rsidR="00EB6636" w:rsidRPr="007903E7" w:rsidRDefault="00EB6636" w:rsidP="00DE6C67">
            <w:pPr>
              <w:jc w:val="center"/>
              <w:rPr>
                <w:b/>
                <w:bCs/>
              </w:rPr>
            </w:pPr>
            <w:r w:rsidRPr="007903E7">
              <w:rPr>
                <w:b/>
              </w:rPr>
              <w:t>Муниципальная программа « Организация  благоустройства</w:t>
            </w:r>
            <w:r>
              <w:rPr>
                <w:b/>
              </w:rPr>
              <w:t xml:space="preserve"> 2019- 2023 г. </w:t>
            </w:r>
            <w:r w:rsidRPr="007903E7">
              <w:rPr>
                <w:b/>
              </w:rPr>
              <w:t xml:space="preserve"> </w:t>
            </w:r>
          </w:p>
        </w:tc>
        <w:tc>
          <w:tcPr>
            <w:tcW w:w="1199" w:type="dxa"/>
            <w:vAlign w:val="center"/>
          </w:tcPr>
          <w:p w:rsidR="00EB6636" w:rsidRPr="008374DA" w:rsidRDefault="00EB6636" w:rsidP="00DE6C67">
            <w:pPr>
              <w:jc w:val="center"/>
              <w:rPr>
                <w:bCs/>
              </w:rPr>
            </w:pPr>
            <w:r w:rsidRPr="008374DA">
              <w:rPr>
                <w:bCs/>
              </w:rPr>
              <w:t>201</w:t>
            </w:r>
            <w:r>
              <w:rPr>
                <w:bCs/>
              </w:rPr>
              <w:t>9</w:t>
            </w:r>
          </w:p>
        </w:tc>
        <w:tc>
          <w:tcPr>
            <w:tcW w:w="780" w:type="dxa"/>
            <w:vAlign w:val="center"/>
          </w:tcPr>
          <w:p w:rsidR="00EB6636" w:rsidRPr="004564F8" w:rsidRDefault="00EB6636" w:rsidP="00DE6C67">
            <w:pPr>
              <w:jc w:val="center"/>
              <w:rPr>
                <w:b/>
                <w:bCs/>
              </w:rPr>
            </w:pPr>
          </w:p>
        </w:tc>
        <w:tc>
          <w:tcPr>
            <w:tcW w:w="421" w:type="dxa"/>
            <w:vAlign w:val="center"/>
          </w:tcPr>
          <w:p w:rsidR="00EB6636" w:rsidRPr="004564F8" w:rsidRDefault="00EB6636" w:rsidP="00DE6C67">
            <w:pPr>
              <w:jc w:val="center"/>
              <w:rPr>
                <w:b/>
                <w:bCs/>
              </w:rPr>
            </w:pPr>
          </w:p>
        </w:tc>
        <w:tc>
          <w:tcPr>
            <w:tcW w:w="779" w:type="dxa"/>
            <w:vAlign w:val="center"/>
          </w:tcPr>
          <w:p w:rsidR="00EB6636" w:rsidRPr="004564F8" w:rsidRDefault="00EB6636" w:rsidP="00DE6C67">
            <w:pPr>
              <w:jc w:val="center"/>
              <w:rPr>
                <w:b/>
                <w:bCs/>
              </w:rPr>
            </w:pPr>
            <w:r>
              <w:rPr>
                <w:b/>
                <w:bCs/>
              </w:rPr>
              <w:t>180,0</w:t>
            </w:r>
          </w:p>
        </w:tc>
        <w:tc>
          <w:tcPr>
            <w:tcW w:w="840" w:type="dxa"/>
            <w:vAlign w:val="center"/>
          </w:tcPr>
          <w:p w:rsidR="00EB6636" w:rsidRPr="004564F8" w:rsidRDefault="00EB6636" w:rsidP="00DE6C67">
            <w:pPr>
              <w:jc w:val="center"/>
              <w:rPr>
                <w:b/>
                <w:bCs/>
              </w:rPr>
            </w:pPr>
          </w:p>
        </w:tc>
        <w:tc>
          <w:tcPr>
            <w:tcW w:w="1056" w:type="dxa"/>
            <w:vAlign w:val="center"/>
          </w:tcPr>
          <w:p w:rsidR="00EB6636" w:rsidRPr="004564F8" w:rsidRDefault="00EB6636" w:rsidP="00DE6C67">
            <w:pPr>
              <w:jc w:val="center"/>
              <w:rPr>
                <w:b/>
                <w:bCs/>
              </w:rPr>
            </w:pPr>
          </w:p>
        </w:tc>
        <w:tc>
          <w:tcPr>
            <w:tcW w:w="1156" w:type="dxa"/>
            <w:vAlign w:val="center"/>
          </w:tcPr>
          <w:p w:rsidR="00EB6636" w:rsidRPr="004564F8" w:rsidRDefault="00EB6636" w:rsidP="00DE6C67">
            <w:pPr>
              <w:jc w:val="center"/>
              <w:rPr>
                <w:b/>
                <w:bCs/>
              </w:rPr>
            </w:pPr>
          </w:p>
        </w:tc>
        <w:tc>
          <w:tcPr>
            <w:tcW w:w="1606" w:type="dxa"/>
            <w:vMerge w:val="restart"/>
            <w:vAlign w:val="center"/>
          </w:tcPr>
          <w:p w:rsidR="00EB6636" w:rsidRPr="00BB410D" w:rsidRDefault="00EB6636" w:rsidP="00DE6C67">
            <w:pPr>
              <w:jc w:val="center"/>
              <w:rPr>
                <w:b/>
                <w:bCs/>
              </w:rPr>
            </w:pPr>
            <w:r w:rsidRPr="00BB410D">
              <w:t xml:space="preserve">Увеличение доли освещенных </w:t>
            </w:r>
            <w:r>
              <w:t xml:space="preserve">улиц  на территории поселения </w:t>
            </w:r>
          </w:p>
        </w:tc>
        <w:tc>
          <w:tcPr>
            <w:tcW w:w="1354" w:type="dxa"/>
            <w:vAlign w:val="center"/>
          </w:tcPr>
          <w:p w:rsidR="00EB6636" w:rsidRPr="004564F8" w:rsidRDefault="00EB6636" w:rsidP="00DE6C67">
            <w:pPr>
              <w:jc w:val="center"/>
              <w:rPr>
                <w:b/>
                <w:bCs/>
              </w:rPr>
            </w:pPr>
          </w:p>
        </w:tc>
        <w:tc>
          <w:tcPr>
            <w:tcW w:w="1554" w:type="dxa"/>
            <w:vMerge w:val="restart"/>
            <w:textDirection w:val="btLr"/>
            <w:vAlign w:val="center"/>
          </w:tcPr>
          <w:p w:rsidR="00EB6636" w:rsidRPr="00874A9E" w:rsidRDefault="00EB6636" w:rsidP="00DE6C67">
            <w:pPr>
              <w:ind w:left="113" w:right="113"/>
              <w:jc w:val="center"/>
              <w:rPr>
                <w:bCs/>
              </w:rPr>
            </w:pPr>
            <w:r w:rsidRPr="00874A9E">
              <w:rPr>
                <w:bCs/>
              </w:rPr>
              <w:t xml:space="preserve">Администрация </w:t>
            </w:r>
            <w:r>
              <w:rPr>
                <w:bCs/>
              </w:rPr>
              <w:t>М</w:t>
            </w:r>
            <w:r w:rsidRPr="00874A9E">
              <w:rPr>
                <w:bCs/>
              </w:rPr>
              <w:t xml:space="preserve">угунского сельского поселения </w:t>
            </w:r>
          </w:p>
        </w:tc>
      </w:tr>
      <w:tr w:rsidR="00EB6636" w:rsidTr="00433861">
        <w:trPr>
          <w:trHeight w:hRule="exact" w:val="330"/>
        </w:trPr>
        <w:tc>
          <w:tcPr>
            <w:tcW w:w="486" w:type="dxa"/>
            <w:vMerge/>
            <w:vAlign w:val="center"/>
          </w:tcPr>
          <w:p w:rsidR="00EB6636" w:rsidRDefault="00EB6636" w:rsidP="00DE6C67">
            <w:pPr>
              <w:jc w:val="center"/>
            </w:pPr>
          </w:p>
        </w:tc>
        <w:tc>
          <w:tcPr>
            <w:tcW w:w="2330" w:type="dxa"/>
            <w:vMerge/>
            <w:vAlign w:val="center"/>
          </w:tcPr>
          <w:p w:rsidR="00EB6636" w:rsidRPr="00433861" w:rsidRDefault="00EB6636" w:rsidP="00DE6C67">
            <w:pPr>
              <w:jc w:val="center"/>
              <w:rPr>
                <w:rFonts w:ascii="Times New Roman" w:hAnsi="Times New Roman"/>
                <w:sz w:val="24"/>
                <w:szCs w:val="24"/>
              </w:rPr>
            </w:pPr>
          </w:p>
        </w:tc>
        <w:tc>
          <w:tcPr>
            <w:tcW w:w="1793" w:type="dxa"/>
            <w:vMerge/>
            <w:vAlign w:val="center"/>
          </w:tcPr>
          <w:p w:rsidR="00EB6636" w:rsidRPr="004564F8" w:rsidRDefault="00EB6636" w:rsidP="00DE6C67">
            <w:pPr>
              <w:jc w:val="center"/>
              <w:rPr>
                <w:bCs/>
              </w:rPr>
            </w:pPr>
          </w:p>
        </w:tc>
        <w:tc>
          <w:tcPr>
            <w:tcW w:w="1199" w:type="dxa"/>
            <w:vAlign w:val="center"/>
          </w:tcPr>
          <w:p w:rsidR="00EB6636" w:rsidRPr="008374DA" w:rsidRDefault="00EB6636" w:rsidP="00DE6C67">
            <w:pPr>
              <w:jc w:val="center"/>
              <w:rPr>
                <w:bCs/>
              </w:rPr>
            </w:pPr>
            <w:r w:rsidRPr="008374DA">
              <w:rPr>
                <w:bCs/>
              </w:rPr>
              <w:t>20</w:t>
            </w:r>
            <w:r>
              <w:rPr>
                <w:bCs/>
              </w:rPr>
              <w:t>20</w:t>
            </w:r>
          </w:p>
        </w:tc>
        <w:tc>
          <w:tcPr>
            <w:tcW w:w="780" w:type="dxa"/>
            <w:vAlign w:val="center"/>
          </w:tcPr>
          <w:p w:rsidR="00EB6636" w:rsidRPr="004564F8" w:rsidRDefault="00EB6636" w:rsidP="00DE6C67">
            <w:pPr>
              <w:jc w:val="center"/>
              <w:rPr>
                <w:b/>
                <w:bCs/>
              </w:rPr>
            </w:pPr>
          </w:p>
        </w:tc>
        <w:tc>
          <w:tcPr>
            <w:tcW w:w="421" w:type="dxa"/>
            <w:vAlign w:val="center"/>
          </w:tcPr>
          <w:p w:rsidR="00EB6636" w:rsidRPr="004564F8" w:rsidRDefault="00EB6636" w:rsidP="00DE6C67">
            <w:pPr>
              <w:jc w:val="center"/>
              <w:rPr>
                <w:b/>
                <w:bCs/>
              </w:rPr>
            </w:pPr>
          </w:p>
        </w:tc>
        <w:tc>
          <w:tcPr>
            <w:tcW w:w="779" w:type="dxa"/>
            <w:vAlign w:val="center"/>
          </w:tcPr>
          <w:p w:rsidR="00EB6636" w:rsidRPr="004564F8" w:rsidRDefault="00EB6636" w:rsidP="00DE6C67">
            <w:pPr>
              <w:jc w:val="center"/>
              <w:rPr>
                <w:b/>
                <w:bCs/>
              </w:rPr>
            </w:pPr>
            <w:r>
              <w:rPr>
                <w:b/>
                <w:bCs/>
              </w:rPr>
              <w:t>180,0</w:t>
            </w:r>
          </w:p>
        </w:tc>
        <w:tc>
          <w:tcPr>
            <w:tcW w:w="840" w:type="dxa"/>
            <w:vAlign w:val="center"/>
          </w:tcPr>
          <w:p w:rsidR="00EB6636" w:rsidRPr="004564F8" w:rsidRDefault="00EB6636" w:rsidP="00DE6C67">
            <w:pPr>
              <w:jc w:val="center"/>
              <w:rPr>
                <w:b/>
                <w:bCs/>
              </w:rPr>
            </w:pPr>
          </w:p>
        </w:tc>
        <w:tc>
          <w:tcPr>
            <w:tcW w:w="1056" w:type="dxa"/>
            <w:vAlign w:val="center"/>
          </w:tcPr>
          <w:p w:rsidR="00EB6636" w:rsidRPr="004564F8" w:rsidRDefault="00EB6636" w:rsidP="00DE6C67">
            <w:pPr>
              <w:jc w:val="center"/>
              <w:rPr>
                <w:b/>
                <w:bCs/>
              </w:rPr>
            </w:pPr>
          </w:p>
        </w:tc>
        <w:tc>
          <w:tcPr>
            <w:tcW w:w="1156" w:type="dxa"/>
            <w:vAlign w:val="center"/>
          </w:tcPr>
          <w:p w:rsidR="00EB6636" w:rsidRPr="004564F8" w:rsidRDefault="00EB6636" w:rsidP="00DE6C67">
            <w:pPr>
              <w:jc w:val="center"/>
              <w:rPr>
                <w:b/>
                <w:bCs/>
              </w:rPr>
            </w:pPr>
          </w:p>
        </w:tc>
        <w:tc>
          <w:tcPr>
            <w:tcW w:w="1606" w:type="dxa"/>
            <w:vMerge/>
            <w:vAlign w:val="center"/>
          </w:tcPr>
          <w:p w:rsidR="00EB6636" w:rsidRPr="004564F8" w:rsidRDefault="00EB6636" w:rsidP="00DE6C67">
            <w:pPr>
              <w:jc w:val="center"/>
              <w:rPr>
                <w:b/>
                <w:bCs/>
              </w:rPr>
            </w:pPr>
          </w:p>
        </w:tc>
        <w:tc>
          <w:tcPr>
            <w:tcW w:w="1354" w:type="dxa"/>
            <w:vAlign w:val="center"/>
          </w:tcPr>
          <w:p w:rsidR="00EB6636" w:rsidRPr="004564F8" w:rsidRDefault="00EB6636" w:rsidP="00DE6C67">
            <w:pPr>
              <w:jc w:val="center"/>
              <w:rPr>
                <w:b/>
                <w:bCs/>
              </w:rPr>
            </w:pPr>
            <w:r>
              <w:rPr>
                <w:b/>
                <w:bCs/>
              </w:rPr>
              <w:t>0</w:t>
            </w:r>
          </w:p>
        </w:tc>
        <w:tc>
          <w:tcPr>
            <w:tcW w:w="1554" w:type="dxa"/>
            <w:vMerge/>
            <w:vAlign w:val="center"/>
          </w:tcPr>
          <w:p w:rsidR="00EB6636" w:rsidRPr="004564F8" w:rsidRDefault="00EB6636" w:rsidP="00DE6C67">
            <w:pPr>
              <w:jc w:val="center"/>
              <w:rPr>
                <w:b/>
                <w:bCs/>
              </w:rPr>
            </w:pPr>
          </w:p>
        </w:tc>
      </w:tr>
      <w:tr w:rsidR="00EB6636" w:rsidTr="00433861">
        <w:trPr>
          <w:trHeight w:hRule="exact" w:val="315"/>
        </w:trPr>
        <w:tc>
          <w:tcPr>
            <w:tcW w:w="486" w:type="dxa"/>
            <w:vMerge/>
            <w:vAlign w:val="center"/>
          </w:tcPr>
          <w:p w:rsidR="00EB6636" w:rsidRDefault="00EB6636" w:rsidP="00DE6C67">
            <w:pPr>
              <w:jc w:val="center"/>
            </w:pPr>
          </w:p>
        </w:tc>
        <w:tc>
          <w:tcPr>
            <w:tcW w:w="2330" w:type="dxa"/>
            <w:vMerge/>
            <w:vAlign w:val="center"/>
          </w:tcPr>
          <w:p w:rsidR="00EB6636" w:rsidRPr="00433861" w:rsidRDefault="00EB6636" w:rsidP="00DE6C67">
            <w:pPr>
              <w:jc w:val="center"/>
              <w:rPr>
                <w:rFonts w:ascii="Times New Roman" w:hAnsi="Times New Roman"/>
                <w:sz w:val="24"/>
                <w:szCs w:val="24"/>
              </w:rPr>
            </w:pPr>
          </w:p>
        </w:tc>
        <w:tc>
          <w:tcPr>
            <w:tcW w:w="1793" w:type="dxa"/>
            <w:vMerge/>
            <w:vAlign w:val="center"/>
          </w:tcPr>
          <w:p w:rsidR="00EB6636" w:rsidRPr="004564F8" w:rsidRDefault="00EB6636" w:rsidP="00DE6C67">
            <w:pPr>
              <w:jc w:val="center"/>
              <w:rPr>
                <w:bCs/>
              </w:rPr>
            </w:pPr>
          </w:p>
        </w:tc>
        <w:tc>
          <w:tcPr>
            <w:tcW w:w="1199" w:type="dxa"/>
            <w:vAlign w:val="center"/>
          </w:tcPr>
          <w:p w:rsidR="00EB6636" w:rsidRPr="008374DA" w:rsidRDefault="00EB6636" w:rsidP="00DE6C67">
            <w:pPr>
              <w:jc w:val="center"/>
              <w:rPr>
                <w:bCs/>
              </w:rPr>
            </w:pPr>
            <w:r w:rsidRPr="008374DA">
              <w:rPr>
                <w:bCs/>
              </w:rPr>
              <w:t>20</w:t>
            </w:r>
            <w:r>
              <w:rPr>
                <w:bCs/>
              </w:rPr>
              <w:t>21</w:t>
            </w:r>
          </w:p>
        </w:tc>
        <w:tc>
          <w:tcPr>
            <w:tcW w:w="780" w:type="dxa"/>
            <w:vAlign w:val="center"/>
          </w:tcPr>
          <w:p w:rsidR="00EB6636" w:rsidRPr="004564F8" w:rsidRDefault="00EB6636" w:rsidP="00DE6C67">
            <w:pPr>
              <w:jc w:val="center"/>
              <w:rPr>
                <w:b/>
                <w:bCs/>
              </w:rPr>
            </w:pPr>
          </w:p>
        </w:tc>
        <w:tc>
          <w:tcPr>
            <w:tcW w:w="421" w:type="dxa"/>
            <w:vAlign w:val="center"/>
          </w:tcPr>
          <w:p w:rsidR="00EB6636" w:rsidRPr="004564F8" w:rsidRDefault="00EB6636" w:rsidP="00DE6C67">
            <w:pPr>
              <w:jc w:val="center"/>
              <w:rPr>
                <w:b/>
                <w:bCs/>
              </w:rPr>
            </w:pPr>
          </w:p>
        </w:tc>
        <w:tc>
          <w:tcPr>
            <w:tcW w:w="779" w:type="dxa"/>
            <w:vAlign w:val="center"/>
          </w:tcPr>
          <w:p w:rsidR="00EB6636" w:rsidRPr="004564F8" w:rsidRDefault="00EB6636" w:rsidP="00DE6C67">
            <w:pPr>
              <w:jc w:val="center"/>
              <w:rPr>
                <w:b/>
                <w:bCs/>
              </w:rPr>
            </w:pPr>
            <w:r>
              <w:rPr>
                <w:b/>
                <w:bCs/>
              </w:rPr>
              <w:t>180,0</w:t>
            </w:r>
          </w:p>
        </w:tc>
        <w:tc>
          <w:tcPr>
            <w:tcW w:w="840" w:type="dxa"/>
            <w:vAlign w:val="center"/>
          </w:tcPr>
          <w:p w:rsidR="00EB6636" w:rsidRPr="004564F8" w:rsidRDefault="00EB6636" w:rsidP="00DE6C67">
            <w:pPr>
              <w:jc w:val="center"/>
              <w:rPr>
                <w:b/>
                <w:bCs/>
              </w:rPr>
            </w:pPr>
          </w:p>
        </w:tc>
        <w:tc>
          <w:tcPr>
            <w:tcW w:w="1056" w:type="dxa"/>
            <w:vAlign w:val="center"/>
          </w:tcPr>
          <w:p w:rsidR="00EB6636" w:rsidRPr="004564F8" w:rsidRDefault="00EB6636" w:rsidP="00DE6C67">
            <w:pPr>
              <w:jc w:val="center"/>
              <w:rPr>
                <w:b/>
                <w:bCs/>
              </w:rPr>
            </w:pPr>
          </w:p>
        </w:tc>
        <w:tc>
          <w:tcPr>
            <w:tcW w:w="1156" w:type="dxa"/>
            <w:vAlign w:val="center"/>
          </w:tcPr>
          <w:p w:rsidR="00EB6636" w:rsidRPr="004564F8" w:rsidRDefault="00EB6636" w:rsidP="00DE6C67">
            <w:pPr>
              <w:jc w:val="center"/>
              <w:rPr>
                <w:b/>
                <w:bCs/>
              </w:rPr>
            </w:pPr>
          </w:p>
        </w:tc>
        <w:tc>
          <w:tcPr>
            <w:tcW w:w="1606" w:type="dxa"/>
            <w:vMerge/>
            <w:vAlign w:val="center"/>
          </w:tcPr>
          <w:p w:rsidR="00EB6636" w:rsidRPr="004564F8" w:rsidRDefault="00EB6636" w:rsidP="00DE6C67">
            <w:pPr>
              <w:jc w:val="center"/>
              <w:rPr>
                <w:b/>
                <w:bCs/>
              </w:rPr>
            </w:pPr>
          </w:p>
        </w:tc>
        <w:tc>
          <w:tcPr>
            <w:tcW w:w="1354" w:type="dxa"/>
            <w:vAlign w:val="center"/>
          </w:tcPr>
          <w:p w:rsidR="00EB6636" w:rsidRPr="004564F8" w:rsidRDefault="00EB6636" w:rsidP="00DE6C67">
            <w:pPr>
              <w:jc w:val="center"/>
              <w:rPr>
                <w:b/>
                <w:bCs/>
              </w:rPr>
            </w:pPr>
          </w:p>
        </w:tc>
        <w:tc>
          <w:tcPr>
            <w:tcW w:w="1554" w:type="dxa"/>
            <w:vMerge/>
            <w:vAlign w:val="center"/>
          </w:tcPr>
          <w:p w:rsidR="00EB6636" w:rsidRPr="004564F8" w:rsidRDefault="00EB6636" w:rsidP="00DE6C67">
            <w:pPr>
              <w:jc w:val="center"/>
              <w:rPr>
                <w:b/>
                <w:bCs/>
              </w:rPr>
            </w:pPr>
          </w:p>
        </w:tc>
      </w:tr>
      <w:tr w:rsidR="00EB6636" w:rsidTr="00433861">
        <w:trPr>
          <w:trHeight w:hRule="exact" w:val="330"/>
        </w:trPr>
        <w:tc>
          <w:tcPr>
            <w:tcW w:w="486" w:type="dxa"/>
            <w:vMerge/>
            <w:vAlign w:val="center"/>
          </w:tcPr>
          <w:p w:rsidR="00EB6636" w:rsidRDefault="00EB6636" w:rsidP="00DE6C67">
            <w:pPr>
              <w:jc w:val="center"/>
            </w:pPr>
          </w:p>
        </w:tc>
        <w:tc>
          <w:tcPr>
            <w:tcW w:w="2330" w:type="dxa"/>
            <w:vMerge/>
            <w:vAlign w:val="center"/>
          </w:tcPr>
          <w:p w:rsidR="00EB6636" w:rsidRPr="00433861" w:rsidRDefault="00EB6636" w:rsidP="00DE6C67">
            <w:pPr>
              <w:jc w:val="center"/>
              <w:rPr>
                <w:rFonts w:ascii="Times New Roman" w:hAnsi="Times New Roman"/>
                <w:sz w:val="24"/>
                <w:szCs w:val="24"/>
              </w:rPr>
            </w:pPr>
          </w:p>
        </w:tc>
        <w:tc>
          <w:tcPr>
            <w:tcW w:w="1793" w:type="dxa"/>
            <w:vMerge/>
            <w:vAlign w:val="center"/>
          </w:tcPr>
          <w:p w:rsidR="00EB6636" w:rsidRPr="004564F8" w:rsidRDefault="00EB6636" w:rsidP="00DE6C67">
            <w:pPr>
              <w:jc w:val="center"/>
              <w:rPr>
                <w:bCs/>
              </w:rPr>
            </w:pPr>
          </w:p>
        </w:tc>
        <w:tc>
          <w:tcPr>
            <w:tcW w:w="1199" w:type="dxa"/>
            <w:vAlign w:val="center"/>
          </w:tcPr>
          <w:p w:rsidR="00EB6636" w:rsidRPr="008374DA" w:rsidRDefault="00EB6636" w:rsidP="00DE6C67">
            <w:pPr>
              <w:jc w:val="center"/>
              <w:rPr>
                <w:bCs/>
              </w:rPr>
            </w:pPr>
            <w:r w:rsidRPr="008374DA">
              <w:rPr>
                <w:bCs/>
              </w:rPr>
              <w:t>202</w:t>
            </w:r>
            <w:r>
              <w:rPr>
                <w:bCs/>
              </w:rPr>
              <w:t>2</w:t>
            </w:r>
          </w:p>
        </w:tc>
        <w:tc>
          <w:tcPr>
            <w:tcW w:w="780" w:type="dxa"/>
            <w:vAlign w:val="center"/>
          </w:tcPr>
          <w:p w:rsidR="00EB6636" w:rsidRPr="004564F8" w:rsidRDefault="00EB6636" w:rsidP="00DE6C67">
            <w:pPr>
              <w:jc w:val="center"/>
              <w:rPr>
                <w:b/>
                <w:bCs/>
              </w:rPr>
            </w:pPr>
          </w:p>
        </w:tc>
        <w:tc>
          <w:tcPr>
            <w:tcW w:w="421" w:type="dxa"/>
            <w:vAlign w:val="center"/>
          </w:tcPr>
          <w:p w:rsidR="00EB6636" w:rsidRPr="004564F8" w:rsidRDefault="00EB6636" w:rsidP="00DE6C67">
            <w:pPr>
              <w:jc w:val="center"/>
              <w:rPr>
                <w:b/>
                <w:bCs/>
              </w:rPr>
            </w:pPr>
          </w:p>
        </w:tc>
        <w:tc>
          <w:tcPr>
            <w:tcW w:w="779" w:type="dxa"/>
            <w:vAlign w:val="center"/>
          </w:tcPr>
          <w:p w:rsidR="00EB6636" w:rsidRPr="004564F8" w:rsidRDefault="00EB6636" w:rsidP="00DE6C67">
            <w:pPr>
              <w:jc w:val="center"/>
              <w:rPr>
                <w:b/>
                <w:bCs/>
              </w:rPr>
            </w:pPr>
            <w:r>
              <w:rPr>
                <w:b/>
                <w:bCs/>
              </w:rPr>
              <w:t>180,0</w:t>
            </w:r>
          </w:p>
        </w:tc>
        <w:tc>
          <w:tcPr>
            <w:tcW w:w="840" w:type="dxa"/>
            <w:vAlign w:val="center"/>
          </w:tcPr>
          <w:p w:rsidR="00EB6636" w:rsidRPr="004564F8" w:rsidRDefault="00EB6636" w:rsidP="00DE6C67">
            <w:pPr>
              <w:jc w:val="center"/>
              <w:rPr>
                <w:b/>
                <w:bCs/>
              </w:rPr>
            </w:pPr>
          </w:p>
        </w:tc>
        <w:tc>
          <w:tcPr>
            <w:tcW w:w="1056" w:type="dxa"/>
            <w:vAlign w:val="center"/>
          </w:tcPr>
          <w:p w:rsidR="00EB6636" w:rsidRPr="004564F8" w:rsidRDefault="00EB6636" w:rsidP="00DE6C67">
            <w:pPr>
              <w:jc w:val="center"/>
              <w:rPr>
                <w:b/>
                <w:bCs/>
              </w:rPr>
            </w:pPr>
          </w:p>
        </w:tc>
        <w:tc>
          <w:tcPr>
            <w:tcW w:w="1156" w:type="dxa"/>
            <w:vAlign w:val="center"/>
          </w:tcPr>
          <w:p w:rsidR="00EB6636" w:rsidRPr="004564F8" w:rsidRDefault="00EB6636" w:rsidP="00DE6C67">
            <w:pPr>
              <w:jc w:val="center"/>
              <w:rPr>
                <w:b/>
                <w:bCs/>
              </w:rPr>
            </w:pPr>
          </w:p>
        </w:tc>
        <w:tc>
          <w:tcPr>
            <w:tcW w:w="1606" w:type="dxa"/>
            <w:vMerge/>
            <w:vAlign w:val="center"/>
          </w:tcPr>
          <w:p w:rsidR="00EB6636" w:rsidRPr="004564F8" w:rsidRDefault="00EB6636" w:rsidP="00DE6C67">
            <w:pPr>
              <w:jc w:val="center"/>
              <w:rPr>
                <w:b/>
                <w:bCs/>
              </w:rPr>
            </w:pPr>
          </w:p>
        </w:tc>
        <w:tc>
          <w:tcPr>
            <w:tcW w:w="1354" w:type="dxa"/>
            <w:vAlign w:val="center"/>
          </w:tcPr>
          <w:p w:rsidR="00EB6636" w:rsidRPr="004564F8" w:rsidRDefault="00EB6636" w:rsidP="00DE6C67">
            <w:pPr>
              <w:jc w:val="center"/>
              <w:rPr>
                <w:b/>
                <w:bCs/>
              </w:rPr>
            </w:pPr>
          </w:p>
        </w:tc>
        <w:tc>
          <w:tcPr>
            <w:tcW w:w="1554" w:type="dxa"/>
            <w:vMerge/>
            <w:vAlign w:val="center"/>
          </w:tcPr>
          <w:p w:rsidR="00EB6636" w:rsidRPr="004564F8" w:rsidRDefault="00EB6636" w:rsidP="00DE6C67">
            <w:pPr>
              <w:jc w:val="center"/>
              <w:rPr>
                <w:b/>
                <w:bCs/>
              </w:rPr>
            </w:pPr>
          </w:p>
        </w:tc>
      </w:tr>
      <w:tr w:rsidR="00EB6636" w:rsidTr="00433861">
        <w:trPr>
          <w:trHeight w:hRule="exact" w:val="330"/>
        </w:trPr>
        <w:tc>
          <w:tcPr>
            <w:tcW w:w="486" w:type="dxa"/>
            <w:vMerge/>
            <w:vAlign w:val="center"/>
          </w:tcPr>
          <w:p w:rsidR="00EB6636" w:rsidRDefault="00EB6636" w:rsidP="00DE6C67">
            <w:pPr>
              <w:jc w:val="center"/>
            </w:pPr>
          </w:p>
        </w:tc>
        <w:tc>
          <w:tcPr>
            <w:tcW w:w="2330" w:type="dxa"/>
            <w:vMerge/>
            <w:vAlign w:val="center"/>
          </w:tcPr>
          <w:p w:rsidR="00EB6636" w:rsidRPr="00433861" w:rsidRDefault="00EB6636" w:rsidP="00DE6C67">
            <w:pPr>
              <w:jc w:val="center"/>
              <w:rPr>
                <w:rFonts w:ascii="Times New Roman" w:hAnsi="Times New Roman"/>
                <w:sz w:val="24"/>
                <w:szCs w:val="24"/>
              </w:rPr>
            </w:pPr>
          </w:p>
        </w:tc>
        <w:tc>
          <w:tcPr>
            <w:tcW w:w="1793" w:type="dxa"/>
            <w:vMerge/>
            <w:vAlign w:val="center"/>
          </w:tcPr>
          <w:p w:rsidR="00EB6636" w:rsidRPr="004564F8" w:rsidRDefault="00EB6636" w:rsidP="00DE6C67">
            <w:pPr>
              <w:jc w:val="center"/>
              <w:rPr>
                <w:bCs/>
              </w:rPr>
            </w:pPr>
          </w:p>
        </w:tc>
        <w:tc>
          <w:tcPr>
            <w:tcW w:w="1199" w:type="dxa"/>
            <w:vAlign w:val="center"/>
          </w:tcPr>
          <w:p w:rsidR="00EB6636" w:rsidRPr="008374DA" w:rsidRDefault="00EB6636" w:rsidP="00DE6C67">
            <w:pPr>
              <w:jc w:val="center"/>
              <w:rPr>
                <w:bCs/>
              </w:rPr>
            </w:pPr>
            <w:r w:rsidRPr="008374DA">
              <w:rPr>
                <w:bCs/>
              </w:rPr>
              <w:t>202</w:t>
            </w:r>
            <w:r>
              <w:rPr>
                <w:bCs/>
              </w:rPr>
              <w:t>3</w:t>
            </w:r>
          </w:p>
        </w:tc>
        <w:tc>
          <w:tcPr>
            <w:tcW w:w="780" w:type="dxa"/>
            <w:vAlign w:val="center"/>
          </w:tcPr>
          <w:p w:rsidR="00EB6636" w:rsidRPr="004564F8" w:rsidRDefault="00EB6636" w:rsidP="00DE6C67">
            <w:pPr>
              <w:jc w:val="center"/>
              <w:rPr>
                <w:b/>
                <w:bCs/>
              </w:rPr>
            </w:pPr>
          </w:p>
        </w:tc>
        <w:tc>
          <w:tcPr>
            <w:tcW w:w="421" w:type="dxa"/>
            <w:vAlign w:val="center"/>
          </w:tcPr>
          <w:p w:rsidR="00EB6636" w:rsidRPr="004564F8" w:rsidRDefault="00EB6636" w:rsidP="00DE6C67">
            <w:pPr>
              <w:jc w:val="center"/>
              <w:rPr>
                <w:b/>
                <w:bCs/>
              </w:rPr>
            </w:pPr>
          </w:p>
        </w:tc>
        <w:tc>
          <w:tcPr>
            <w:tcW w:w="779" w:type="dxa"/>
            <w:vAlign w:val="center"/>
          </w:tcPr>
          <w:p w:rsidR="00EB6636" w:rsidRPr="004564F8" w:rsidRDefault="00EB6636" w:rsidP="00DE6C67">
            <w:pPr>
              <w:jc w:val="center"/>
              <w:rPr>
                <w:b/>
                <w:bCs/>
              </w:rPr>
            </w:pPr>
            <w:r>
              <w:rPr>
                <w:b/>
                <w:bCs/>
              </w:rPr>
              <w:t>180,0</w:t>
            </w:r>
          </w:p>
        </w:tc>
        <w:tc>
          <w:tcPr>
            <w:tcW w:w="840" w:type="dxa"/>
            <w:vAlign w:val="center"/>
          </w:tcPr>
          <w:p w:rsidR="00EB6636" w:rsidRPr="004564F8" w:rsidRDefault="00EB6636" w:rsidP="00DE6C67">
            <w:pPr>
              <w:jc w:val="center"/>
              <w:rPr>
                <w:b/>
                <w:bCs/>
              </w:rPr>
            </w:pPr>
          </w:p>
        </w:tc>
        <w:tc>
          <w:tcPr>
            <w:tcW w:w="1056" w:type="dxa"/>
            <w:vAlign w:val="center"/>
          </w:tcPr>
          <w:p w:rsidR="00EB6636" w:rsidRPr="004564F8" w:rsidRDefault="00EB6636" w:rsidP="00DE6C67">
            <w:pPr>
              <w:jc w:val="center"/>
              <w:rPr>
                <w:b/>
                <w:bCs/>
              </w:rPr>
            </w:pPr>
          </w:p>
        </w:tc>
        <w:tc>
          <w:tcPr>
            <w:tcW w:w="1156" w:type="dxa"/>
            <w:vAlign w:val="center"/>
          </w:tcPr>
          <w:p w:rsidR="00EB6636" w:rsidRPr="004564F8" w:rsidRDefault="00EB6636" w:rsidP="00DE6C67">
            <w:pPr>
              <w:jc w:val="center"/>
              <w:rPr>
                <w:b/>
                <w:bCs/>
              </w:rPr>
            </w:pPr>
          </w:p>
        </w:tc>
        <w:tc>
          <w:tcPr>
            <w:tcW w:w="1606" w:type="dxa"/>
            <w:vMerge/>
            <w:vAlign w:val="center"/>
          </w:tcPr>
          <w:p w:rsidR="00EB6636" w:rsidRPr="004564F8" w:rsidRDefault="00EB6636" w:rsidP="00DE6C67">
            <w:pPr>
              <w:jc w:val="center"/>
              <w:rPr>
                <w:b/>
                <w:bCs/>
              </w:rPr>
            </w:pPr>
          </w:p>
        </w:tc>
        <w:tc>
          <w:tcPr>
            <w:tcW w:w="1354" w:type="dxa"/>
            <w:vAlign w:val="center"/>
          </w:tcPr>
          <w:p w:rsidR="00EB6636" w:rsidRPr="004564F8" w:rsidRDefault="00EB6636" w:rsidP="00DE6C67">
            <w:pPr>
              <w:jc w:val="center"/>
              <w:rPr>
                <w:b/>
                <w:bCs/>
              </w:rPr>
            </w:pPr>
          </w:p>
        </w:tc>
        <w:tc>
          <w:tcPr>
            <w:tcW w:w="1554" w:type="dxa"/>
            <w:vMerge/>
            <w:vAlign w:val="center"/>
          </w:tcPr>
          <w:p w:rsidR="00EB6636" w:rsidRPr="004564F8" w:rsidRDefault="00EB6636" w:rsidP="00DE6C67">
            <w:pPr>
              <w:jc w:val="center"/>
              <w:rPr>
                <w:b/>
                <w:bCs/>
              </w:rPr>
            </w:pPr>
          </w:p>
        </w:tc>
      </w:tr>
      <w:tr w:rsidR="00EB6636" w:rsidTr="00433861">
        <w:trPr>
          <w:trHeight w:hRule="exact" w:val="328"/>
        </w:trPr>
        <w:tc>
          <w:tcPr>
            <w:tcW w:w="486" w:type="dxa"/>
            <w:vMerge/>
            <w:vAlign w:val="center"/>
          </w:tcPr>
          <w:p w:rsidR="00EB6636" w:rsidRDefault="00EB6636" w:rsidP="00DE6C67">
            <w:pPr>
              <w:jc w:val="center"/>
            </w:pPr>
          </w:p>
        </w:tc>
        <w:tc>
          <w:tcPr>
            <w:tcW w:w="2330" w:type="dxa"/>
            <w:vMerge/>
            <w:vAlign w:val="center"/>
          </w:tcPr>
          <w:p w:rsidR="00EB6636" w:rsidRPr="00433861" w:rsidRDefault="00EB6636" w:rsidP="00DE6C67">
            <w:pPr>
              <w:jc w:val="center"/>
              <w:rPr>
                <w:rFonts w:ascii="Times New Roman" w:hAnsi="Times New Roman"/>
                <w:sz w:val="24"/>
                <w:szCs w:val="24"/>
              </w:rPr>
            </w:pPr>
          </w:p>
        </w:tc>
        <w:tc>
          <w:tcPr>
            <w:tcW w:w="1793" w:type="dxa"/>
            <w:vMerge/>
            <w:vAlign w:val="center"/>
          </w:tcPr>
          <w:p w:rsidR="00EB6636" w:rsidRPr="004564F8" w:rsidRDefault="00EB6636" w:rsidP="00DE6C67">
            <w:pPr>
              <w:jc w:val="center"/>
              <w:rPr>
                <w:bCs/>
              </w:rPr>
            </w:pPr>
          </w:p>
        </w:tc>
        <w:tc>
          <w:tcPr>
            <w:tcW w:w="1199" w:type="dxa"/>
            <w:vAlign w:val="center"/>
          </w:tcPr>
          <w:p w:rsidR="00EB6636" w:rsidRPr="00874A9E" w:rsidRDefault="00EB6636" w:rsidP="00DE6C67">
            <w:pPr>
              <w:jc w:val="center"/>
              <w:rPr>
                <w:b/>
                <w:bCs/>
              </w:rPr>
            </w:pPr>
            <w:r w:rsidRPr="00874A9E">
              <w:rPr>
                <w:b/>
                <w:bCs/>
              </w:rPr>
              <w:t>Итого:</w:t>
            </w:r>
          </w:p>
        </w:tc>
        <w:tc>
          <w:tcPr>
            <w:tcW w:w="780" w:type="dxa"/>
            <w:vAlign w:val="center"/>
          </w:tcPr>
          <w:p w:rsidR="00EB6636" w:rsidRPr="004564F8" w:rsidRDefault="00EB6636" w:rsidP="00DE6C67">
            <w:pPr>
              <w:jc w:val="center"/>
              <w:rPr>
                <w:b/>
                <w:bCs/>
              </w:rPr>
            </w:pPr>
            <w:r>
              <w:rPr>
                <w:b/>
                <w:bCs/>
              </w:rPr>
              <w:t>900,0</w:t>
            </w:r>
          </w:p>
        </w:tc>
        <w:tc>
          <w:tcPr>
            <w:tcW w:w="421" w:type="dxa"/>
            <w:vAlign w:val="center"/>
          </w:tcPr>
          <w:p w:rsidR="00EB6636" w:rsidRPr="004564F8" w:rsidRDefault="00EB6636" w:rsidP="00DE6C67">
            <w:pPr>
              <w:jc w:val="center"/>
              <w:rPr>
                <w:b/>
                <w:bCs/>
              </w:rPr>
            </w:pPr>
          </w:p>
        </w:tc>
        <w:tc>
          <w:tcPr>
            <w:tcW w:w="779" w:type="dxa"/>
            <w:vAlign w:val="center"/>
          </w:tcPr>
          <w:p w:rsidR="00EB6636" w:rsidRPr="004564F8" w:rsidRDefault="00EB6636" w:rsidP="00DE6C67">
            <w:pPr>
              <w:jc w:val="center"/>
              <w:rPr>
                <w:b/>
                <w:bCs/>
              </w:rPr>
            </w:pPr>
            <w:r>
              <w:rPr>
                <w:b/>
                <w:bCs/>
              </w:rPr>
              <w:t>900,0</w:t>
            </w:r>
          </w:p>
        </w:tc>
        <w:tc>
          <w:tcPr>
            <w:tcW w:w="840" w:type="dxa"/>
            <w:vAlign w:val="center"/>
          </w:tcPr>
          <w:p w:rsidR="00EB6636" w:rsidRPr="004564F8" w:rsidRDefault="00EB6636" w:rsidP="00DE6C67">
            <w:pPr>
              <w:jc w:val="center"/>
              <w:rPr>
                <w:b/>
                <w:bCs/>
              </w:rPr>
            </w:pPr>
          </w:p>
        </w:tc>
        <w:tc>
          <w:tcPr>
            <w:tcW w:w="1056" w:type="dxa"/>
            <w:vAlign w:val="center"/>
          </w:tcPr>
          <w:p w:rsidR="00EB6636" w:rsidRPr="004564F8" w:rsidRDefault="00EB6636" w:rsidP="00DE6C67">
            <w:pPr>
              <w:jc w:val="center"/>
              <w:rPr>
                <w:b/>
                <w:bCs/>
              </w:rPr>
            </w:pPr>
          </w:p>
        </w:tc>
        <w:tc>
          <w:tcPr>
            <w:tcW w:w="1156" w:type="dxa"/>
            <w:vAlign w:val="center"/>
          </w:tcPr>
          <w:p w:rsidR="00EB6636" w:rsidRPr="004564F8" w:rsidRDefault="00EB6636" w:rsidP="00DE6C67">
            <w:pPr>
              <w:jc w:val="center"/>
              <w:rPr>
                <w:b/>
                <w:bCs/>
              </w:rPr>
            </w:pPr>
          </w:p>
        </w:tc>
        <w:tc>
          <w:tcPr>
            <w:tcW w:w="1606" w:type="dxa"/>
            <w:vMerge/>
            <w:vAlign w:val="center"/>
          </w:tcPr>
          <w:p w:rsidR="00EB6636" w:rsidRPr="004564F8" w:rsidRDefault="00EB6636" w:rsidP="00DE6C67">
            <w:pPr>
              <w:jc w:val="center"/>
              <w:rPr>
                <w:b/>
                <w:bCs/>
              </w:rPr>
            </w:pPr>
          </w:p>
        </w:tc>
        <w:tc>
          <w:tcPr>
            <w:tcW w:w="1354" w:type="dxa"/>
            <w:vAlign w:val="center"/>
          </w:tcPr>
          <w:p w:rsidR="00EB6636" w:rsidRPr="004564F8" w:rsidRDefault="00EB6636" w:rsidP="00DE6C67">
            <w:pPr>
              <w:jc w:val="center"/>
              <w:rPr>
                <w:b/>
                <w:bCs/>
              </w:rPr>
            </w:pPr>
            <w:r>
              <w:rPr>
                <w:b/>
                <w:bCs/>
              </w:rPr>
              <w:t>0</w:t>
            </w:r>
          </w:p>
        </w:tc>
        <w:tc>
          <w:tcPr>
            <w:tcW w:w="1554" w:type="dxa"/>
            <w:vMerge/>
            <w:vAlign w:val="center"/>
          </w:tcPr>
          <w:p w:rsidR="00EB6636" w:rsidRPr="004564F8" w:rsidRDefault="00EB6636" w:rsidP="00DE6C67">
            <w:pPr>
              <w:jc w:val="center"/>
              <w:rPr>
                <w:b/>
                <w:bCs/>
              </w:rPr>
            </w:pPr>
          </w:p>
        </w:tc>
      </w:tr>
      <w:tr w:rsidR="00EB6636" w:rsidTr="00433861">
        <w:trPr>
          <w:trHeight w:hRule="exact" w:val="315"/>
        </w:trPr>
        <w:tc>
          <w:tcPr>
            <w:tcW w:w="486" w:type="dxa"/>
            <w:vMerge w:val="restart"/>
            <w:vAlign w:val="center"/>
          </w:tcPr>
          <w:p w:rsidR="00EB6636" w:rsidRDefault="00EB6636" w:rsidP="00DE6C67">
            <w:pPr>
              <w:jc w:val="center"/>
            </w:pPr>
            <w:r>
              <w:t>3</w:t>
            </w:r>
          </w:p>
        </w:tc>
        <w:tc>
          <w:tcPr>
            <w:tcW w:w="2330" w:type="dxa"/>
            <w:vMerge w:val="restart"/>
            <w:vAlign w:val="center"/>
          </w:tcPr>
          <w:p w:rsidR="00EB6636" w:rsidRPr="00433861" w:rsidRDefault="00EB6636" w:rsidP="00DE6C67">
            <w:pPr>
              <w:rPr>
                <w:rFonts w:ascii="Times New Roman" w:hAnsi="Times New Roman"/>
                <w:sz w:val="24"/>
                <w:szCs w:val="24"/>
              </w:rPr>
            </w:pPr>
            <w:r w:rsidRPr="00433861">
              <w:rPr>
                <w:rFonts w:ascii="Times New Roman" w:hAnsi="Times New Roman"/>
                <w:sz w:val="24"/>
                <w:szCs w:val="24"/>
              </w:rPr>
              <w:t xml:space="preserve">  Приобретение детской площадки в д. Александровка, д. Хараманут .</w:t>
            </w:r>
          </w:p>
        </w:tc>
        <w:tc>
          <w:tcPr>
            <w:tcW w:w="1793" w:type="dxa"/>
            <w:vMerge w:val="restart"/>
            <w:vAlign w:val="center"/>
          </w:tcPr>
          <w:p w:rsidR="00EB6636" w:rsidRPr="004564F8" w:rsidRDefault="00EB6636" w:rsidP="00DE6C67">
            <w:pPr>
              <w:jc w:val="center"/>
              <w:rPr>
                <w:bCs/>
              </w:rPr>
            </w:pPr>
            <w:r w:rsidRPr="007903E7">
              <w:rPr>
                <w:b/>
              </w:rPr>
              <w:t>Муниципальная программа « Организация  благоустройства</w:t>
            </w:r>
            <w:r>
              <w:rPr>
                <w:b/>
              </w:rPr>
              <w:t xml:space="preserve"> территории поселения на 2019-2023 г. </w:t>
            </w:r>
          </w:p>
        </w:tc>
        <w:tc>
          <w:tcPr>
            <w:tcW w:w="1199" w:type="dxa"/>
            <w:vAlign w:val="center"/>
          </w:tcPr>
          <w:p w:rsidR="00EB6636" w:rsidRPr="00874A9E" w:rsidRDefault="00EB6636" w:rsidP="00DE6C67">
            <w:pPr>
              <w:jc w:val="center"/>
              <w:rPr>
                <w:b/>
                <w:bCs/>
              </w:rPr>
            </w:pPr>
            <w:r>
              <w:rPr>
                <w:b/>
                <w:bCs/>
              </w:rPr>
              <w:t>2019</w:t>
            </w:r>
          </w:p>
        </w:tc>
        <w:tc>
          <w:tcPr>
            <w:tcW w:w="780" w:type="dxa"/>
            <w:vAlign w:val="center"/>
          </w:tcPr>
          <w:p w:rsidR="00EB6636" w:rsidRDefault="00EB6636" w:rsidP="00DE6C67">
            <w:pPr>
              <w:jc w:val="center"/>
              <w:rPr>
                <w:b/>
                <w:bCs/>
              </w:rPr>
            </w:pPr>
          </w:p>
        </w:tc>
        <w:tc>
          <w:tcPr>
            <w:tcW w:w="421" w:type="dxa"/>
            <w:vAlign w:val="center"/>
          </w:tcPr>
          <w:p w:rsidR="00EB6636" w:rsidRPr="004564F8" w:rsidRDefault="00EB6636" w:rsidP="00DE6C67">
            <w:pPr>
              <w:jc w:val="center"/>
              <w:rPr>
                <w:b/>
                <w:bCs/>
              </w:rPr>
            </w:pPr>
          </w:p>
        </w:tc>
        <w:tc>
          <w:tcPr>
            <w:tcW w:w="779" w:type="dxa"/>
            <w:vAlign w:val="center"/>
          </w:tcPr>
          <w:p w:rsidR="00EB6636" w:rsidRDefault="00EB6636" w:rsidP="00DE6C67">
            <w:pPr>
              <w:jc w:val="center"/>
              <w:rPr>
                <w:b/>
                <w:bCs/>
              </w:rPr>
            </w:pPr>
            <w:r>
              <w:rPr>
                <w:b/>
                <w:bCs/>
              </w:rPr>
              <w:t>99,0</w:t>
            </w:r>
          </w:p>
        </w:tc>
        <w:tc>
          <w:tcPr>
            <w:tcW w:w="840" w:type="dxa"/>
            <w:vAlign w:val="center"/>
          </w:tcPr>
          <w:p w:rsidR="00EB6636" w:rsidRPr="004564F8" w:rsidRDefault="00EB6636" w:rsidP="00DE6C67">
            <w:pPr>
              <w:jc w:val="center"/>
              <w:rPr>
                <w:b/>
                <w:bCs/>
              </w:rPr>
            </w:pPr>
          </w:p>
        </w:tc>
        <w:tc>
          <w:tcPr>
            <w:tcW w:w="1056" w:type="dxa"/>
            <w:vAlign w:val="center"/>
          </w:tcPr>
          <w:p w:rsidR="00EB6636" w:rsidRPr="004564F8" w:rsidRDefault="00EB6636" w:rsidP="00DE6C67">
            <w:pPr>
              <w:jc w:val="center"/>
              <w:rPr>
                <w:b/>
                <w:bCs/>
              </w:rPr>
            </w:pPr>
          </w:p>
        </w:tc>
        <w:tc>
          <w:tcPr>
            <w:tcW w:w="1156" w:type="dxa"/>
            <w:vAlign w:val="center"/>
          </w:tcPr>
          <w:p w:rsidR="00EB6636" w:rsidRPr="004564F8" w:rsidRDefault="00EB6636" w:rsidP="00DE6C67">
            <w:pPr>
              <w:jc w:val="center"/>
              <w:rPr>
                <w:b/>
                <w:bCs/>
              </w:rPr>
            </w:pPr>
          </w:p>
        </w:tc>
        <w:tc>
          <w:tcPr>
            <w:tcW w:w="1606" w:type="dxa"/>
            <w:vMerge w:val="restart"/>
            <w:vAlign w:val="center"/>
          </w:tcPr>
          <w:p w:rsidR="00EB6636" w:rsidRPr="004564F8" w:rsidRDefault="00EB6636" w:rsidP="00DE6C67">
            <w:pPr>
              <w:jc w:val="center"/>
              <w:rPr>
                <w:b/>
                <w:bCs/>
              </w:rPr>
            </w:pPr>
          </w:p>
        </w:tc>
        <w:tc>
          <w:tcPr>
            <w:tcW w:w="1354" w:type="dxa"/>
            <w:vAlign w:val="center"/>
          </w:tcPr>
          <w:p w:rsidR="00EB6636" w:rsidRDefault="00EB6636" w:rsidP="00DE6C67">
            <w:pPr>
              <w:jc w:val="center"/>
              <w:rPr>
                <w:b/>
                <w:bCs/>
              </w:rPr>
            </w:pPr>
          </w:p>
        </w:tc>
        <w:tc>
          <w:tcPr>
            <w:tcW w:w="1554" w:type="dxa"/>
            <w:vMerge w:val="restart"/>
            <w:textDirection w:val="btLr"/>
            <w:vAlign w:val="center"/>
          </w:tcPr>
          <w:p w:rsidR="00EB6636" w:rsidRPr="004564F8" w:rsidRDefault="00EB6636" w:rsidP="00DE6C67">
            <w:pPr>
              <w:ind w:left="113" w:right="113"/>
              <w:jc w:val="center"/>
              <w:rPr>
                <w:b/>
                <w:bCs/>
              </w:rPr>
            </w:pPr>
            <w:r>
              <w:rPr>
                <w:bCs/>
              </w:rPr>
              <w:t>Администрация Мугунского сельского поселения</w:t>
            </w:r>
          </w:p>
        </w:tc>
      </w:tr>
      <w:tr w:rsidR="00EB6636" w:rsidTr="00433861">
        <w:trPr>
          <w:trHeight w:hRule="exact" w:val="330"/>
        </w:trPr>
        <w:tc>
          <w:tcPr>
            <w:tcW w:w="486" w:type="dxa"/>
            <w:vMerge/>
            <w:vAlign w:val="center"/>
          </w:tcPr>
          <w:p w:rsidR="00EB6636" w:rsidRDefault="00EB6636" w:rsidP="00DE6C67">
            <w:pPr>
              <w:jc w:val="center"/>
            </w:pPr>
          </w:p>
        </w:tc>
        <w:tc>
          <w:tcPr>
            <w:tcW w:w="2330" w:type="dxa"/>
            <w:vMerge/>
            <w:vAlign w:val="center"/>
          </w:tcPr>
          <w:p w:rsidR="00EB6636" w:rsidRPr="00433861" w:rsidRDefault="00EB6636" w:rsidP="00DE6C67">
            <w:pPr>
              <w:rPr>
                <w:rFonts w:ascii="Times New Roman" w:hAnsi="Times New Roman"/>
                <w:sz w:val="24"/>
                <w:szCs w:val="24"/>
              </w:rPr>
            </w:pPr>
          </w:p>
        </w:tc>
        <w:tc>
          <w:tcPr>
            <w:tcW w:w="1793" w:type="dxa"/>
            <w:vMerge/>
            <w:vAlign w:val="center"/>
          </w:tcPr>
          <w:p w:rsidR="00EB6636" w:rsidRPr="007903E7" w:rsidRDefault="00EB6636" w:rsidP="00DE6C67">
            <w:pPr>
              <w:jc w:val="center"/>
              <w:rPr>
                <w:b/>
              </w:rPr>
            </w:pPr>
          </w:p>
        </w:tc>
        <w:tc>
          <w:tcPr>
            <w:tcW w:w="1199" w:type="dxa"/>
            <w:vAlign w:val="center"/>
          </w:tcPr>
          <w:p w:rsidR="00EB6636" w:rsidRPr="00874A9E" w:rsidRDefault="00EB6636" w:rsidP="00DE6C67">
            <w:pPr>
              <w:jc w:val="center"/>
              <w:rPr>
                <w:b/>
                <w:bCs/>
              </w:rPr>
            </w:pPr>
            <w:r>
              <w:rPr>
                <w:b/>
                <w:bCs/>
              </w:rPr>
              <w:t>2020</w:t>
            </w:r>
          </w:p>
        </w:tc>
        <w:tc>
          <w:tcPr>
            <w:tcW w:w="780" w:type="dxa"/>
            <w:vAlign w:val="center"/>
          </w:tcPr>
          <w:p w:rsidR="00EB6636" w:rsidRDefault="00EB6636" w:rsidP="00DE6C67">
            <w:pPr>
              <w:jc w:val="center"/>
              <w:rPr>
                <w:b/>
                <w:bCs/>
              </w:rPr>
            </w:pPr>
          </w:p>
        </w:tc>
        <w:tc>
          <w:tcPr>
            <w:tcW w:w="421" w:type="dxa"/>
            <w:vAlign w:val="center"/>
          </w:tcPr>
          <w:p w:rsidR="00EB6636" w:rsidRPr="004564F8" w:rsidRDefault="00EB6636" w:rsidP="00DE6C67">
            <w:pPr>
              <w:jc w:val="center"/>
              <w:rPr>
                <w:b/>
                <w:bCs/>
              </w:rPr>
            </w:pPr>
          </w:p>
        </w:tc>
        <w:tc>
          <w:tcPr>
            <w:tcW w:w="779" w:type="dxa"/>
            <w:vAlign w:val="center"/>
          </w:tcPr>
          <w:p w:rsidR="00EB6636" w:rsidRDefault="00EB6636" w:rsidP="00DE6C67">
            <w:pPr>
              <w:jc w:val="center"/>
              <w:rPr>
                <w:b/>
                <w:bCs/>
              </w:rPr>
            </w:pPr>
          </w:p>
        </w:tc>
        <w:tc>
          <w:tcPr>
            <w:tcW w:w="840" w:type="dxa"/>
            <w:vAlign w:val="center"/>
          </w:tcPr>
          <w:p w:rsidR="00EB6636" w:rsidRPr="004564F8" w:rsidRDefault="00EB6636" w:rsidP="00DE6C67">
            <w:pPr>
              <w:jc w:val="center"/>
              <w:rPr>
                <w:b/>
                <w:bCs/>
              </w:rPr>
            </w:pPr>
          </w:p>
        </w:tc>
        <w:tc>
          <w:tcPr>
            <w:tcW w:w="1056" w:type="dxa"/>
            <w:vAlign w:val="center"/>
          </w:tcPr>
          <w:p w:rsidR="00EB6636" w:rsidRPr="004564F8" w:rsidRDefault="00EB6636" w:rsidP="00DE6C67">
            <w:pPr>
              <w:jc w:val="center"/>
              <w:rPr>
                <w:b/>
                <w:bCs/>
              </w:rPr>
            </w:pPr>
          </w:p>
        </w:tc>
        <w:tc>
          <w:tcPr>
            <w:tcW w:w="1156" w:type="dxa"/>
            <w:vAlign w:val="center"/>
          </w:tcPr>
          <w:p w:rsidR="00EB6636" w:rsidRPr="004564F8" w:rsidRDefault="00EB6636" w:rsidP="00DE6C67">
            <w:pPr>
              <w:jc w:val="center"/>
              <w:rPr>
                <w:b/>
                <w:bCs/>
              </w:rPr>
            </w:pPr>
          </w:p>
        </w:tc>
        <w:tc>
          <w:tcPr>
            <w:tcW w:w="1606" w:type="dxa"/>
            <w:vMerge/>
            <w:vAlign w:val="center"/>
          </w:tcPr>
          <w:p w:rsidR="00EB6636" w:rsidRPr="004564F8" w:rsidRDefault="00EB6636" w:rsidP="00DE6C67">
            <w:pPr>
              <w:jc w:val="center"/>
              <w:rPr>
                <w:b/>
                <w:bCs/>
              </w:rPr>
            </w:pPr>
          </w:p>
        </w:tc>
        <w:tc>
          <w:tcPr>
            <w:tcW w:w="1354" w:type="dxa"/>
            <w:vMerge w:val="restart"/>
            <w:vAlign w:val="center"/>
          </w:tcPr>
          <w:p w:rsidR="00EB6636" w:rsidRDefault="00EB6636" w:rsidP="00DE6C67">
            <w:pPr>
              <w:jc w:val="center"/>
              <w:rPr>
                <w:b/>
                <w:bCs/>
              </w:rPr>
            </w:pPr>
          </w:p>
        </w:tc>
        <w:tc>
          <w:tcPr>
            <w:tcW w:w="1554" w:type="dxa"/>
            <w:vMerge/>
            <w:vAlign w:val="center"/>
          </w:tcPr>
          <w:p w:rsidR="00EB6636" w:rsidRPr="004564F8" w:rsidRDefault="00EB6636" w:rsidP="00DE6C67">
            <w:pPr>
              <w:jc w:val="center"/>
              <w:rPr>
                <w:b/>
                <w:bCs/>
              </w:rPr>
            </w:pPr>
          </w:p>
        </w:tc>
      </w:tr>
      <w:tr w:rsidR="00EB6636" w:rsidTr="00433861">
        <w:trPr>
          <w:trHeight w:hRule="exact" w:val="332"/>
        </w:trPr>
        <w:tc>
          <w:tcPr>
            <w:tcW w:w="486" w:type="dxa"/>
            <w:vMerge/>
            <w:vAlign w:val="center"/>
          </w:tcPr>
          <w:p w:rsidR="00EB6636" w:rsidRDefault="00EB6636" w:rsidP="00DE6C67">
            <w:pPr>
              <w:jc w:val="center"/>
            </w:pPr>
          </w:p>
        </w:tc>
        <w:tc>
          <w:tcPr>
            <w:tcW w:w="2330" w:type="dxa"/>
            <w:vMerge/>
            <w:vAlign w:val="center"/>
          </w:tcPr>
          <w:p w:rsidR="00EB6636" w:rsidRPr="00433861" w:rsidRDefault="00EB6636" w:rsidP="00DE6C67">
            <w:pPr>
              <w:rPr>
                <w:rFonts w:ascii="Times New Roman" w:hAnsi="Times New Roman"/>
                <w:sz w:val="24"/>
                <w:szCs w:val="24"/>
              </w:rPr>
            </w:pPr>
          </w:p>
        </w:tc>
        <w:tc>
          <w:tcPr>
            <w:tcW w:w="1793" w:type="dxa"/>
            <w:vMerge/>
            <w:vAlign w:val="center"/>
          </w:tcPr>
          <w:p w:rsidR="00EB6636" w:rsidRPr="007903E7" w:rsidRDefault="00EB6636" w:rsidP="00DE6C67">
            <w:pPr>
              <w:jc w:val="center"/>
              <w:rPr>
                <w:b/>
              </w:rPr>
            </w:pPr>
          </w:p>
        </w:tc>
        <w:tc>
          <w:tcPr>
            <w:tcW w:w="1199" w:type="dxa"/>
            <w:vAlign w:val="center"/>
          </w:tcPr>
          <w:p w:rsidR="00EB6636" w:rsidRPr="00874A9E" w:rsidRDefault="00EB6636" w:rsidP="00DE6C67">
            <w:pPr>
              <w:jc w:val="center"/>
              <w:rPr>
                <w:b/>
                <w:bCs/>
              </w:rPr>
            </w:pPr>
            <w:r>
              <w:rPr>
                <w:b/>
                <w:bCs/>
              </w:rPr>
              <w:t>2021</w:t>
            </w:r>
          </w:p>
        </w:tc>
        <w:tc>
          <w:tcPr>
            <w:tcW w:w="780" w:type="dxa"/>
            <w:vAlign w:val="center"/>
          </w:tcPr>
          <w:p w:rsidR="00EB6636" w:rsidRDefault="00EB6636" w:rsidP="00DE6C67">
            <w:pPr>
              <w:jc w:val="center"/>
              <w:rPr>
                <w:b/>
                <w:bCs/>
              </w:rPr>
            </w:pPr>
          </w:p>
        </w:tc>
        <w:tc>
          <w:tcPr>
            <w:tcW w:w="421" w:type="dxa"/>
            <w:vAlign w:val="center"/>
          </w:tcPr>
          <w:p w:rsidR="00EB6636" w:rsidRPr="004564F8" w:rsidRDefault="00EB6636" w:rsidP="00DE6C67">
            <w:pPr>
              <w:jc w:val="center"/>
              <w:rPr>
                <w:b/>
                <w:bCs/>
              </w:rPr>
            </w:pPr>
          </w:p>
        </w:tc>
        <w:tc>
          <w:tcPr>
            <w:tcW w:w="779" w:type="dxa"/>
            <w:vAlign w:val="center"/>
          </w:tcPr>
          <w:p w:rsidR="00EB6636" w:rsidRDefault="00EB6636" w:rsidP="00DE6C67">
            <w:pPr>
              <w:jc w:val="center"/>
              <w:rPr>
                <w:b/>
                <w:bCs/>
              </w:rPr>
            </w:pPr>
            <w:r>
              <w:rPr>
                <w:b/>
                <w:bCs/>
              </w:rPr>
              <w:t>99,0</w:t>
            </w:r>
          </w:p>
        </w:tc>
        <w:tc>
          <w:tcPr>
            <w:tcW w:w="840" w:type="dxa"/>
            <w:vAlign w:val="center"/>
          </w:tcPr>
          <w:p w:rsidR="00EB6636" w:rsidRPr="004564F8" w:rsidRDefault="00EB6636" w:rsidP="00DE6C67">
            <w:pPr>
              <w:jc w:val="center"/>
              <w:rPr>
                <w:b/>
                <w:bCs/>
              </w:rPr>
            </w:pPr>
          </w:p>
        </w:tc>
        <w:tc>
          <w:tcPr>
            <w:tcW w:w="1056" w:type="dxa"/>
            <w:vAlign w:val="center"/>
          </w:tcPr>
          <w:p w:rsidR="00EB6636" w:rsidRPr="004564F8" w:rsidRDefault="00EB6636" w:rsidP="00DE6C67">
            <w:pPr>
              <w:jc w:val="center"/>
              <w:rPr>
                <w:b/>
                <w:bCs/>
              </w:rPr>
            </w:pPr>
          </w:p>
        </w:tc>
        <w:tc>
          <w:tcPr>
            <w:tcW w:w="1156" w:type="dxa"/>
            <w:vAlign w:val="center"/>
          </w:tcPr>
          <w:p w:rsidR="00EB6636" w:rsidRPr="004564F8" w:rsidRDefault="00EB6636" w:rsidP="00DE6C67">
            <w:pPr>
              <w:jc w:val="center"/>
              <w:rPr>
                <w:b/>
                <w:bCs/>
              </w:rPr>
            </w:pPr>
          </w:p>
        </w:tc>
        <w:tc>
          <w:tcPr>
            <w:tcW w:w="1606" w:type="dxa"/>
            <w:vMerge/>
            <w:vAlign w:val="center"/>
          </w:tcPr>
          <w:p w:rsidR="00EB6636" w:rsidRPr="004564F8" w:rsidRDefault="00EB6636" w:rsidP="00DE6C67">
            <w:pPr>
              <w:jc w:val="center"/>
              <w:rPr>
                <w:b/>
                <w:bCs/>
              </w:rPr>
            </w:pPr>
          </w:p>
        </w:tc>
        <w:tc>
          <w:tcPr>
            <w:tcW w:w="1354" w:type="dxa"/>
            <w:vMerge/>
            <w:vAlign w:val="center"/>
          </w:tcPr>
          <w:p w:rsidR="00EB6636" w:rsidRDefault="00EB6636" w:rsidP="00DE6C67">
            <w:pPr>
              <w:jc w:val="center"/>
              <w:rPr>
                <w:b/>
                <w:bCs/>
              </w:rPr>
            </w:pPr>
          </w:p>
        </w:tc>
        <w:tc>
          <w:tcPr>
            <w:tcW w:w="1554" w:type="dxa"/>
            <w:vMerge/>
            <w:vAlign w:val="center"/>
          </w:tcPr>
          <w:p w:rsidR="00EB6636" w:rsidRPr="004564F8" w:rsidRDefault="00EB6636" w:rsidP="00DE6C67">
            <w:pPr>
              <w:jc w:val="center"/>
              <w:rPr>
                <w:b/>
                <w:bCs/>
              </w:rPr>
            </w:pPr>
          </w:p>
        </w:tc>
      </w:tr>
      <w:tr w:rsidR="00EB6636" w:rsidTr="00433861">
        <w:trPr>
          <w:trHeight w:hRule="exact" w:val="300"/>
        </w:trPr>
        <w:tc>
          <w:tcPr>
            <w:tcW w:w="486" w:type="dxa"/>
            <w:vMerge/>
            <w:vAlign w:val="center"/>
          </w:tcPr>
          <w:p w:rsidR="00EB6636" w:rsidRDefault="00EB6636" w:rsidP="00DE6C67">
            <w:pPr>
              <w:jc w:val="center"/>
            </w:pPr>
          </w:p>
        </w:tc>
        <w:tc>
          <w:tcPr>
            <w:tcW w:w="2330" w:type="dxa"/>
            <w:vMerge/>
            <w:vAlign w:val="center"/>
          </w:tcPr>
          <w:p w:rsidR="00EB6636" w:rsidRPr="00433861" w:rsidRDefault="00EB6636" w:rsidP="00DE6C67">
            <w:pPr>
              <w:rPr>
                <w:rFonts w:ascii="Times New Roman" w:hAnsi="Times New Roman"/>
                <w:sz w:val="24"/>
                <w:szCs w:val="24"/>
              </w:rPr>
            </w:pPr>
          </w:p>
        </w:tc>
        <w:tc>
          <w:tcPr>
            <w:tcW w:w="1793" w:type="dxa"/>
            <w:vMerge/>
            <w:vAlign w:val="center"/>
          </w:tcPr>
          <w:p w:rsidR="00EB6636" w:rsidRPr="007903E7" w:rsidRDefault="00EB6636" w:rsidP="00DE6C67">
            <w:pPr>
              <w:jc w:val="center"/>
              <w:rPr>
                <w:b/>
              </w:rPr>
            </w:pPr>
          </w:p>
        </w:tc>
        <w:tc>
          <w:tcPr>
            <w:tcW w:w="1199" w:type="dxa"/>
            <w:vAlign w:val="center"/>
          </w:tcPr>
          <w:p w:rsidR="00EB6636" w:rsidRPr="00874A9E" w:rsidRDefault="00EB6636" w:rsidP="00DE6C67">
            <w:pPr>
              <w:jc w:val="center"/>
              <w:rPr>
                <w:b/>
                <w:bCs/>
              </w:rPr>
            </w:pPr>
            <w:r>
              <w:rPr>
                <w:b/>
                <w:bCs/>
              </w:rPr>
              <w:t>2022</w:t>
            </w:r>
          </w:p>
        </w:tc>
        <w:tc>
          <w:tcPr>
            <w:tcW w:w="780" w:type="dxa"/>
            <w:vAlign w:val="center"/>
          </w:tcPr>
          <w:p w:rsidR="00EB6636" w:rsidRDefault="00EB6636" w:rsidP="00DE6C67">
            <w:pPr>
              <w:jc w:val="center"/>
              <w:rPr>
                <w:b/>
                <w:bCs/>
              </w:rPr>
            </w:pPr>
          </w:p>
        </w:tc>
        <w:tc>
          <w:tcPr>
            <w:tcW w:w="421" w:type="dxa"/>
            <w:vAlign w:val="center"/>
          </w:tcPr>
          <w:p w:rsidR="00EB6636" w:rsidRPr="004564F8" w:rsidRDefault="00EB6636" w:rsidP="00DE6C67">
            <w:pPr>
              <w:jc w:val="center"/>
              <w:rPr>
                <w:b/>
                <w:bCs/>
              </w:rPr>
            </w:pPr>
          </w:p>
        </w:tc>
        <w:tc>
          <w:tcPr>
            <w:tcW w:w="779" w:type="dxa"/>
            <w:vAlign w:val="center"/>
          </w:tcPr>
          <w:p w:rsidR="00EB6636" w:rsidRDefault="00EB6636" w:rsidP="00DE6C67">
            <w:pPr>
              <w:jc w:val="center"/>
              <w:rPr>
                <w:b/>
                <w:bCs/>
              </w:rPr>
            </w:pPr>
          </w:p>
        </w:tc>
        <w:tc>
          <w:tcPr>
            <w:tcW w:w="840" w:type="dxa"/>
            <w:vAlign w:val="center"/>
          </w:tcPr>
          <w:p w:rsidR="00EB6636" w:rsidRPr="004564F8" w:rsidRDefault="00EB6636" w:rsidP="00DE6C67">
            <w:pPr>
              <w:jc w:val="center"/>
              <w:rPr>
                <w:b/>
                <w:bCs/>
              </w:rPr>
            </w:pPr>
          </w:p>
        </w:tc>
        <w:tc>
          <w:tcPr>
            <w:tcW w:w="1056" w:type="dxa"/>
            <w:vAlign w:val="center"/>
          </w:tcPr>
          <w:p w:rsidR="00EB6636" w:rsidRPr="004564F8" w:rsidRDefault="00EB6636" w:rsidP="00DE6C67">
            <w:pPr>
              <w:jc w:val="center"/>
              <w:rPr>
                <w:b/>
                <w:bCs/>
              </w:rPr>
            </w:pPr>
          </w:p>
        </w:tc>
        <w:tc>
          <w:tcPr>
            <w:tcW w:w="1156" w:type="dxa"/>
            <w:vAlign w:val="center"/>
          </w:tcPr>
          <w:p w:rsidR="00EB6636" w:rsidRPr="004564F8" w:rsidRDefault="00EB6636" w:rsidP="00DE6C67">
            <w:pPr>
              <w:jc w:val="center"/>
              <w:rPr>
                <w:b/>
                <w:bCs/>
              </w:rPr>
            </w:pPr>
          </w:p>
        </w:tc>
        <w:tc>
          <w:tcPr>
            <w:tcW w:w="1606" w:type="dxa"/>
            <w:vMerge/>
            <w:vAlign w:val="center"/>
          </w:tcPr>
          <w:p w:rsidR="00EB6636" w:rsidRPr="004564F8" w:rsidRDefault="00EB6636" w:rsidP="00DE6C67">
            <w:pPr>
              <w:jc w:val="center"/>
              <w:rPr>
                <w:b/>
                <w:bCs/>
              </w:rPr>
            </w:pPr>
          </w:p>
        </w:tc>
        <w:tc>
          <w:tcPr>
            <w:tcW w:w="1354" w:type="dxa"/>
            <w:vMerge/>
            <w:vAlign w:val="center"/>
          </w:tcPr>
          <w:p w:rsidR="00EB6636" w:rsidRDefault="00EB6636" w:rsidP="00DE6C67">
            <w:pPr>
              <w:jc w:val="center"/>
              <w:rPr>
                <w:b/>
                <w:bCs/>
              </w:rPr>
            </w:pPr>
          </w:p>
        </w:tc>
        <w:tc>
          <w:tcPr>
            <w:tcW w:w="1554" w:type="dxa"/>
            <w:vMerge/>
            <w:vAlign w:val="center"/>
          </w:tcPr>
          <w:p w:rsidR="00EB6636" w:rsidRPr="004564F8" w:rsidRDefault="00EB6636" w:rsidP="00DE6C67">
            <w:pPr>
              <w:jc w:val="center"/>
              <w:rPr>
                <w:b/>
                <w:bCs/>
              </w:rPr>
            </w:pPr>
          </w:p>
        </w:tc>
      </w:tr>
      <w:tr w:rsidR="00EB6636" w:rsidTr="00433861">
        <w:trPr>
          <w:trHeight w:hRule="exact" w:val="339"/>
        </w:trPr>
        <w:tc>
          <w:tcPr>
            <w:tcW w:w="486" w:type="dxa"/>
            <w:vMerge/>
            <w:vAlign w:val="center"/>
          </w:tcPr>
          <w:p w:rsidR="00EB6636" w:rsidRDefault="00EB6636" w:rsidP="00DE6C67">
            <w:pPr>
              <w:jc w:val="center"/>
            </w:pPr>
          </w:p>
        </w:tc>
        <w:tc>
          <w:tcPr>
            <w:tcW w:w="2330" w:type="dxa"/>
            <w:vMerge/>
            <w:vAlign w:val="center"/>
          </w:tcPr>
          <w:p w:rsidR="00EB6636" w:rsidRPr="00433861" w:rsidRDefault="00EB6636" w:rsidP="00DE6C67">
            <w:pPr>
              <w:rPr>
                <w:rFonts w:ascii="Times New Roman" w:hAnsi="Times New Roman"/>
                <w:sz w:val="24"/>
                <w:szCs w:val="24"/>
              </w:rPr>
            </w:pPr>
          </w:p>
        </w:tc>
        <w:tc>
          <w:tcPr>
            <w:tcW w:w="1793" w:type="dxa"/>
            <w:vMerge/>
            <w:vAlign w:val="center"/>
          </w:tcPr>
          <w:p w:rsidR="00EB6636" w:rsidRPr="007903E7" w:rsidRDefault="00EB6636" w:rsidP="00DE6C67">
            <w:pPr>
              <w:jc w:val="center"/>
              <w:rPr>
                <w:b/>
              </w:rPr>
            </w:pPr>
          </w:p>
        </w:tc>
        <w:tc>
          <w:tcPr>
            <w:tcW w:w="1199" w:type="dxa"/>
            <w:vAlign w:val="center"/>
          </w:tcPr>
          <w:p w:rsidR="00EB6636" w:rsidRPr="00874A9E" w:rsidRDefault="00EB6636" w:rsidP="00DE6C67">
            <w:pPr>
              <w:jc w:val="center"/>
              <w:rPr>
                <w:b/>
                <w:bCs/>
              </w:rPr>
            </w:pPr>
            <w:r>
              <w:rPr>
                <w:b/>
                <w:bCs/>
              </w:rPr>
              <w:t>2023</w:t>
            </w:r>
          </w:p>
        </w:tc>
        <w:tc>
          <w:tcPr>
            <w:tcW w:w="780" w:type="dxa"/>
            <w:vAlign w:val="center"/>
          </w:tcPr>
          <w:p w:rsidR="00EB6636" w:rsidRDefault="00EB6636" w:rsidP="00DE6C67">
            <w:pPr>
              <w:jc w:val="center"/>
              <w:rPr>
                <w:b/>
                <w:bCs/>
              </w:rPr>
            </w:pPr>
          </w:p>
        </w:tc>
        <w:tc>
          <w:tcPr>
            <w:tcW w:w="421" w:type="dxa"/>
            <w:vAlign w:val="center"/>
          </w:tcPr>
          <w:p w:rsidR="00EB6636" w:rsidRPr="004564F8" w:rsidRDefault="00EB6636" w:rsidP="00DE6C67">
            <w:pPr>
              <w:jc w:val="center"/>
              <w:rPr>
                <w:b/>
                <w:bCs/>
              </w:rPr>
            </w:pPr>
          </w:p>
        </w:tc>
        <w:tc>
          <w:tcPr>
            <w:tcW w:w="779" w:type="dxa"/>
            <w:vAlign w:val="center"/>
          </w:tcPr>
          <w:p w:rsidR="00EB6636" w:rsidRDefault="00EB6636" w:rsidP="00DE6C67">
            <w:pPr>
              <w:jc w:val="center"/>
              <w:rPr>
                <w:b/>
                <w:bCs/>
              </w:rPr>
            </w:pPr>
          </w:p>
        </w:tc>
        <w:tc>
          <w:tcPr>
            <w:tcW w:w="840" w:type="dxa"/>
            <w:vAlign w:val="center"/>
          </w:tcPr>
          <w:p w:rsidR="00EB6636" w:rsidRPr="004564F8" w:rsidRDefault="00EB6636" w:rsidP="00DE6C67">
            <w:pPr>
              <w:jc w:val="center"/>
              <w:rPr>
                <w:b/>
                <w:bCs/>
              </w:rPr>
            </w:pPr>
          </w:p>
        </w:tc>
        <w:tc>
          <w:tcPr>
            <w:tcW w:w="1056" w:type="dxa"/>
            <w:vAlign w:val="center"/>
          </w:tcPr>
          <w:p w:rsidR="00EB6636" w:rsidRPr="004564F8" w:rsidRDefault="00EB6636" w:rsidP="00DE6C67">
            <w:pPr>
              <w:jc w:val="center"/>
              <w:rPr>
                <w:b/>
                <w:bCs/>
              </w:rPr>
            </w:pPr>
          </w:p>
        </w:tc>
        <w:tc>
          <w:tcPr>
            <w:tcW w:w="1156" w:type="dxa"/>
            <w:vAlign w:val="center"/>
          </w:tcPr>
          <w:p w:rsidR="00EB6636" w:rsidRPr="004564F8" w:rsidRDefault="00EB6636" w:rsidP="00DE6C67">
            <w:pPr>
              <w:jc w:val="center"/>
              <w:rPr>
                <w:b/>
                <w:bCs/>
              </w:rPr>
            </w:pPr>
          </w:p>
        </w:tc>
        <w:tc>
          <w:tcPr>
            <w:tcW w:w="1606" w:type="dxa"/>
            <w:vMerge/>
            <w:vAlign w:val="center"/>
          </w:tcPr>
          <w:p w:rsidR="00EB6636" w:rsidRPr="004564F8" w:rsidRDefault="00EB6636" w:rsidP="00DE6C67">
            <w:pPr>
              <w:jc w:val="center"/>
              <w:rPr>
                <w:b/>
                <w:bCs/>
              </w:rPr>
            </w:pPr>
          </w:p>
        </w:tc>
        <w:tc>
          <w:tcPr>
            <w:tcW w:w="1354" w:type="dxa"/>
            <w:vMerge/>
            <w:vAlign w:val="center"/>
          </w:tcPr>
          <w:p w:rsidR="00EB6636" w:rsidRDefault="00EB6636" w:rsidP="00DE6C67">
            <w:pPr>
              <w:jc w:val="center"/>
              <w:rPr>
                <w:b/>
                <w:bCs/>
              </w:rPr>
            </w:pPr>
          </w:p>
        </w:tc>
        <w:tc>
          <w:tcPr>
            <w:tcW w:w="1554" w:type="dxa"/>
            <w:vMerge/>
            <w:vAlign w:val="center"/>
          </w:tcPr>
          <w:p w:rsidR="00EB6636" w:rsidRPr="004564F8" w:rsidRDefault="00EB6636" w:rsidP="00DE6C67">
            <w:pPr>
              <w:jc w:val="center"/>
              <w:rPr>
                <w:b/>
                <w:bCs/>
              </w:rPr>
            </w:pPr>
          </w:p>
        </w:tc>
      </w:tr>
      <w:tr w:rsidR="00EB6636" w:rsidTr="00433861">
        <w:trPr>
          <w:trHeight w:hRule="exact" w:val="478"/>
        </w:trPr>
        <w:tc>
          <w:tcPr>
            <w:tcW w:w="486" w:type="dxa"/>
            <w:vMerge/>
            <w:vAlign w:val="center"/>
          </w:tcPr>
          <w:p w:rsidR="00EB6636" w:rsidRDefault="00EB6636" w:rsidP="00DE6C67">
            <w:pPr>
              <w:jc w:val="center"/>
            </w:pPr>
          </w:p>
        </w:tc>
        <w:tc>
          <w:tcPr>
            <w:tcW w:w="2330" w:type="dxa"/>
            <w:vMerge/>
            <w:vAlign w:val="center"/>
          </w:tcPr>
          <w:p w:rsidR="00EB6636" w:rsidRPr="00433861" w:rsidRDefault="00EB6636" w:rsidP="00DE6C67">
            <w:pPr>
              <w:rPr>
                <w:rFonts w:ascii="Times New Roman" w:hAnsi="Times New Roman"/>
                <w:sz w:val="24"/>
                <w:szCs w:val="24"/>
              </w:rPr>
            </w:pPr>
          </w:p>
        </w:tc>
        <w:tc>
          <w:tcPr>
            <w:tcW w:w="1793" w:type="dxa"/>
            <w:vMerge/>
            <w:vAlign w:val="center"/>
          </w:tcPr>
          <w:p w:rsidR="00EB6636" w:rsidRPr="007903E7" w:rsidRDefault="00EB6636" w:rsidP="00DE6C67">
            <w:pPr>
              <w:jc w:val="center"/>
              <w:rPr>
                <w:b/>
              </w:rPr>
            </w:pPr>
          </w:p>
        </w:tc>
        <w:tc>
          <w:tcPr>
            <w:tcW w:w="1199" w:type="dxa"/>
            <w:vAlign w:val="center"/>
          </w:tcPr>
          <w:p w:rsidR="00EB6636" w:rsidRPr="00874A9E" w:rsidRDefault="00EB6636" w:rsidP="00DE6C67">
            <w:pPr>
              <w:jc w:val="center"/>
              <w:rPr>
                <w:b/>
                <w:bCs/>
              </w:rPr>
            </w:pPr>
            <w:r>
              <w:rPr>
                <w:b/>
                <w:bCs/>
              </w:rPr>
              <w:t>Итого</w:t>
            </w:r>
          </w:p>
        </w:tc>
        <w:tc>
          <w:tcPr>
            <w:tcW w:w="780" w:type="dxa"/>
            <w:vAlign w:val="center"/>
          </w:tcPr>
          <w:p w:rsidR="00EB6636" w:rsidRDefault="00EB6636" w:rsidP="00DE6C67">
            <w:pPr>
              <w:jc w:val="center"/>
              <w:rPr>
                <w:b/>
                <w:bCs/>
              </w:rPr>
            </w:pPr>
            <w:r>
              <w:rPr>
                <w:b/>
                <w:bCs/>
              </w:rPr>
              <w:t>198,0</w:t>
            </w:r>
          </w:p>
        </w:tc>
        <w:tc>
          <w:tcPr>
            <w:tcW w:w="421" w:type="dxa"/>
            <w:vAlign w:val="center"/>
          </w:tcPr>
          <w:p w:rsidR="00EB6636" w:rsidRPr="004564F8" w:rsidRDefault="00EB6636" w:rsidP="00DE6C67">
            <w:pPr>
              <w:jc w:val="center"/>
              <w:rPr>
                <w:b/>
                <w:bCs/>
              </w:rPr>
            </w:pPr>
          </w:p>
        </w:tc>
        <w:tc>
          <w:tcPr>
            <w:tcW w:w="779" w:type="dxa"/>
            <w:vAlign w:val="center"/>
          </w:tcPr>
          <w:p w:rsidR="00EB6636" w:rsidRDefault="00EB6636" w:rsidP="00DE6C67">
            <w:pPr>
              <w:jc w:val="center"/>
              <w:rPr>
                <w:b/>
                <w:bCs/>
              </w:rPr>
            </w:pPr>
            <w:r>
              <w:rPr>
                <w:b/>
                <w:bCs/>
              </w:rPr>
              <w:t>198,0</w:t>
            </w:r>
          </w:p>
        </w:tc>
        <w:tc>
          <w:tcPr>
            <w:tcW w:w="840" w:type="dxa"/>
            <w:vAlign w:val="center"/>
          </w:tcPr>
          <w:p w:rsidR="00EB6636" w:rsidRPr="004564F8" w:rsidRDefault="00EB6636" w:rsidP="00DE6C67">
            <w:pPr>
              <w:jc w:val="center"/>
              <w:rPr>
                <w:b/>
                <w:bCs/>
              </w:rPr>
            </w:pPr>
          </w:p>
        </w:tc>
        <w:tc>
          <w:tcPr>
            <w:tcW w:w="1056" w:type="dxa"/>
            <w:vAlign w:val="center"/>
          </w:tcPr>
          <w:p w:rsidR="00EB6636" w:rsidRPr="004564F8" w:rsidRDefault="00EB6636" w:rsidP="00DE6C67">
            <w:pPr>
              <w:jc w:val="center"/>
              <w:rPr>
                <w:b/>
                <w:bCs/>
              </w:rPr>
            </w:pPr>
          </w:p>
        </w:tc>
        <w:tc>
          <w:tcPr>
            <w:tcW w:w="1156" w:type="dxa"/>
            <w:vAlign w:val="center"/>
          </w:tcPr>
          <w:p w:rsidR="00EB6636" w:rsidRPr="004564F8" w:rsidRDefault="00EB6636" w:rsidP="00DE6C67">
            <w:pPr>
              <w:jc w:val="center"/>
              <w:rPr>
                <w:b/>
                <w:bCs/>
              </w:rPr>
            </w:pPr>
          </w:p>
        </w:tc>
        <w:tc>
          <w:tcPr>
            <w:tcW w:w="1606" w:type="dxa"/>
            <w:vMerge/>
            <w:vAlign w:val="center"/>
          </w:tcPr>
          <w:p w:rsidR="00EB6636" w:rsidRPr="004564F8" w:rsidRDefault="00EB6636" w:rsidP="00DE6C67">
            <w:pPr>
              <w:jc w:val="center"/>
              <w:rPr>
                <w:b/>
                <w:bCs/>
              </w:rPr>
            </w:pPr>
          </w:p>
        </w:tc>
        <w:tc>
          <w:tcPr>
            <w:tcW w:w="1354" w:type="dxa"/>
            <w:vMerge/>
            <w:vAlign w:val="center"/>
          </w:tcPr>
          <w:p w:rsidR="00EB6636" w:rsidRDefault="00EB6636" w:rsidP="00DE6C67">
            <w:pPr>
              <w:jc w:val="center"/>
              <w:rPr>
                <w:b/>
                <w:bCs/>
              </w:rPr>
            </w:pPr>
          </w:p>
        </w:tc>
        <w:tc>
          <w:tcPr>
            <w:tcW w:w="1554" w:type="dxa"/>
            <w:vMerge/>
            <w:vAlign w:val="center"/>
          </w:tcPr>
          <w:p w:rsidR="00EB6636" w:rsidRPr="004564F8" w:rsidRDefault="00EB6636" w:rsidP="00DE6C67">
            <w:pPr>
              <w:jc w:val="center"/>
              <w:rPr>
                <w:b/>
                <w:bCs/>
              </w:rPr>
            </w:pPr>
          </w:p>
        </w:tc>
      </w:tr>
      <w:tr w:rsidR="00EB6636" w:rsidTr="00433861">
        <w:trPr>
          <w:trHeight w:hRule="exact" w:val="315"/>
        </w:trPr>
        <w:tc>
          <w:tcPr>
            <w:tcW w:w="486" w:type="dxa"/>
            <w:vMerge w:val="restart"/>
            <w:vAlign w:val="center"/>
          </w:tcPr>
          <w:p w:rsidR="00EB6636" w:rsidRDefault="00EB6636" w:rsidP="00DE6C67">
            <w:pPr>
              <w:jc w:val="center"/>
            </w:pPr>
            <w:r>
              <w:t>4</w:t>
            </w:r>
          </w:p>
        </w:tc>
        <w:tc>
          <w:tcPr>
            <w:tcW w:w="2330" w:type="dxa"/>
            <w:vMerge w:val="restart"/>
          </w:tcPr>
          <w:p w:rsidR="00EB6636" w:rsidRPr="00433861" w:rsidRDefault="00EB6636" w:rsidP="00DE6C67">
            <w:pPr>
              <w:widowControl w:val="0"/>
              <w:jc w:val="center"/>
              <w:rPr>
                <w:rFonts w:ascii="Times New Roman" w:hAnsi="Times New Roman"/>
                <w:sz w:val="24"/>
                <w:szCs w:val="24"/>
              </w:rPr>
            </w:pPr>
          </w:p>
          <w:p w:rsidR="00EB6636" w:rsidRPr="00433861" w:rsidRDefault="00EB6636" w:rsidP="00DE6C67">
            <w:pPr>
              <w:widowControl w:val="0"/>
              <w:jc w:val="center"/>
              <w:rPr>
                <w:rFonts w:ascii="Times New Roman" w:hAnsi="Times New Roman"/>
                <w:sz w:val="24"/>
                <w:szCs w:val="24"/>
              </w:rPr>
            </w:pPr>
            <w:r w:rsidRPr="00433861">
              <w:rPr>
                <w:rFonts w:ascii="Times New Roman" w:hAnsi="Times New Roman"/>
                <w:sz w:val="24"/>
                <w:szCs w:val="24"/>
              </w:rPr>
              <w:t xml:space="preserve">Разработка местных нормативов градостроительного проектирования </w:t>
            </w:r>
          </w:p>
          <w:p w:rsidR="00EB6636" w:rsidRPr="00433861" w:rsidRDefault="00EB6636" w:rsidP="00DE6C67">
            <w:pPr>
              <w:widowControl w:val="0"/>
              <w:jc w:val="center"/>
              <w:rPr>
                <w:rFonts w:ascii="Times New Roman" w:hAnsi="Times New Roman"/>
                <w:sz w:val="24"/>
                <w:szCs w:val="24"/>
              </w:rPr>
            </w:pPr>
          </w:p>
          <w:p w:rsidR="00EB6636" w:rsidRPr="00433861" w:rsidRDefault="00EB6636" w:rsidP="00DE6C67">
            <w:pPr>
              <w:widowControl w:val="0"/>
              <w:jc w:val="center"/>
              <w:rPr>
                <w:rFonts w:ascii="Times New Roman" w:hAnsi="Times New Roman"/>
                <w:sz w:val="24"/>
                <w:szCs w:val="24"/>
              </w:rPr>
            </w:pPr>
          </w:p>
          <w:p w:rsidR="00EB6636" w:rsidRPr="00433861" w:rsidRDefault="00EB6636" w:rsidP="00DE6C67">
            <w:pPr>
              <w:widowControl w:val="0"/>
              <w:jc w:val="center"/>
              <w:rPr>
                <w:rFonts w:ascii="Times New Roman" w:hAnsi="Times New Roman"/>
                <w:sz w:val="24"/>
                <w:szCs w:val="24"/>
              </w:rPr>
            </w:pPr>
          </w:p>
          <w:p w:rsidR="00EB6636" w:rsidRPr="00433861" w:rsidRDefault="00EB6636" w:rsidP="00DE6C67">
            <w:pPr>
              <w:widowControl w:val="0"/>
              <w:jc w:val="center"/>
              <w:rPr>
                <w:rFonts w:ascii="Times New Roman" w:hAnsi="Times New Roman"/>
                <w:sz w:val="24"/>
                <w:szCs w:val="24"/>
              </w:rPr>
            </w:pPr>
            <w:r w:rsidRPr="00433861">
              <w:rPr>
                <w:rFonts w:ascii="Times New Roman" w:hAnsi="Times New Roman"/>
                <w:sz w:val="24"/>
                <w:szCs w:val="24"/>
              </w:rPr>
              <w:t>Разработка местных нормативов градостроительного проектирования</w:t>
            </w:r>
          </w:p>
          <w:p w:rsidR="00EB6636" w:rsidRPr="00433861" w:rsidRDefault="00EB6636" w:rsidP="00DE6C67">
            <w:pPr>
              <w:widowControl w:val="0"/>
              <w:jc w:val="center"/>
              <w:rPr>
                <w:rFonts w:ascii="Times New Roman" w:hAnsi="Times New Roman"/>
                <w:sz w:val="24"/>
                <w:szCs w:val="24"/>
              </w:rPr>
            </w:pPr>
          </w:p>
          <w:p w:rsidR="00EB6636" w:rsidRPr="00433861" w:rsidRDefault="00EB6636" w:rsidP="00DE6C67">
            <w:pPr>
              <w:widowControl w:val="0"/>
              <w:rPr>
                <w:rFonts w:ascii="Times New Roman" w:hAnsi="Times New Roman"/>
                <w:sz w:val="24"/>
                <w:szCs w:val="24"/>
              </w:rPr>
            </w:pPr>
          </w:p>
        </w:tc>
        <w:tc>
          <w:tcPr>
            <w:tcW w:w="1793" w:type="dxa"/>
            <w:vMerge w:val="restart"/>
            <w:vAlign w:val="center"/>
          </w:tcPr>
          <w:p w:rsidR="00EB6636" w:rsidRPr="007903E7" w:rsidRDefault="00EB6636" w:rsidP="00DE6C67">
            <w:pPr>
              <w:jc w:val="center"/>
              <w:rPr>
                <w:b/>
                <w:bCs/>
              </w:rPr>
            </w:pPr>
            <w:r>
              <w:rPr>
                <w:b/>
              </w:rPr>
              <w:t>«Содержание и уборка кладбища»</w:t>
            </w:r>
          </w:p>
        </w:tc>
        <w:tc>
          <w:tcPr>
            <w:tcW w:w="1199" w:type="dxa"/>
            <w:vAlign w:val="center"/>
          </w:tcPr>
          <w:p w:rsidR="00EB6636" w:rsidRPr="00874A9E" w:rsidRDefault="00EB6636" w:rsidP="00DE6C67">
            <w:pPr>
              <w:jc w:val="center"/>
              <w:rPr>
                <w:bCs/>
              </w:rPr>
            </w:pPr>
            <w:r w:rsidRPr="00874A9E">
              <w:rPr>
                <w:bCs/>
              </w:rPr>
              <w:t>201</w:t>
            </w:r>
            <w:r>
              <w:rPr>
                <w:bCs/>
              </w:rPr>
              <w:t>9</w:t>
            </w:r>
          </w:p>
        </w:tc>
        <w:tc>
          <w:tcPr>
            <w:tcW w:w="780" w:type="dxa"/>
            <w:vAlign w:val="center"/>
          </w:tcPr>
          <w:p w:rsidR="00EB6636" w:rsidRPr="004564F8" w:rsidRDefault="00EB6636" w:rsidP="00DE6C67">
            <w:pPr>
              <w:jc w:val="center"/>
              <w:rPr>
                <w:b/>
                <w:bCs/>
              </w:rPr>
            </w:pPr>
          </w:p>
        </w:tc>
        <w:tc>
          <w:tcPr>
            <w:tcW w:w="421" w:type="dxa"/>
            <w:vAlign w:val="center"/>
          </w:tcPr>
          <w:p w:rsidR="00EB6636" w:rsidRPr="004564F8" w:rsidRDefault="00EB6636" w:rsidP="00DE6C67">
            <w:pPr>
              <w:jc w:val="center"/>
              <w:rPr>
                <w:b/>
                <w:bCs/>
              </w:rPr>
            </w:pPr>
          </w:p>
        </w:tc>
        <w:tc>
          <w:tcPr>
            <w:tcW w:w="779" w:type="dxa"/>
            <w:vAlign w:val="center"/>
          </w:tcPr>
          <w:p w:rsidR="00EB6636" w:rsidRPr="004564F8" w:rsidRDefault="00EB6636" w:rsidP="00DE6C67">
            <w:pPr>
              <w:jc w:val="center"/>
              <w:rPr>
                <w:b/>
                <w:bCs/>
              </w:rPr>
            </w:pPr>
            <w:r>
              <w:rPr>
                <w:b/>
                <w:bCs/>
              </w:rPr>
              <w:t>99,0</w:t>
            </w:r>
          </w:p>
        </w:tc>
        <w:tc>
          <w:tcPr>
            <w:tcW w:w="840" w:type="dxa"/>
            <w:vAlign w:val="center"/>
          </w:tcPr>
          <w:p w:rsidR="00EB6636" w:rsidRPr="004564F8" w:rsidRDefault="00EB6636" w:rsidP="00DE6C67">
            <w:pPr>
              <w:jc w:val="center"/>
              <w:rPr>
                <w:b/>
                <w:bCs/>
              </w:rPr>
            </w:pPr>
          </w:p>
        </w:tc>
        <w:tc>
          <w:tcPr>
            <w:tcW w:w="1056" w:type="dxa"/>
            <w:vAlign w:val="center"/>
          </w:tcPr>
          <w:p w:rsidR="00EB6636" w:rsidRPr="004564F8" w:rsidRDefault="00EB6636" w:rsidP="00DE6C67">
            <w:pPr>
              <w:jc w:val="center"/>
              <w:rPr>
                <w:b/>
                <w:bCs/>
              </w:rPr>
            </w:pPr>
          </w:p>
        </w:tc>
        <w:tc>
          <w:tcPr>
            <w:tcW w:w="1156" w:type="dxa"/>
            <w:vAlign w:val="center"/>
          </w:tcPr>
          <w:p w:rsidR="00EB6636" w:rsidRPr="004564F8" w:rsidRDefault="00EB6636" w:rsidP="00DE6C67">
            <w:pPr>
              <w:jc w:val="center"/>
              <w:rPr>
                <w:b/>
                <w:bCs/>
              </w:rPr>
            </w:pPr>
          </w:p>
        </w:tc>
        <w:tc>
          <w:tcPr>
            <w:tcW w:w="1606" w:type="dxa"/>
            <w:vMerge w:val="restart"/>
            <w:vAlign w:val="center"/>
          </w:tcPr>
          <w:p w:rsidR="00EB6636" w:rsidRPr="00086E23" w:rsidRDefault="00EB6636" w:rsidP="00DE6C67">
            <w:pPr>
              <w:jc w:val="center"/>
              <w:rPr>
                <w:b/>
                <w:bCs/>
              </w:rPr>
            </w:pPr>
          </w:p>
        </w:tc>
        <w:tc>
          <w:tcPr>
            <w:tcW w:w="1354" w:type="dxa"/>
            <w:vAlign w:val="center"/>
          </w:tcPr>
          <w:p w:rsidR="00EB6636" w:rsidRPr="004564F8" w:rsidRDefault="00EB6636" w:rsidP="00DE6C67">
            <w:pPr>
              <w:jc w:val="center"/>
              <w:rPr>
                <w:b/>
                <w:bCs/>
              </w:rPr>
            </w:pPr>
          </w:p>
        </w:tc>
        <w:tc>
          <w:tcPr>
            <w:tcW w:w="1554" w:type="dxa"/>
            <w:vMerge w:val="restart"/>
            <w:textDirection w:val="btLr"/>
            <w:vAlign w:val="center"/>
          </w:tcPr>
          <w:p w:rsidR="00EB6636" w:rsidRPr="00874A9E" w:rsidRDefault="00EB6636" w:rsidP="00DE6C67">
            <w:pPr>
              <w:ind w:left="113" w:right="113"/>
              <w:jc w:val="center"/>
              <w:rPr>
                <w:bCs/>
              </w:rPr>
            </w:pPr>
            <w:r w:rsidRPr="00874A9E">
              <w:rPr>
                <w:bCs/>
              </w:rPr>
              <w:t xml:space="preserve">Администрация Мугунского сельского поселения </w:t>
            </w:r>
          </w:p>
        </w:tc>
      </w:tr>
      <w:tr w:rsidR="00EB6636" w:rsidTr="00433861">
        <w:trPr>
          <w:trHeight w:hRule="exact" w:val="330"/>
        </w:trPr>
        <w:tc>
          <w:tcPr>
            <w:tcW w:w="486" w:type="dxa"/>
            <w:vMerge/>
            <w:vAlign w:val="center"/>
          </w:tcPr>
          <w:p w:rsidR="00EB6636" w:rsidRDefault="00EB6636" w:rsidP="00DE6C67">
            <w:pPr>
              <w:jc w:val="center"/>
            </w:pPr>
          </w:p>
        </w:tc>
        <w:tc>
          <w:tcPr>
            <w:tcW w:w="2330" w:type="dxa"/>
            <w:vMerge/>
          </w:tcPr>
          <w:p w:rsidR="00EB6636" w:rsidRPr="00433861" w:rsidRDefault="00EB6636" w:rsidP="00DE6C67">
            <w:pPr>
              <w:widowControl w:val="0"/>
              <w:jc w:val="center"/>
              <w:rPr>
                <w:rFonts w:ascii="Times New Roman" w:hAnsi="Times New Roman"/>
                <w:sz w:val="24"/>
                <w:szCs w:val="24"/>
              </w:rPr>
            </w:pPr>
          </w:p>
        </w:tc>
        <w:tc>
          <w:tcPr>
            <w:tcW w:w="1793" w:type="dxa"/>
            <w:vMerge/>
            <w:vAlign w:val="center"/>
          </w:tcPr>
          <w:p w:rsidR="00EB6636" w:rsidRPr="004564F8" w:rsidRDefault="00EB6636" w:rsidP="00DE6C67">
            <w:pPr>
              <w:jc w:val="center"/>
              <w:rPr>
                <w:bCs/>
              </w:rPr>
            </w:pPr>
          </w:p>
        </w:tc>
        <w:tc>
          <w:tcPr>
            <w:tcW w:w="1199" w:type="dxa"/>
            <w:vAlign w:val="center"/>
          </w:tcPr>
          <w:p w:rsidR="00EB6636" w:rsidRPr="00874A9E" w:rsidRDefault="00EB6636" w:rsidP="00DE6C67">
            <w:pPr>
              <w:jc w:val="center"/>
              <w:rPr>
                <w:bCs/>
              </w:rPr>
            </w:pPr>
            <w:r w:rsidRPr="00874A9E">
              <w:rPr>
                <w:bCs/>
              </w:rPr>
              <w:t>20</w:t>
            </w:r>
            <w:r>
              <w:rPr>
                <w:bCs/>
              </w:rPr>
              <w:t>20</w:t>
            </w:r>
          </w:p>
        </w:tc>
        <w:tc>
          <w:tcPr>
            <w:tcW w:w="780" w:type="dxa"/>
            <w:vAlign w:val="center"/>
          </w:tcPr>
          <w:p w:rsidR="00EB6636" w:rsidRPr="004564F8" w:rsidRDefault="00EB6636" w:rsidP="00DE6C67">
            <w:pPr>
              <w:jc w:val="center"/>
              <w:rPr>
                <w:b/>
                <w:bCs/>
              </w:rPr>
            </w:pPr>
          </w:p>
        </w:tc>
        <w:tc>
          <w:tcPr>
            <w:tcW w:w="421" w:type="dxa"/>
            <w:vAlign w:val="center"/>
          </w:tcPr>
          <w:p w:rsidR="00EB6636" w:rsidRPr="004564F8" w:rsidRDefault="00EB6636" w:rsidP="00DE6C67">
            <w:pPr>
              <w:jc w:val="center"/>
              <w:rPr>
                <w:b/>
                <w:bCs/>
              </w:rPr>
            </w:pPr>
          </w:p>
        </w:tc>
        <w:tc>
          <w:tcPr>
            <w:tcW w:w="779" w:type="dxa"/>
            <w:vAlign w:val="center"/>
          </w:tcPr>
          <w:p w:rsidR="00EB6636" w:rsidRPr="004564F8" w:rsidRDefault="00EB6636" w:rsidP="00DE6C67">
            <w:pPr>
              <w:jc w:val="center"/>
              <w:rPr>
                <w:b/>
                <w:bCs/>
              </w:rPr>
            </w:pPr>
            <w:r>
              <w:rPr>
                <w:b/>
                <w:bCs/>
              </w:rPr>
              <w:t>99,0</w:t>
            </w:r>
          </w:p>
        </w:tc>
        <w:tc>
          <w:tcPr>
            <w:tcW w:w="840" w:type="dxa"/>
            <w:vAlign w:val="center"/>
          </w:tcPr>
          <w:p w:rsidR="00EB6636" w:rsidRPr="004564F8" w:rsidRDefault="00EB6636" w:rsidP="00DE6C67">
            <w:pPr>
              <w:jc w:val="center"/>
              <w:rPr>
                <w:b/>
                <w:bCs/>
              </w:rPr>
            </w:pPr>
          </w:p>
        </w:tc>
        <w:tc>
          <w:tcPr>
            <w:tcW w:w="1056" w:type="dxa"/>
            <w:vAlign w:val="center"/>
          </w:tcPr>
          <w:p w:rsidR="00EB6636" w:rsidRPr="004564F8" w:rsidRDefault="00EB6636" w:rsidP="00DE6C67">
            <w:pPr>
              <w:jc w:val="center"/>
              <w:rPr>
                <w:b/>
                <w:bCs/>
              </w:rPr>
            </w:pPr>
          </w:p>
        </w:tc>
        <w:tc>
          <w:tcPr>
            <w:tcW w:w="1156" w:type="dxa"/>
            <w:vAlign w:val="center"/>
          </w:tcPr>
          <w:p w:rsidR="00EB6636" w:rsidRPr="004564F8" w:rsidRDefault="00EB6636" w:rsidP="00DE6C67">
            <w:pPr>
              <w:jc w:val="center"/>
              <w:rPr>
                <w:b/>
                <w:bCs/>
              </w:rPr>
            </w:pPr>
          </w:p>
        </w:tc>
        <w:tc>
          <w:tcPr>
            <w:tcW w:w="1606" w:type="dxa"/>
            <w:vMerge/>
            <w:vAlign w:val="center"/>
          </w:tcPr>
          <w:p w:rsidR="00EB6636" w:rsidRPr="004564F8" w:rsidRDefault="00EB6636" w:rsidP="00DE6C67">
            <w:pPr>
              <w:jc w:val="center"/>
              <w:rPr>
                <w:b/>
                <w:bCs/>
              </w:rPr>
            </w:pPr>
          </w:p>
        </w:tc>
        <w:tc>
          <w:tcPr>
            <w:tcW w:w="1354" w:type="dxa"/>
            <w:vAlign w:val="center"/>
          </w:tcPr>
          <w:p w:rsidR="00EB6636" w:rsidRPr="004564F8" w:rsidRDefault="00EB6636" w:rsidP="00DE6C67">
            <w:pPr>
              <w:jc w:val="center"/>
              <w:rPr>
                <w:b/>
                <w:bCs/>
              </w:rPr>
            </w:pPr>
            <w:r>
              <w:rPr>
                <w:b/>
                <w:bCs/>
              </w:rPr>
              <w:t>0</w:t>
            </w:r>
          </w:p>
        </w:tc>
        <w:tc>
          <w:tcPr>
            <w:tcW w:w="1554" w:type="dxa"/>
            <w:vMerge/>
            <w:vAlign w:val="center"/>
          </w:tcPr>
          <w:p w:rsidR="00EB6636" w:rsidRPr="004564F8" w:rsidRDefault="00EB6636" w:rsidP="00DE6C67">
            <w:pPr>
              <w:jc w:val="center"/>
              <w:rPr>
                <w:b/>
                <w:bCs/>
              </w:rPr>
            </w:pPr>
          </w:p>
        </w:tc>
      </w:tr>
      <w:tr w:rsidR="00EB6636" w:rsidTr="00433861">
        <w:trPr>
          <w:trHeight w:hRule="exact" w:val="315"/>
        </w:trPr>
        <w:tc>
          <w:tcPr>
            <w:tcW w:w="486" w:type="dxa"/>
            <w:vMerge/>
            <w:vAlign w:val="center"/>
          </w:tcPr>
          <w:p w:rsidR="00EB6636" w:rsidRDefault="00EB6636" w:rsidP="00DE6C67">
            <w:pPr>
              <w:jc w:val="center"/>
            </w:pPr>
          </w:p>
        </w:tc>
        <w:tc>
          <w:tcPr>
            <w:tcW w:w="2330" w:type="dxa"/>
            <w:vMerge/>
          </w:tcPr>
          <w:p w:rsidR="00EB6636" w:rsidRPr="00433861" w:rsidRDefault="00EB6636" w:rsidP="00DE6C67">
            <w:pPr>
              <w:widowControl w:val="0"/>
              <w:jc w:val="center"/>
              <w:rPr>
                <w:rFonts w:ascii="Times New Roman" w:hAnsi="Times New Roman"/>
                <w:sz w:val="24"/>
                <w:szCs w:val="24"/>
              </w:rPr>
            </w:pPr>
          </w:p>
        </w:tc>
        <w:tc>
          <w:tcPr>
            <w:tcW w:w="1793" w:type="dxa"/>
            <w:vMerge/>
            <w:vAlign w:val="center"/>
          </w:tcPr>
          <w:p w:rsidR="00EB6636" w:rsidRPr="004564F8" w:rsidRDefault="00EB6636" w:rsidP="00DE6C67">
            <w:pPr>
              <w:jc w:val="center"/>
              <w:rPr>
                <w:bCs/>
              </w:rPr>
            </w:pPr>
          </w:p>
        </w:tc>
        <w:tc>
          <w:tcPr>
            <w:tcW w:w="1199" w:type="dxa"/>
            <w:vAlign w:val="center"/>
          </w:tcPr>
          <w:p w:rsidR="00EB6636" w:rsidRPr="00874A9E" w:rsidRDefault="00EB6636" w:rsidP="00DE6C67">
            <w:pPr>
              <w:jc w:val="center"/>
              <w:rPr>
                <w:bCs/>
              </w:rPr>
            </w:pPr>
            <w:r w:rsidRPr="00874A9E">
              <w:rPr>
                <w:bCs/>
              </w:rPr>
              <w:t>20</w:t>
            </w:r>
            <w:r>
              <w:rPr>
                <w:bCs/>
              </w:rPr>
              <w:t>21</w:t>
            </w:r>
          </w:p>
        </w:tc>
        <w:tc>
          <w:tcPr>
            <w:tcW w:w="780" w:type="dxa"/>
            <w:vAlign w:val="center"/>
          </w:tcPr>
          <w:p w:rsidR="00EB6636" w:rsidRPr="004564F8" w:rsidRDefault="00EB6636" w:rsidP="00DE6C67">
            <w:pPr>
              <w:jc w:val="center"/>
              <w:rPr>
                <w:b/>
                <w:bCs/>
              </w:rPr>
            </w:pPr>
          </w:p>
        </w:tc>
        <w:tc>
          <w:tcPr>
            <w:tcW w:w="421" w:type="dxa"/>
            <w:vAlign w:val="center"/>
          </w:tcPr>
          <w:p w:rsidR="00EB6636" w:rsidRPr="004564F8" w:rsidRDefault="00EB6636" w:rsidP="00DE6C67">
            <w:pPr>
              <w:jc w:val="center"/>
              <w:rPr>
                <w:b/>
                <w:bCs/>
              </w:rPr>
            </w:pPr>
          </w:p>
        </w:tc>
        <w:tc>
          <w:tcPr>
            <w:tcW w:w="779" w:type="dxa"/>
            <w:vAlign w:val="center"/>
          </w:tcPr>
          <w:p w:rsidR="00EB6636" w:rsidRPr="004564F8" w:rsidRDefault="00EB6636" w:rsidP="00DE6C67">
            <w:pPr>
              <w:jc w:val="center"/>
              <w:rPr>
                <w:b/>
                <w:bCs/>
              </w:rPr>
            </w:pPr>
            <w:r>
              <w:rPr>
                <w:b/>
                <w:bCs/>
              </w:rPr>
              <w:t>99,0</w:t>
            </w:r>
          </w:p>
        </w:tc>
        <w:tc>
          <w:tcPr>
            <w:tcW w:w="840" w:type="dxa"/>
            <w:vAlign w:val="center"/>
          </w:tcPr>
          <w:p w:rsidR="00EB6636" w:rsidRPr="004564F8" w:rsidRDefault="00EB6636" w:rsidP="00DE6C67">
            <w:pPr>
              <w:jc w:val="center"/>
              <w:rPr>
                <w:b/>
                <w:bCs/>
              </w:rPr>
            </w:pPr>
          </w:p>
        </w:tc>
        <w:tc>
          <w:tcPr>
            <w:tcW w:w="1056" w:type="dxa"/>
            <w:vAlign w:val="center"/>
          </w:tcPr>
          <w:p w:rsidR="00EB6636" w:rsidRPr="004564F8" w:rsidRDefault="00EB6636" w:rsidP="00DE6C67">
            <w:pPr>
              <w:jc w:val="center"/>
              <w:rPr>
                <w:b/>
                <w:bCs/>
              </w:rPr>
            </w:pPr>
          </w:p>
        </w:tc>
        <w:tc>
          <w:tcPr>
            <w:tcW w:w="1156" w:type="dxa"/>
            <w:vAlign w:val="center"/>
          </w:tcPr>
          <w:p w:rsidR="00EB6636" w:rsidRPr="004564F8" w:rsidRDefault="00EB6636" w:rsidP="00DE6C67">
            <w:pPr>
              <w:jc w:val="center"/>
              <w:rPr>
                <w:b/>
                <w:bCs/>
              </w:rPr>
            </w:pPr>
          </w:p>
        </w:tc>
        <w:tc>
          <w:tcPr>
            <w:tcW w:w="1606" w:type="dxa"/>
            <w:vMerge/>
            <w:vAlign w:val="center"/>
          </w:tcPr>
          <w:p w:rsidR="00EB6636" w:rsidRPr="004564F8" w:rsidRDefault="00EB6636" w:rsidP="00DE6C67">
            <w:pPr>
              <w:jc w:val="center"/>
              <w:rPr>
                <w:b/>
                <w:bCs/>
              </w:rPr>
            </w:pPr>
          </w:p>
        </w:tc>
        <w:tc>
          <w:tcPr>
            <w:tcW w:w="1354" w:type="dxa"/>
            <w:vAlign w:val="center"/>
          </w:tcPr>
          <w:p w:rsidR="00EB6636" w:rsidRPr="004564F8" w:rsidRDefault="00EB6636" w:rsidP="00DE6C67">
            <w:pPr>
              <w:jc w:val="center"/>
              <w:rPr>
                <w:b/>
                <w:bCs/>
              </w:rPr>
            </w:pPr>
          </w:p>
        </w:tc>
        <w:tc>
          <w:tcPr>
            <w:tcW w:w="1554" w:type="dxa"/>
            <w:vMerge/>
            <w:vAlign w:val="center"/>
          </w:tcPr>
          <w:p w:rsidR="00EB6636" w:rsidRPr="004564F8" w:rsidRDefault="00EB6636" w:rsidP="00DE6C67">
            <w:pPr>
              <w:jc w:val="center"/>
              <w:rPr>
                <w:b/>
                <w:bCs/>
              </w:rPr>
            </w:pPr>
          </w:p>
        </w:tc>
      </w:tr>
      <w:tr w:rsidR="00EB6636" w:rsidTr="00433861">
        <w:trPr>
          <w:trHeight w:hRule="exact" w:val="330"/>
        </w:trPr>
        <w:tc>
          <w:tcPr>
            <w:tcW w:w="486" w:type="dxa"/>
            <w:vMerge/>
            <w:vAlign w:val="center"/>
          </w:tcPr>
          <w:p w:rsidR="00EB6636" w:rsidRDefault="00EB6636" w:rsidP="00DE6C67">
            <w:pPr>
              <w:jc w:val="center"/>
            </w:pPr>
          </w:p>
        </w:tc>
        <w:tc>
          <w:tcPr>
            <w:tcW w:w="2330" w:type="dxa"/>
            <w:vMerge/>
          </w:tcPr>
          <w:p w:rsidR="00EB6636" w:rsidRPr="00433861" w:rsidRDefault="00EB6636" w:rsidP="00DE6C67">
            <w:pPr>
              <w:widowControl w:val="0"/>
              <w:jc w:val="center"/>
              <w:rPr>
                <w:rFonts w:ascii="Times New Roman" w:hAnsi="Times New Roman"/>
                <w:sz w:val="24"/>
                <w:szCs w:val="24"/>
              </w:rPr>
            </w:pPr>
          </w:p>
        </w:tc>
        <w:tc>
          <w:tcPr>
            <w:tcW w:w="1793" w:type="dxa"/>
            <w:vMerge/>
            <w:vAlign w:val="center"/>
          </w:tcPr>
          <w:p w:rsidR="00EB6636" w:rsidRPr="004564F8" w:rsidRDefault="00EB6636" w:rsidP="00DE6C67">
            <w:pPr>
              <w:jc w:val="center"/>
              <w:rPr>
                <w:bCs/>
              </w:rPr>
            </w:pPr>
          </w:p>
        </w:tc>
        <w:tc>
          <w:tcPr>
            <w:tcW w:w="1199" w:type="dxa"/>
            <w:vAlign w:val="center"/>
          </w:tcPr>
          <w:p w:rsidR="00EB6636" w:rsidRPr="00874A9E" w:rsidRDefault="00EB6636" w:rsidP="00DE6C67">
            <w:pPr>
              <w:jc w:val="center"/>
              <w:rPr>
                <w:bCs/>
              </w:rPr>
            </w:pPr>
            <w:r w:rsidRPr="00874A9E">
              <w:rPr>
                <w:bCs/>
              </w:rPr>
              <w:t>202</w:t>
            </w:r>
            <w:r>
              <w:rPr>
                <w:bCs/>
              </w:rPr>
              <w:t>2</w:t>
            </w:r>
          </w:p>
        </w:tc>
        <w:tc>
          <w:tcPr>
            <w:tcW w:w="780" w:type="dxa"/>
            <w:vAlign w:val="center"/>
          </w:tcPr>
          <w:p w:rsidR="00EB6636" w:rsidRPr="004564F8" w:rsidRDefault="00EB6636" w:rsidP="00DE6C67">
            <w:pPr>
              <w:jc w:val="center"/>
              <w:rPr>
                <w:b/>
                <w:bCs/>
              </w:rPr>
            </w:pPr>
          </w:p>
        </w:tc>
        <w:tc>
          <w:tcPr>
            <w:tcW w:w="421" w:type="dxa"/>
            <w:vAlign w:val="center"/>
          </w:tcPr>
          <w:p w:rsidR="00EB6636" w:rsidRPr="004564F8" w:rsidRDefault="00EB6636" w:rsidP="00DE6C67">
            <w:pPr>
              <w:jc w:val="center"/>
              <w:rPr>
                <w:b/>
                <w:bCs/>
              </w:rPr>
            </w:pPr>
          </w:p>
        </w:tc>
        <w:tc>
          <w:tcPr>
            <w:tcW w:w="779" w:type="dxa"/>
            <w:vAlign w:val="center"/>
          </w:tcPr>
          <w:p w:rsidR="00EB6636" w:rsidRPr="004564F8" w:rsidRDefault="00EB6636" w:rsidP="00DE6C67">
            <w:pPr>
              <w:jc w:val="center"/>
              <w:rPr>
                <w:b/>
                <w:bCs/>
              </w:rPr>
            </w:pPr>
            <w:r>
              <w:rPr>
                <w:b/>
                <w:bCs/>
              </w:rPr>
              <w:t>99,0</w:t>
            </w:r>
          </w:p>
        </w:tc>
        <w:tc>
          <w:tcPr>
            <w:tcW w:w="840" w:type="dxa"/>
            <w:vAlign w:val="center"/>
          </w:tcPr>
          <w:p w:rsidR="00EB6636" w:rsidRPr="004564F8" w:rsidRDefault="00EB6636" w:rsidP="00DE6C67">
            <w:pPr>
              <w:jc w:val="center"/>
              <w:rPr>
                <w:b/>
                <w:bCs/>
              </w:rPr>
            </w:pPr>
          </w:p>
        </w:tc>
        <w:tc>
          <w:tcPr>
            <w:tcW w:w="1056" w:type="dxa"/>
            <w:vAlign w:val="center"/>
          </w:tcPr>
          <w:p w:rsidR="00EB6636" w:rsidRPr="004564F8" w:rsidRDefault="00EB6636" w:rsidP="00DE6C67">
            <w:pPr>
              <w:jc w:val="center"/>
              <w:rPr>
                <w:b/>
                <w:bCs/>
              </w:rPr>
            </w:pPr>
          </w:p>
        </w:tc>
        <w:tc>
          <w:tcPr>
            <w:tcW w:w="1156" w:type="dxa"/>
            <w:vAlign w:val="center"/>
          </w:tcPr>
          <w:p w:rsidR="00EB6636" w:rsidRPr="004564F8" w:rsidRDefault="00EB6636" w:rsidP="00DE6C67">
            <w:pPr>
              <w:jc w:val="center"/>
              <w:rPr>
                <w:b/>
                <w:bCs/>
              </w:rPr>
            </w:pPr>
          </w:p>
        </w:tc>
        <w:tc>
          <w:tcPr>
            <w:tcW w:w="1606" w:type="dxa"/>
            <w:vMerge/>
            <w:vAlign w:val="center"/>
          </w:tcPr>
          <w:p w:rsidR="00EB6636" w:rsidRPr="004564F8" w:rsidRDefault="00EB6636" w:rsidP="00DE6C67">
            <w:pPr>
              <w:jc w:val="center"/>
              <w:rPr>
                <w:b/>
                <w:bCs/>
              </w:rPr>
            </w:pPr>
          </w:p>
        </w:tc>
        <w:tc>
          <w:tcPr>
            <w:tcW w:w="1354" w:type="dxa"/>
            <w:vAlign w:val="center"/>
          </w:tcPr>
          <w:p w:rsidR="00EB6636" w:rsidRPr="004564F8" w:rsidRDefault="00EB6636" w:rsidP="00DE6C67">
            <w:pPr>
              <w:jc w:val="center"/>
              <w:rPr>
                <w:b/>
                <w:bCs/>
              </w:rPr>
            </w:pPr>
          </w:p>
        </w:tc>
        <w:tc>
          <w:tcPr>
            <w:tcW w:w="1554" w:type="dxa"/>
            <w:vMerge/>
            <w:vAlign w:val="center"/>
          </w:tcPr>
          <w:p w:rsidR="00EB6636" w:rsidRPr="004564F8" w:rsidRDefault="00EB6636" w:rsidP="00DE6C67">
            <w:pPr>
              <w:jc w:val="center"/>
              <w:rPr>
                <w:b/>
                <w:bCs/>
              </w:rPr>
            </w:pPr>
          </w:p>
        </w:tc>
      </w:tr>
      <w:tr w:rsidR="00EB6636" w:rsidTr="00433861">
        <w:trPr>
          <w:trHeight w:hRule="exact" w:val="497"/>
        </w:trPr>
        <w:tc>
          <w:tcPr>
            <w:tcW w:w="486" w:type="dxa"/>
            <w:vMerge/>
            <w:vAlign w:val="center"/>
          </w:tcPr>
          <w:p w:rsidR="00EB6636" w:rsidRDefault="00EB6636" w:rsidP="00DE6C67">
            <w:pPr>
              <w:jc w:val="center"/>
            </w:pPr>
          </w:p>
        </w:tc>
        <w:tc>
          <w:tcPr>
            <w:tcW w:w="2330" w:type="dxa"/>
            <w:vMerge/>
          </w:tcPr>
          <w:p w:rsidR="00EB6636" w:rsidRPr="00433861" w:rsidRDefault="00EB6636" w:rsidP="00DE6C67">
            <w:pPr>
              <w:widowControl w:val="0"/>
              <w:jc w:val="center"/>
              <w:rPr>
                <w:rFonts w:ascii="Times New Roman" w:hAnsi="Times New Roman"/>
                <w:sz w:val="24"/>
                <w:szCs w:val="24"/>
              </w:rPr>
            </w:pPr>
          </w:p>
        </w:tc>
        <w:tc>
          <w:tcPr>
            <w:tcW w:w="1793" w:type="dxa"/>
            <w:vMerge/>
            <w:vAlign w:val="center"/>
          </w:tcPr>
          <w:p w:rsidR="00EB6636" w:rsidRPr="004564F8" w:rsidRDefault="00EB6636" w:rsidP="00DE6C67">
            <w:pPr>
              <w:jc w:val="center"/>
              <w:rPr>
                <w:bCs/>
              </w:rPr>
            </w:pPr>
          </w:p>
        </w:tc>
        <w:tc>
          <w:tcPr>
            <w:tcW w:w="1199" w:type="dxa"/>
            <w:vAlign w:val="center"/>
          </w:tcPr>
          <w:p w:rsidR="00EB6636" w:rsidRPr="00874A9E" w:rsidRDefault="00EB6636" w:rsidP="00DE6C67">
            <w:pPr>
              <w:jc w:val="center"/>
              <w:rPr>
                <w:bCs/>
              </w:rPr>
            </w:pPr>
            <w:r w:rsidRPr="00874A9E">
              <w:rPr>
                <w:bCs/>
              </w:rPr>
              <w:t>202</w:t>
            </w:r>
            <w:r>
              <w:rPr>
                <w:bCs/>
              </w:rPr>
              <w:t>3</w:t>
            </w:r>
          </w:p>
        </w:tc>
        <w:tc>
          <w:tcPr>
            <w:tcW w:w="780" w:type="dxa"/>
            <w:vAlign w:val="center"/>
          </w:tcPr>
          <w:p w:rsidR="00EB6636" w:rsidRPr="004564F8" w:rsidRDefault="00EB6636" w:rsidP="00DE6C67">
            <w:pPr>
              <w:jc w:val="center"/>
              <w:rPr>
                <w:b/>
                <w:bCs/>
              </w:rPr>
            </w:pPr>
          </w:p>
        </w:tc>
        <w:tc>
          <w:tcPr>
            <w:tcW w:w="421" w:type="dxa"/>
            <w:vAlign w:val="center"/>
          </w:tcPr>
          <w:p w:rsidR="00EB6636" w:rsidRPr="004564F8" w:rsidRDefault="00EB6636" w:rsidP="00DE6C67">
            <w:pPr>
              <w:jc w:val="center"/>
              <w:rPr>
                <w:b/>
                <w:bCs/>
              </w:rPr>
            </w:pPr>
          </w:p>
        </w:tc>
        <w:tc>
          <w:tcPr>
            <w:tcW w:w="779" w:type="dxa"/>
            <w:vAlign w:val="center"/>
          </w:tcPr>
          <w:p w:rsidR="00EB6636" w:rsidRPr="004564F8" w:rsidRDefault="00EB6636" w:rsidP="00DE6C67">
            <w:pPr>
              <w:jc w:val="center"/>
              <w:rPr>
                <w:b/>
                <w:bCs/>
              </w:rPr>
            </w:pPr>
            <w:r>
              <w:rPr>
                <w:b/>
                <w:bCs/>
              </w:rPr>
              <w:t>99,0</w:t>
            </w:r>
          </w:p>
        </w:tc>
        <w:tc>
          <w:tcPr>
            <w:tcW w:w="840" w:type="dxa"/>
            <w:vAlign w:val="center"/>
          </w:tcPr>
          <w:p w:rsidR="00EB6636" w:rsidRPr="004564F8" w:rsidRDefault="00EB6636" w:rsidP="00DE6C67">
            <w:pPr>
              <w:jc w:val="center"/>
              <w:rPr>
                <w:b/>
                <w:bCs/>
              </w:rPr>
            </w:pPr>
          </w:p>
        </w:tc>
        <w:tc>
          <w:tcPr>
            <w:tcW w:w="1056" w:type="dxa"/>
            <w:vAlign w:val="center"/>
          </w:tcPr>
          <w:p w:rsidR="00EB6636" w:rsidRPr="004564F8" w:rsidRDefault="00EB6636" w:rsidP="00DE6C67">
            <w:pPr>
              <w:jc w:val="center"/>
              <w:rPr>
                <w:b/>
                <w:bCs/>
              </w:rPr>
            </w:pPr>
          </w:p>
        </w:tc>
        <w:tc>
          <w:tcPr>
            <w:tcW w:w="1156" w:type="dxa"/>
            <w:vAlign w:val="center"/>
          </w:tcPr>
          <w:p w:rsidR="00EB6636" w:rsidRPr="004564F8" w:rsidRDefault="00EB6636" w:rsidP="00DE6C67">
            <w:pPr>
              <w:jc w:val="center"/>
              <w:rPr>
                <w:b/>
                <w:bCs/>
              </w:rPr>
            </w:pPr>
          </w:p>
        </w:tc>
        <w:tc>
          <w:tcPr>
            <w:tcW w:w="1606" w:type="dxa"/>
            <w:vMerge/>
            <w:vAlign w:val="center"/>
          </w:tcPr>
          <w:p w:rsidR="00EB6636" w:rsidRPr="004564F8" w:rsidRDefault="00EB6636" w:rsidP="00DE6C67">
            <w:pPr>
              <w:jc w:val="center"/>
              <w:rPr>
                <w:b/>
                <w:bCs/>
              </w:rPr>
            </w:pPr>
          </w:p>
        </w:tc>
        <w:tc>
          <w:tcPr>
            <w:tcW w:w="1354" w:type="dxa"/>
            <w:vAlign w:val="center"/>
          </w:tcPr>
          <w:p w:rsidR="00EB6636" w:rsidRPr="004564F8" w:rsidRDefault="00EB6636" w:rsidP="00DE6C67">
            <w:pPr>
              <w:jc w:val="center"/>
              <w:rPr>
                <w:b/>
                <w:bCs/>
              </w:rPr>
            </w:pPr>
          </w:p>
        </w:tc>
        <w:tc>
          <w:tcPr>
            <w:tcW w:w="1554" w:type="dxa"/>
            <w:vMerge/>
            <w:vAlign w:val="center"/>
          </w:tcPr>
          <w:p w:rsidR="00EB6636" w:rsidRPr="004564F8" w:rsidRDefault="00EB6636" w:rsidP="00DE6C67">
            <w:pPr>
              <w:jc w:val="center"/>
              <w:rPr>
                <w:b/>
                <w:bCs/>
              </w:rPr>
            </w:pPr>
          </w:p>
        </w:tc>
      </w:tr>
      <w:tr w:rsidR="00EB6636" w:rsidTr="00433861">
        <w:trPr>
          <w:trHeight w:hRule="exact" w:val="330"/>
        </w:trPr>
        <w:tc>
          <w:tcPr>
            <w:tcW w:w="486" w:type="dxa"/>
            <w:vMerge/>
            <w:vAlign w:val="center"/>
          </w:tcPr>
          <w:p w:rsidR="00EB6636" w:rsidRDefault="00EB6636" w:rsidP="00DE6C67">
            <w:pPr>
              <w:jc w:val="center"/>
            </w:pPr>
          </w:p>
        </w:tc>
        <w:tc>
          <w:tcPr>
            <w:tcW w:w="2330" w:type="dxa"/>
            <w:vMerge/>
          </w:tcPr>
          <w:p w:rsidR="00EB6636" w:rsidRPr="00433861" w:rsidRDefault="00EB6636" w:rsidP="00DE6C67">
            <w:pPr>
              <w:widowControl w:val="0"/>
              <w:jc w:val="center"/>
              <w:rPr>
                <w:rFonts w:ascii="Times New Roman" w:hAnsi="Times New Roman"/>
                <w:sz w:val="24"/>
                <w:szCs w:val="24"/>
              </w:rPr>
            </w:pPr>
          </w:p>
        </w:tc>
        <w:tc>
          <w:tcPr>
            <w:tcW w:w="1793" w:type="dxa"/>
            <w:vMerge/>
            <w:vAlign w:val="center"/>
          </w:tcPr>
          <w:p w:rsidR="00EB6636" w:rsidRPr="004564F8" w:rsidRDefault="00EB6636" w:rsidP="00DE6C67">
            <w:pPr>
              <w:jc w:val="center"/>
              <w:rPr>
                <w:bCs/>
              </w:rPr>
            </w:pPr>
          </w:p>
        </w:tc>
        <w:tc>
          <w:tcPr>
            <w:tcW w:w="1199" w:type="dxa"/>
            <w:vAlign w:val="center"/>
          </w:tcPr>
          <w:p w:rsidR="00EB6636" w:rsidRPr="00930B75" w:rsidRDefault="00EB6636" w:rsidP="00DE6C67">
            <w:pPr>
              <w:jc w:val="center"/>
              <w:rPr>
                <w:b/>
                <w:bCs/>
              </w:rPr>
            </w:pPr>
            <w:r w:rsidRPr="00930B75">
              <w:rPr>
                <w:b/>
                <w:bCs/>
              </w:rPr>
              <w:t>Итого:</w:t>
            </w:r>
          </w:p>
        </w:tc>
        <w:tc>
          <w:tcPr>
            <w:tcW w:w="780" w:type="dxa"/>
            <w:vAlign w:val="center"/>
          </w:tcPr>
          <w:p w:rsidR="00EB6636" w:rsidRPr="004564F8" w:rsidRDefault="00EB6636" w:rsidP="00DE6C67">
            <w:pPr>
              <w:jc w:val="center"/>
              <w:rPr>
                <w:b/>
                <w:bCs/>
              </w:rPr>
            </w:pPr>
            <w:r>
              <w:rPr>
                <w:b/>
                <w:bCs/>
              </w:rPr>
              <w:t>495,0</w:t>
            </w:r>
          </w:p>
        </w:tc>
        <w:tc>
          <w:tcPr>
            <w:tcW w:w="421" w:type="dxa"/>
            <w:vAlign w:val="center"/>
          </w:tcPr>
          <w:p w:rsidR="00EB6636" w:rsidRPr="004564F8" w:rsidRDefault="00EB6636" w:rsidP="00DE6C67">
            <w:pPr>
              <w:jc w:val="center"/>
              <w:rPr>
                <w:b/>
                <w:bCs/>
              </w:rPr>
            </w:pPr>
          </w:p>
        </w:tc>
        <w:tc>
          <w:tcPr>
            <w:tcW w:w="779" w:type="dxa"/>
            <w:vAlign w:val="center"/>
          </w:tcPr>
          <w:p w:rsidR="00EB6636" w:rsidRPr="004564F8" w:rsidRDefault="00EB6636" w:rsidP="00DE6C67">
            <w:pPr>
              <w:jc w:val="center"/>
              <w:rPr>
                <w:b/>
                <w:bCs/>
              </w:rPr>
            </w:pPr>
            <w:r>
              <w:rPr>
                <w:b/>
                <w:bCs/>
              </w:rPr>
              <w:t>495,0</w:t>
            </w:r>
          </w:p>
        </w:tc>
        <w:tc>
          <w:tcPr>
            <w:tcW w:w="840" w:type="dxa"/>
            <w:vAlign w:val="center"/>
          </w:tcPr>
          <w:p w:rsidR="00EB6636" w:rsidRPr="004564F8" w:rsidRDefault="00EB6636" w:rsidP="00DE6C67">
            <w:pPr>
              <w:jc w:val="center"/>
              <w:rPr>
                <w:b/>
                <w:bCs/>
              </w:rPr>
            </w:pPr>
          </w:p>
        </w:tc>
        <w:tc>
          <w:tcPr>
            <w:tcW w:w="1056" w:type="dxa"/>
            <w:vAlign w:val="center"/>
          </w:tcPr>
          <w:p w:rsidR="00EB6636" w:rsidRPr="004564F8" w:rsidRDefault="00EB6636" w:rsidP="00DE6C67">
            <w:pPr>
              <w:jc w:val="center"/>
              <w:rPr>
                <w:b/>
                <w:bCs/>
              </w:rPr>
            </w:pPr>
          </w:p>
        </w:tc>
        <w:tc>
          <w:tcPr>
            <w:tcW w:w="1156" w:type="dxa"/>
            <w:vAlign w:val="center"/>
          </w:tcPr>
          <w:p w:rsidR="00EB6636" w:rsidRPr="004564F8" w:rsidRDefault="00EB6636" w:rsidP="00DE6C67">
            <w:pPr>
              <w:jc w:val="center"/>
              <w:rPr>
                <w:b/>
                <w:bCs/>
              </w:rPr>
            </w:pPr>
          </w:p>
        </w:tc>
        <w:tc>
          <w:tcPr>
            <w:tcW w:w="1606" w:type="dxa"/>
            <w:vMerge/>
            <w:vAlign w:val="center"/>
          </w:tcPr>
          <w:p w:rsidR="00EB6636" w:rsidRPr="004564F8" w:rsidRDefault="00EB6636" w:rsidP="00DE6C67">
            <w:pPr>
              <w:jc w:val="center"/>
              <w:rPr>
                <w:b/>
                <w:bCs/>
              </w:rPr>
            </w:pPr>
          </w:p>
        </w:tc>
        <w:tc>
          <w:tcPr>
            <w:tcW w:w="1354" w:type="dxa"/>
            <w:vAlign w:val="center"/>
          </w:tcPr>
          <w:p w:rsidR="00EB6636" w:rsidRPr="004564F8" w:rsidRDefault="00EB6636" w:rsidP="00DE6C67">
            <w:pPr>
              <w:jc w:val="center"/>
              <w:rPr>
                <w:b/>
                <w:bCs/>
              </w:rPr>
            </w:pPr>
            <w:r>
              <w:rPr>
                <w:b/>
                <w:bCs/>
              </w:rPr>
              <w:t>0</w:t>
            </w:r>
          </w:p>
        </w:tc>
        <w:tc>
          <w:tcPr>
            <w:tcW w:w="1554" w:type="dxa"/>
            <w:vMerge/>
            <w:tcBorders>
              <w:top w:val="nil"/>
            </w:tcBorders>
            <w:vAlign w:val="center"/>
          </w:tcPr>
          <w:p w:rsidR="00EB6636" w:rsidRPr="004564F8" w:rsidRDefault="00EB6636" w:rsidP="00DE6C67">
            <w:pPr>
              <w:jc w:val="center"/>
              <w:rPr>
                <w:b/>
                <w:bCs/>
              </w:rPr>
            </w:pPr>
          </w:p>
        </w:tc>
      </w:tr>
      <w:tr w:rsidR="00EB6636" w:rsidTr="00433861">
        <w:trPr>
          <w:trHeight w:hRule="exact" w:val="315"/>
        </w:trPr>
        <w:tc>
          <w:tcPr>
            <w:tcW w:w="486" w:type="dxa"/>
            <w:vMerge w:val="restart"/>
            <w:vAlign w:val="center"/>
          </w:tcPr>
          <w:p w:rsidR="00EB6636" w:rsidRDefault="00EB6636" w:rsidP="00DE6C67">
            <w:pPr>
              <w:jc w:val="center"/>
            </w:pPr>
          </w:p>
          <w:p w:rsidR="00EB6636" w:rsidRDefault="00EB6636" w:rsidP="00DE6C67">
            <w:pPr>
              <w:jc w:val="center"/>
            </w:pPr>
            <w:r>
              <w:t>5</w:t>
            </w:r>
          </w:p>
        </w:tc>
        <w:tc>
          <w:tcPr>
            <w:tcW w:w="2330" w:type="dxa"/>
            <w:vMerge w:val="restart"/>
          </w:tcPr>
          <w:p w:rsidR="00EB6636" w:rsidRPr="00433861" w:rsidRDefault="00EB6636" w:rsidP="00DE6C67">
            <w:pPr>
              <w:widowControl w:val="0"/>
              <w:rPr>
                <w:rFonts w:ascii="Times New Roman" w:hAnsi="Times New Roman"/>
                <w:sz w:val="24"/>
                <w:szCs w:val="24"/>
              </w:rPr>
            </w:pPr>
          </w:p>
          <w:p w:rsidR="00EB6636" w:rsidRPr="00433861" w:rsidRDefault="00EB6636" w:rsidP="00DE6C67">
            <w:pPr>
              <w:widowControl w:val="0"/>
              <w:rPr>
                <w:rFonts w:ascii="Times New Roman" w:hAnsi="Times New Roman"/>
                <w:sz w:val="24"/>
                <w:szCs w:val="24"/>
              </w:rPr>
            </w:pPr>
          </w:p>
          <w:p w:rsidR="00EB6636" w:rsidRPr="00433861" w:rsidRDefault="00EB6636" w:rsidP="00DE6C67">
            <w:pPr>
              <w:widowControl w:val="0"/>
              <w:rPr>
                <w:rFonts w:ascii="Times New Roman" w:hAnsi="Times New Roman"/>
                <w:sz w:val="24"/>
                <w:szCs w:val="24"/>
              </w:rPr>
            </w:pPr>
            <w:r w:rsidRPr="00433861">
              <w:rPr>
                <w:rFonts w:ascii="Times New Roman" w:hAnsi="Times New Roman"/>
                <w:sz w:val="24"/>
                <w:szCs w:val="24"/>
              </w:rPr>
              <w:t>« Приобретение спорт инвентаря»</w:t>
            </w:r>
          </w:p>
          <w:p w:rsidR="00EB6636" w:rsidRPr="00433861" w:rsidRDefault="00EB6636" w:rsidP="00DE6C67">
            <w:pPr>
              <w:widowControl w:val="0"/>
              <w:rPr>
                <w:rFonts w:ascii="Times New Roman" w:hAnsi="Times New Roman"/>
                <w:sz w:val="24"/>
                <w:szCs w:val="24"/>
              </w:rPr>
            </w:pPr>
          </w:p>
          <w:p w:rsidR="00EB6636" w:rsidRPr="00433861" w:rsidRDefault="00EB6636" w:rsidP="00DE6C67">
            <w:pPr>
              <w:widowControl w:val="0"/>
              <w:rPr>
                <w:rFonts w:ascii="Times New Roman" w:hAnsi="Times New Roman"/>
                <w:sz w:val="24"/>
                <w:szCs w:val="24"/>
              </w:rPr>
            </w:pPr>
            <w:r w:rsidRPr="00433861">
              <w:rPr>
                <w:rFonts w:ascii="Times New Roman" w:hAnsi="Times New Roman"/>
                <w:sz w:val="24"/>
                <w:szCs w:val="24"/>
              </w:rPr>
              <w:t>« Приобретение спорт инвентаря»</w:t>
            </w:r>
          </w:p>
        </w:tc>
        <w:tc>
          <w:tcPr>
            <w:tcW w:w="1793" w:type="dxa"/>
            <w:vMerge w:val="restart"/>
            <w:vAlign w:val="center"/>
          </w:tcPr>
          <w:p w:rsidR="00EB6636" w:rsidRPr="004564F8" w:rsidRDefault="00EB6636" w:rsidP="00DE6C67">
            <w:pPr>
              <w:jc w:val="center"/>
              <w:rPr>
                <w:bCs/>
              </w:rPr>
            </w:pPr>
            <w:r>
              <w:rPr>
                <w:b/>
              </w:rPr>
              <w:t>« Развитие культуры и спорта на территории Мугунского сельского поселения»</w:t>
            </w:r>
          </w:p>
        </w:tc>
        <w:tc>
          <w:tcPr>
            <w:tcW w:w="1199" w:type="dxa"/>
            <w:vAlign w:val="center"/>
          </w:tcPr>
          <w:p w:rsidR="00EB6636" w:rsidRPr="00DE6ACD" w:rsidRDefault="00EB6636" w:rsidP="00DE6C67">
            <w:pPr>
              <w:jc w:val="center"/>
              <w:rPr>
                <w:bCs/>
              </w:rPr>
            </w:pPr>
            <w:r w:rsidRPr="00DE6ACD">
              <w:rPr>
                <w:bCs/>
              </w:rPr>
              <w:t>201</w:t>
            </w:r>
            <w:r>
              <w:rPr>
                <w:bCs/>
              </w:rPr>
              <w:t>9</w:t>
            </w:r>
          </w:p>
        </w:tc>
        <w:tc>
          <w:tcPr>
            <w:tcW w:w="780" w:type="dxa"/>
            <w:vAlign w:val="center"/>
          </w:tcPr>
          <w:p w:rsidR="00EB6636" w:rsidRPr="004564F8" w:rsidRDefault="00EB6636" w:rsidP="00DE6C67">
            <w:pPr>
              <w:jc w:val="center"/>
              <w:rPr>
                <w:b/>
                <w:bCs/>
              </w:rPr>
            </w:pPr>
          </w:p>
        </w:tc>
        <w:tc>
          <w:tcPr>
            <w:tcW w:w="421" w:type="dxa"/>
            <w:vAlign w:val="center"/>
          </w:tcPr>
          <w:p w:rsidR="00EB6636" w:rsidRPr="004564F8" w:rsidRDefault="00EB6636" w:rsidP="00DE6C67">
            <w:pPr>
              <w:jc w:val="center"/>
              <w:rPr>
                <w:b/>
                <w:bCs/>
              </w:rPr>
            </w:pPr>
          </w:p>
        </w:tc>
        <w:tc>
          <w:tcPr>
            <w:tcW w:w="779" w:type="dxa"/>
            <w:vAlign w:val="center"/>
          </w:tcPr>
          <w:p w:rsidR="00EB6636" w:rsidRPr="004564F8" w:rsidRDefault="00EB6636" w:rsidP="00DE6C67">
            <w:pPr>
              <w:jc w:val="center"/>
              <w:rPr>
                <w:b/>
                <w:bCs/>
              </w:rPr>
            </w:pPr>
          </w:p>
        </w:tc>
        <w:tc>
          <w:tcPr>
            <w:tcW w:w="840" w:type="dxa"/>
            <w:vAlign w:val="center"/>
          </w:tcPr>
          <w:p w:rsidR="00EB6636" w:rsidRPr="004564F8" w:rsidRDefault="00EB6636" w:rsidP="00DE6C67">
            <w:pPr>
              <w:jc w:val="center"/>
              <w:rPr>
                <w:b/>
                <w:bCs/>
              </w:rPr>
            </w:pPr>
          </w:p>
        </w:tc>
        <w:tc>
          <w:tcPr>
            <w:tcW w:w="1056" w:type="dxa"/>
            <w:vAlign w:val="center"/>
          </w:tcPr>
          <w:p w:rsidR="00EB6636" w:rsidRPr="004564F8" w:rsidRDefault="00EB6636" w:rsidP="00DE6C67">
            <w:pPr>
              <w:jc w:val="center"/>
              <w:rPr>
                <w:b/>
                <w:bCs/>
              </w:rPr>
            </w:pPr>
          </w:p>
        </w:tc>
        <w:tc>
          <w:tcPr>
            <w:tcW w:w="1156" w:type="dxa"/>
            <w:vAlign w:val="center"/>
          </w:tcPr>
          <w:p w:rsidR="00EB6636" w:rsidRPr="004564F8" w:rsidRDefault="00EB6636" w:rsidP="00DE6C67">
            <w:pPr>
              <w:jc w:val="center"/>
              <w:rPr>
                <w:b/>
                <w:bCs/>
              </w:rPr>
            </w:pPr>
          </w:p>
        </w:tc>
        <w:tc>
          <w:tcPr>
            <w:tcW w:w="1606" w:type="dxa"/>
            <w:vMerge w:val="restart"/>
            <w:vAlign w:val="center"/>
          </w:tcPr>
          <w:p w:rsidR="00EB6636" w:rsidRPr="00086E23" w:rsidRDefault="00EB6636" w:rsidP="00DE6C67">
            <w:pPr>
              <w:jc w:val="center"/>
              <w:rPr>
                <w:b/>
                <w:bCs/>
              </w:rPr>
            </w:pPr>
            <w:r>
              <w:t xml:space="preserve">Создание условия для развития культуры , физической культуры и массового спорта территории Мугунского сельского поселения </w:t>
            </w:r>
          </w:p>
        </w:tc>
        <w:tc>
          <w:tcPr>
            <w:tcW w:w="1354" w:type="dxa"/>
            <w:vAlign w:val="center"/>
          </w:tcPr>
          <w:p w:rsidR="00EB6636" w:rsidRPr="004564F8" w:rsidRDefault="00EB6636" w:rsidP="00DE6C67">
            <w:pPr>
              <w:jc w:val="center"/>
              <w:rPr>
                <w:b/>
                <w:bCs/>
              </w:rPr>
            </w:pPr>
            <w:r>
              <w:rPr>
                <w:b/>
                <w:bCs/>
              </w:rPr>
              <w:t>0</w:t>
            </w:r>
          </w:p>
        </w:tc>
        <w:tc>
          <w:tcPr>
            <w:tcW w:w="1554" w:type="dxa"/>
            <w:vMerge w:val="restart"/>
            <w:textDirection w:val="btLr"/>
            <w:vAlign w:val="center"/>
          </w:tcPr>
          <w:p w:rsidR="00EB6636" w:rsidRPr="005249A6" w:rsidRDefault="00EB6636" w:rsidP="00DE6C67">
            <w:pPr>
              <w:ind w:left="113" w:right="113"/>
              <w:jc w:val="center"/>
              <w:rPr>
                <w:bCs/>
              </w:rPr>
            </w:pPr>
            <w:r w:rsidRPr="005249A6">
              <w:rPr>
                <w:bCs/>
              </w:rPr>
              <w:t xml:space="preserve">Администрация Мугунского  сельского поселения </w:t>
            </w:r>
          </w:p>
        </w:tc>
      </w:tr>
      <w:tr w:rsidR="00EB6636" w:rsidTr="00433861">
        <w:trPr>
          <w:trHeight w:hRule="exact" w:val="330"/>
        </w:trPr>
        <w:tc>
          <w:tcPr>
            <w:tcW w:w="486" w:type="dxa"/>
            <w:vMerge/>
            <w:vAlign w:val="center"/>
          </w:tcPr>
          <w:p w:rsidR="00EB6636" w:rsidRDefault="00EB6636" w:rsidP="00DE6C67">
            <w:pPr>
              <w:jc w:val="center"/>
            </w:pPr>
          </w:p>
        </w:tc>
        <w:tc>
          <w:tcPr>
            <w:tcW w:w="2330" w:type="dxa"/>
            <w:vMerge/>
          </w:tcPr>
          <w:p w:rsidR="00EB6636" w:rsidRDefault="00EB6636" w:rsidP="00DE6C67">
            <w:pPr>
              <w:widowControl w:val="0"/>
            </w:pPr>
          </w:p>
        </w:tc>
        <w:tc>
          <w:tcPr>
            <w:tcW w:w="1793" w:type="dxa"/>
            <w:vMerge/>
            <w:vAlign w:val="center"/>
          </w:tcPr>
          <w:p w:rsidR="00EB6636" w:rsidRPr="004564F8" w:rsidRDefault="00EB6636" w:rsidP="00DE6C67">
            <w:pPr>
              <w:jc w:val="center"/>
              <w:rPr>
                <w:bCs/>
              </w:rPr>
            </w:pPr>
          </w:p>
        </w:tc>
        <w:tc>
          <w:tcPr>
            <w:tcW w:w="1199" w:type="dxa"/>
            <w:vAlign w:val="center"/>
          </w:tcPr>
          <w:p w:rsidR="00EB6636" w:rsidRPr="00DE6ACD" w:rsidRDefault="00EB6636" w:rsidP="00DE6C67">
            <w:pPr>
              <w:jc w:val="center"/>
              <w:rPr>
                <w:bCs/>
              </w:rPr>
            </w:pPr>
            <w:r w:rsidRPr="00DE6ACD">
              <w:rPr>
                <w:bCs/>
              </w:rPr>
              <w:t>20</w:t>
            </w:r>
            <w:r>
              <w:rPr>
                <w:bCs/>
              </w:rPr>
              <w:t>20</w:t>
            </w:r>
          </w:p>
        </w:tc>
        <w:tc>
          <w:tcPr>
            <w:tcW w:w="780" w:type="dxa"/>
            <w:vAlign w:val="center"/>
          </w:tcPr>
          <w:p w:rsidR="00EB6636" w:rsidRPr="004564F8" w:rsidRDefault="00EB6636" w:rsidP="00DE6C67">
            <w:pPr>
              <w:jc w:val="center"/>
              <w:rPr>
                <w:b/>
                <w:bCs/>
              </w:rPr>
            </w:pPr>
          </w:p>
        </w:tc>
        <w:tc>
          <w:tcPr>
            <w:tcW w:w="421" w:type="dxa"/>
            <w:vAlign w:val="center"/>
          </w:tcPr>
          <w:p w:rsidR="00EB6636" w:rsidRPr="004564F8" w:rsidRDefault="00EB6636" w:rsidP="00DE6C67">
            <w:pPr>
              <w:jc w:val="center"/>
              <w:rPr>
                <w:b/>
                <w:bCs/>
              </w:rPr>
            </w:pPr>
          </w:p>
        </w:tc>
        <w:tc>
          <w:tcPr>
            <w:tcW w:w="779" w:type="dxa"/>
            <w:vAlign w:val="center"/>
          </w:tcPr>
          <w:p w:rsidR="00EB6636" w:rsidRPr="004564F8" w:rsidRDefault="00EB6636" w:rsidP="00DE6C67">
            <w:pPr>
              <w:jc w:val="center"/>
              <w:rPr>
                <w:b/>
                <w:bCs/>
              </w:rPr>
            </w:pPr>
          </w:p>
        </w:tc>
        <w:tc>
          <w:tcPr>
            <w:tcW w:w="840" w:type="dxa"/>
            <w:vAlign w:val="center"/>
          </w:tcPr>
          <w:p w:rsidR="00EB6636" w:rsidRPr="004564F8" w:rsidRDefault="00EB6636" w:rsidP="00DE6C67">
            <w:pPr>
              <w:jc w:val="center"/>
              <w:rPr>
                <w:b/>
                <w:bCs/>
              </w:rPr>
            </w:pPr>
          </w:p>
        </w:tc>
        <w:tc>
          <w:tcPr>
            <w:tcW w:w="1056" w:type="dxa"/>
            <w:vAlign w:val="center"/>
          </w:tcPr>
          <w:p w:rsidR="00EB6636" w:rsidRPr="004564F8" w:rsidRDefault="00EB6636" w:rsidP="00DE6C67">
            <w:pPr>
              <w:jc w:val="center"/>
              <w:rPr>
                <w:b/>
                <w:bCs/>
              </w:rPr>
            </w:pPr>
          </w:p>
        </w:tc>
        <w:tc>
          <w:tcPr>
            <w:tcW w:w="1156" w:type="dxa"/>
            <w:vAlign w:val="center"/>
          </w:tcPr>
          <w:p w:rsidR="00EB6636" w:rsidRPr="004564F8" w:rsidRDefault="00EB6636" w:rsidP="00DE6C67">
            <w:pPr>
              <w:jc w:val="center"/>
              <w:rPr>
                <w:b/>
                <w:bCs/>
              </w:rPr>
            </w:pPr>
          </w:p>
        </w:tc>
        <w:tc>
          <w:tcPr>
            <w:tcW w:w="1606" w:type="dxa"/>
            <w:vMerge/>
            <w:vAlign w:val="center"/>
          </w:tcPr>
          <w:p w:rsidR="00EB6636" w:rsidRPr="004564F8" w:rsidRDefault="00EB6636" w:rsidP="00DE6C67">
            <w:pPr>
              <w:jc w:val="center"/>
              <w:rPr>
                <w:b/>
                <w:bCs/>
              </w:rPr>
            </w:pPr>
          </w:p>
        </w:tc>
        <w:tc>
          <w:tcPr>
            <w:tcW w:w="1354" w:type="dxa"/>
            <w:vAlign w:val="center"/>
          </w:tcPr>
          <w:p w:rsidR="00EB6636" w:rsidRPr="004564F8" w:rsidRDefault="00EB6636" w:rsidP="00DE6C67">
            <w:pPr>
              <w:jc w:val="center"/>
              <w:rPr>
                <w:b/>
                <w:bCs/>
              </w:rPr>
            </w:pPr>
          </w:p>
        </w:tc>
        <w:tc>
          <w:tcPr>
            <w:tcW w:w="1554" w:type="dxa"/>
            <w:vMerge/>
            <w:vAlign w:val="center"/>
          </w:tcPr>
          <w:p w:rsidR="00EB6636" w:rsidRPr="004564F8" w:rsidRDefault="00EB6636" w:rsidP="00DE6C67">
            <w:pPr>
              <w:jc w:val="center"/>
              <w:rPr>
                <w:b/>
                <w:bCs/>
              </w:rPr>
            </w:pPr>
          </w:p>
        </w:tc>
      </w:tr>
      <w:tr w:rsidR="00EB6636" w:rsidTr="00433861">
        <w:trPr>
          <w:trHeight w:hRule="exact" w:val="315"/>
        </w:trPr>
        <w:tc>
          <w:tcPr>
            <w:tcW w:w="486" w:type="dxa"/>
            <w:vMerge/>
            <w:vAlign w:val="center"/>
          </w:tcPr>
          <w:p w:rsidR="00EB6636" w:rsidRDefault="00EB6636" w:rsidP="00DE6C67">
            <w:pPr>
              <w:jc w:val="center"/>
            </w:pPr>
          </w:p>
        </w:tc>
        <w:tc>
          <w:tcPr>
            <w:tcW w:w="2330" w:type="dxa"/>
            <w:vMerge/>
          </w:tcPr>
          <w:p w:rsidR="00EB6636" w:rsidRDefault="00EB6636" w:rsidP="00DE6C67">
            <w:pPr>
              <w:widowControl w:val="0"/>
            </w:pPr>
          </w:p>
        </w:tc>
        <w:tc>
          <w:tcPr>
            <w:tcW w:w="1793" w:type="dxa"/>
            <w:vMerge/>
            <w:vAlign w:val="center"/>
          </w:tcPr>
          <w:p w:rsidR="00EB6636" w:rsidRPr="004564F8" w:rsidRDefault="00EB6636" w:rsidP="00DE6C67">
            <w:pPr>
              <w:jc w:val="center"/>
              <w:rPr>
                <w:bCs/>
              </w:rPr>
            </w:pPr>
          </w:p>
        </w:tc>
        <w:tc>
          <w:tcPr>
            <w:tcW w:w="1199" w:type="dxa"/>
            <w:vAlign w:val="center"/>
          </w:tcPr>
          <w:p w:rsidR="00EB6636" w:rsidRPr="00DE6ACD" w:rsidRDefault="00EB6636" w:rsidP="00DE6C67">
            <w:pPr>
              <w:jc w:val="center"/>
              <w:rPr>
                <w:bCs/>
              </w:rPr>
            </w:pPr>
            <w:r w:rsidRPr="00DE6ACD">
              <w:rPr>
                <w:bCs/>
              </w:rPr>
              <w:t>20</w:t>
            </w:r>
            <w:r>
              <w:rPr>
                <w:bCs/>
              </w:rPr>
              <w:t>21</w:t>
            </w:r>
          </w:p>
        </w:tc>
        <w:tc>
          <w:tcPr>
            <w:tcW w:w="780" w:type="dxa"/>
            <w:vAlign w:val="center"/>
          </w:tcPr>
          <w:p w:rsidR="00EB6636" w:rsidRPr="004564F8" w:rsidRDefault="00EB6636" w:rsidP="00DE6C67">
            <w:pPr>
              <w:jc w:val="center"/>
              <w:rPr>
                <w:b/>
                <w:bCs/>
              </w:rPr>
            </w:pPr>
          </w:p>
        </w:tc>
        <w:tc>
          <w:tcPr>
            <w:tcW w:w="421" w:type="dxa"/>
            <w:vAlign w:val="center"/>
          </w:tcPr>
          <w:p w:rsidR="00EB6636" w:rsidRPr="004564F8" w:rsidRDefault="00EB6636" w:rsidP="00DE6C67">
            <w:pPr>
              <w:jc w:val="center"/>
              <w:rPr>
                <w:b/>
                <w:bCs/>
              </w:rPr>
            </w:pPr>
          </w:p>
        </w:tc>
        <w:tc>
          <w:tcPr>
            <w:tcW w:w="779" w:type="dxa"/>
            <w:vAlign w:val="center"/>
          </w:tcPr>
          <w:p w:rsidR="00EB6636" w:rsidRPr="004564F8" w:rsidRDefault="00EB6636" w:rsidP="00DE6C67">
            <w:pPr>
              <w:jc w:val="center"/>
              <w:rPr>
                <w:b/>
                <w:bCs/>
              </w:rPr>
            </w:pPr>
          </w:p>
        </w:tc>
        <w:tc>
          <w:tcPr>
            <w:tcW w:w="840" w:type="dxa"/>
            <w:vAlign w:val="center"/>
          </w:tcPr>
          <w:p w:rsidR="00EB6636" w:rsidRPr="004564F8" w:rsidRDefault="00EB6636" w:rsidP="00DE6C67">
            <w:pPr>
              <w:jc w:val="center"/>
              <w:rPr>
                <w:b/>
                <w:bCs/>
              </w:rPr>
            </w:pPr>
          </w:p>
        </w:tc>
        <w:tc>
          <w:tcPr>
            <w:tcW w:w="1056" w:type="dxa"/>
            <w:vAlign w:val="center"/>
          </w:tcPr>
          <w:p w:rsidR="00EB6636" w:rsidRPr="004564F8" w:rsidRDefault="00EB6636" w:rsidP="00DE6C67">
            <w:pPr>
              <w:jc w:val="center"/>
              <w:rPr>
                <w:b/>
                <w:bCs/>
              </w:rPr>
            </w:pPr>
          </w:p>
        </w:tc>
        <w:tc>
          <w:tcPr>
            <w:tcW w:w="1156" w:type="dxa"/>
            <w:vAlign w:val="center"/>
          </w:tcPr>
          <w:p w:rsidR="00EB6636" w:rsidRPr="004564F8" w:rsidRDefault="00EB6636" w:rsidP="00DE6C67">
            <w:pPr>
              <w:jc w:val="center"/>
              <w:rPr>
                <w:b/>
                <w:bCs/>
              </w:rPr>
            </w:pPr>
          </w:p>
        </w:tc>
        <w:tc>
          <w:tcPr>
            <w:tcW w:w="1606" w:type="dxa"/>
            <w:vMerge/>
            <w:vAlign w:val="center"/>
          </w:tcPr>
          <w:p w:rsidR="00EB6636" w:rsidRPr="004564F8" w:rsidRDefault="00EB6636" w:rsidP="00DE6C67">
            <w:pPr>
              <w:jc w:val="center"/>
              <w:rPr>
                <w:b/>
                <w:bCs/>
              </w:rPr>
            </w:pPr>
          </w:p>
        </w:tc>
        <w:tc>
          <w:tcPr>
            <w:tcW w:w="1354" w:type="dxa"/>
            <w:vAlign w:val="center"/>
          </w:tcPr>
          <w:p w:rsidR="00EB6636" w:rsidRPr="004564F8" w:rsidRDefault="00EB6636" w:rsidP="00DE6C67">
            <w:pPr>
              <w:jc w:val="center"/>
              <w:rPr>
                <w:b/>
                <w:bCs/>
              </w:rPr>
            </w:pPr>
          </w:p>
        </w:tc>
        <w:tc>
          <w:tcPr>
            <w:tcW w:w="1554" w:type="dxa"/>
            <w:vMerge/>
            <w:vAlign w:val="center"/>
          </w:tcPr>
          <w:p w:rsidR="00EB6636" w:rsidRPr="004564F8" w:rsidRDefault="00EB6636" w:rsidP="00DE6C67">
            <w:pPr>
              <w:jc w:val="center"/>
              <w:rPr>
                <w:b/>
                <w:bCs/>
              </w:rPr>
            </w:pPr>
          </w:p>
        </w:tc>
      </w:tr>
      <w:tr w:rsidR="00EB6636" w:rsidTr="00433861">
        <w:trPr>
          <w:trHeight w:hRule="exact" w:val="330"/>
        </w:trPr>
        <w:tc>
          <w:tcPr>
            <w:tcW w:w="486" w:type="dxa"/>
            <w:vMerge/>
            <w:vAlign w:val="center"/>
          </w:tcPr>
          <w:p w:rsidR="00EB6636" w:rsidRDefault="00EB6636" w:rsidP="00DE6C67">
            <w:pPr>
              <w:jc w:val="center"/>
            </w:pPr>
          </w:p>
        </w:tc>
        <w:tc>
          <w:tcPr>
            <w:tcW w:w="2330" w:type="dxa"/>
            <w:vMerge/>
          </w:tcPr>
          <w:p w:rsidR="00EB6636" w:rsidRDefault="00EB6636" w:rsidP="00DE6C67">
            <w:pPr>
              <w:widowControl w:val="0"/>
            </w:pPr>
          </w:p>
        </w:tc>
        <w:tc>
          <w:tcPr>
            <w:tcW w:w="1793" w:type="dxa"/>
            <w:vMerge/>
            <w:vAlign w:val="center"/>
          </w:tcPr>
          <w:p w:rsidR="00EB6636" w:rsidRPr="004564F8" w:rsidRDefault="00EB6636" w:rsidP="00DE6C67">
            <w:pPr>
              <w:jc w:val="center"/>
              <w:rPr>
                <w:bCs/>
              </w:rPr>
            </w:pPr>
          </w:p>
        </w:tc>
        <w:tc>
          <w:tcPr>
            <w:tcW w:w="1199" w:type="dxa"/>
            <w:vAlign w:val="center"/>
          </w:tcPr>
          <w:p w:rsidR="00EB6636" w:rsidRPr="00DE6ACD" w:rsidRDefault="00EB6636" w:rsidP="00DE6C67">
            <w:pPr>
              <w:jc w:val="center"/>
              <w:rPr>
                <w:bCs/>
              </w:rPr>
            </w:pPr>
            <w:r w:rsidRPr="00DE6ACD">
              <w:rPr>
                <w:bCs/>
              </w:rPr>
              <w:t>202</w:t>
            </w:r>
            <w:r>
              <w:rPr>
                <w:bCs/>
              </w:rPr>
              <w:t>2</w:t>
            </w:r>
          </w:p>
        </w:tc>
        <w:tc>
          <w:tcPr>
            <w:tcW w:w="780" w:type="dxa"/>
            <w:vAlign w:val="center"/>
          </w:tcPr>
          <w:p w:rsidR="00EB6636" w:rsidRPr="004564F8" w:rsidRDefault="00EB6636" w:rsidP="00DE6C67">
            <w:pPr>
              <w:jc w:val="center"/>
              <w:rPr>
                <w:b/>
                <w:bCs/>
              </w:rPr>
            </w:pPr>
          </w:p>
        </w:tc>
        <w:tc>
          <w:tcPr>
            <w:tcW w:w="421" w:type="dxa"/>
            <w:vAlign w:val="center"/>
          </w:tcPr>
          <w:p w:rsidR="00EB6636" w:rsidRPr="004564F8" w:rsidRDefault="00EB6636" w:rsidP="00DE6C67">
            <w:pPr>
              <w:jc w:val="center"/>
              <w:rPr>
                <w:b/>
                <w:bCs/>
              </w:rPr>
            </w:pPr>
          </w:p>
        </w:tc>
        <w:tc>
          <w:tcPr>
            <w:tcW w:w="779" w:type="dxa"/>
            <w:vAlign w:val="center"/>
          </w:tcPr>
          <w:p w:rsidR="00EB6636" w:rsidRPr="004564F8" w:rsidRDefault="00EB6636" w:rsidP="00DE6C67">
            <w:pPr>
              <w:jc w:val="center"/>
              <w:rPr>
                <w:b/>
                <w:bCs/>
              </w:rPr>
            </w:pPr>
          </w:p>
        </w:tc>
        <w:tc>
          <w:tcPr>
            <w:tcW w:w="840" w:type="dxa"/>
            <w:vAlign w:val="center"/>
          </w:tcPr>
          <w:p w:rsidR="00EB6636" w:rsidRPr="004564F8" w:rsidRDefault="00EB6636" w:rsidP="00DE6C67">
            <w:pPr>
              <w:jc w:val="center"/>
              <w:rPr>
                <w:b/>
                <w:bCs/>
              </w:rPr>
            </w:pPr>
          </w:p>
        </w:tc>
        <w:tc>
          <w:tcPr>
            <w:tcW w:w="1056" w:type="dxa"/>
            <w:vAlign w:val="center"/>
          </w:tcPr>
          <w:p w:rsidR="00EB6636" w:rsidRPr="004564F8" w:rsidRDefault="00EB6636" w:rsidP="00DE6C67">
            <w:pPr>
              <w:jc w:val="center"/>
              <w:rPr>
                <w:b/>
                <w:bCs/>
              </w:rPr>
            </w:pPr>
          </w:p>
        </w:tc>
        <w:tc>
          <w:tcPr>
            <w:tcW w:w="1156" w:type="dxa"/>
            <w:vAlign w:val="center"/>
          </w:tcPr>
          <w:p w:rsidR="00EB6636" w:rsidRPr="004564F8" w:rsidRDefault="00EB6636" w:rsidP="00DE6C67">
            <w:pPr>
              <w:jc w:val="center"/>
              <w:rPr>
                <w:b/>
                <w:bCs/>
              </w:rPr>
            </w:pPr>
          </w:p>
        </w:tc>
        <w:tc>
          <w:tcPr>
            <w:tcW w:w="1606" w:type="dxa"/>
            <w:vMerge/>
            <w:vAlign w:val="center"/>
          </w:tcPr>
          <w:p w:rsidR="00EB6636" w:rsidRPr="004564F8" w:rsidRDefault="00EB6636" w:rsidP="00DE6C67">
            <w:pPr>
              <w:jc w:val="center"/>
              <w:rPr>
                <w:b/>
                <w:bCs/>
              </w:rPr>
            </w:pPr>
          </w:p>
        </w:tc>
        <w:tc>
          <w:tcPr>
            <w:tcW w:w="1354" w:type="dxa"/>
            <w:vAlign w:val="center"/>
          </w:tcPr>
          <w:p w:rsidR="00EB6636" w:rsidRPr="004564F8" w:rsidRDefault="00EB6636" w:rsidP="00DE6C67">
            <w:pPr>
              <w:jc w:val="center"/>
              <w:rPr>
                <w:b/>
                <w:bCs/>
              </w:rPr>
            </w:pPr>
          </w:p>
        </w:tc>
        <w:tc>
          <w:tcPr>
            <w:tcW w:w="1554" w:type="dxa"/>
            <w:vMerge/>
            <w:vAlign w:val="center"/>
          </w:tcPr>
          <w:p w:rsidR="00EB6636" w:rsidRPr="004564F8" w:rsidRDefault="00EB6636" w:rsidP="00DE6C67">
            <w:pPr>
              <w:jc w:val="center"/>
              <w:rPr>
                <w:b/>
                <w:bCs/>
              </w:rPr>
            </w:pPr>
          </w:p>
        </w:tc>
      </w:tr>
      <w:tr w:rsidR="00EB6636" w:rsidTr="00433861">
        <w:trPr>
          <w:trHeight w:hRule="exact" w:val="330"/>
        </w:trPr>
        <w:tc>
          <w:tcPr>
            <w:tcW w:w="486" w:type="dxa"/>
            <w:vMerge/>
            <w:vAlign w:val="center"/>
          </w:tcPr>
          <w:p w:rsidR="00EB6636" w:rsidRDefault="00EB6636" w:rsidP="00DE6C67">
            <w:pPr>
              <w:jc w:val="center"/>
            </w:pPr>
          </w:p>
        </w:tc>
        <w:tc>
          <w:tcPr>
            <w:tcW w:w="2330" w:type="dxa"/>
            <w:vMerge/>
          </w:tcPr>
          <w:p w:rsidR="00EB6636" w:rsidRDefault="00EB6636" w:rsidP="00DE6C67">
            <w:pPr>
              <w:widowControl w:val="0"/>
            </w:pPr>
          </w:p>
        </w:tc>
        <w:tc>
          <w:tcPr>
            <w:tcW w:w="1793" w:type="dxa"/>
            <w:vMerge/>
            <w:vAlign w:val="center"/>
          </w:tcPr>
          <w:p w:rsidR="00EB6636" w:rsidRPr="004564F8" w:rsidRDefault="00EB6636" w:rsidP="00DE6C67">
            <w:pPr>
              <w:jc w:val="center"/>
              <w:rPr>
                <w:bCs/>
              </w:rPr>
            </w:pPr>
          </w:p>
        </w:tc>
        <w:tc>
          <w:tcPr>
            <w:tcW w:w="1199" w:type="dxa"/>
            <w:vAlign w:val="center"/>
          </w:tcPr>
          <w:p w:rsidR="00EB6636" w:rsidRPr="00DE6ACD" w:rsidRDefault="00EB6636" w:rsidP="00DE6C67">
            <w:pPr>
              <w:jc w:val="center"/>
              <w:rPr>
                <w:bCs/>
              </w:rPr>
            </w:pPr>
            <w:r w:rsidRPr="00DE6ACD">
              <w:rPr>
                <w:bCs/>
              </w:rPr>
              <w:t>202</w:t>
            </w:r>
            <w:r>
              <w:rPr>
                <w:bCs/>
              </w:rPr>
              <w:t>3</w:t>
            </w:r>
          </w:p>
        </w:tc>
        <w:tc>
          <w:tcPr>
            <w:tcW w:w="780" w:type="dxa"/>
            <w:vAlign w:val="center"/>
          </w:tcPr>
          <w:p w:rsidR="00EB6636" w:rsidRPr="004564F8" w:rsidRDefault="00EB6636" w:rsidP="00DE6C67">
            <w:pPr>
              <w:jc w:val="center"/>
              <w:rPr>
                <w:b/>
                <w:bCs/>
              </w:rPr>
            </w:pPr>
          </w:p>
        </w:tc>
        <w:tc>
          <w:tcPr>
            <w:tcW w:w="421" w:type="dxa"/>
            <w:vAlign w:val="center"/>
          </w:tcPr>
          <w:p w:rsidR="00EB6636" w:rsidRPr="004564F8" w:rsidRDefault="00EB6636" w:rsidP="00DE6C67">
            <w:pPr>
              <w:jc w:val="center"/>
              <w:rPr>
                <w:b/>
                <w:bCs/>
              </w:rPr>
            </w:pPr>
          </w:p>
        </w:tc>
        <w:tc>
          <w:tcPr>
            <w:tcW w:w="779" w:type="dxa"/>
            <w:vAlign w:val="center"/>
          </w:tcPr>
          <w:p w:rsidR="00EB6636" w:rsidRPr="004564F8" w:rsidRDefault="00EB6636" w:rsidP="00DE6C67">
            <w:pPr>
              <w:jc w:val="center"/>
              <w:rPr>
                <w:b/>
                <w:bCs/>
              </w:rPr>
            </w:pPr>
          </w:p>
        </w:tc>
        <w:tc>
          <w:tcPr>
            <w:tcW w:w="840" w:type="dxa"/>
            <w:vAlign w:val="center"/>
          </w:tcPr>
          <w:p w:rsidR="00EB6636" w:rsidRPr="004564F8" w:rsidRDefault="00EB6636" w:rsidP="00DE6C67">
            <w:pPr>
              <w:jc w:val="center"/>
              <w:rPr>
                <w:b/>
                <w:bCs/>
              </w:rPr>
            </w:pPr>
          </w:p>
        </w:tc>
        <w:tc>
          <w:tcPr>
            <w:tcW w:w="1056" w:type="dxa"/>
            <w:vAlign w:val="center"/>
          </w:tcPr>
          <w:p w:rsidR="00EB6636" w:rsidRPr="004564F8" w:rsidRDefault="00EB6636" w:rsidP="00DE6C67">
            <w:pPr>
              <w:jc w:val="center"/>
              <w:rPr>
                <w:b/>
                <w:bCs/>
              </w:rPr>
            </w:pPr>
          </w:p>
        </w:tc>
        <w:tc>
          <w:tcPr>
            <w:tcW w:w="1156" w:type="dxa"/>
            <w:vAlign w:val="center"/>
          </w:tcPr>
          <w:p w:rsidR="00EB6636" w:rsidRPr="004564F8" w:rsidRDefault="00EB6636" w:rsidP="00DE6C67">
            <w:pPr>
              <w:jc w:val="center"/>
              <w:rPr>
                <w:b/>
                <w:bCs/>
              </w:rPr>
            </w:pPr>
          </w:p>
        </w:tc>
        <w:tc>
          <w:tcPr>
            <w:tcW w:w="1606" w:type="dxa"/>
            <w:vMerge/>
            <w:vAlign w:val="center"/>
          </w:tcPr>
          <w:p w:rsidR="00EB6636" w:rsidRPr="004564F8" w:rsidRDefault="00EB6636" w:rsidP="00DE6C67">
            <w:pPr>
              <w:jc w:val="center"/>
              <w:rPr>
                <w:b/>
                <w:bCs/>
              </w:rPr>
            </w:pPr>
          </w:p>
        </w:tc>
        <w:tc>
          <w:tcPr>
            <w:tcW w:w="1354" w:type="dxa"/>
            <w:vAlign w:val="center"/>
          </w:tcPr>
          <w:p w:rsidR="00EB6636" w:rsidRPr="004564F8" w:rsidRDefault="00EB6636" w:rsidP="00DE6C67">
            <w:pPr>
              <w:jc w:val="center"/>
              <w:rPr>
                <w:b/>
                <w:bCs/>
              </w:rPr>
            </w:pPr>
          </w:p>
        </w:tc>
        <w:tc>
          <w:tcPr>
            <w:tcW w:w="1554" w:type="dxa"/>
            <w:vMerge/>
            <w:vAlign w:val="center"/>
          </w:tcPr>
          <w:p w:rsidR="00EB6636" w:rsidRPr="004564F8" w:rsidRDefault="00EB6636" w:rsidP="00DE6C67">
            <w:pPr>
              <w:jc w:val="center"/>
              <w:rPr>
                <w:b/>
                <w:bCs/>
              </w:rPr>
            </w:pPr>
          </w:p>
        </w:tc>
      </w:tr>
      <w:tr w:rsidR="00EB6636" w:rsidTr="00433861">
        <w:trPr>
          <w:trHeight w:hRule="exact" w:val="339"/>
        </w:trPr>
        <w:tc>
          <w:tcPr>
            <w:tcW w:w="486" w:type="dxa"/>
            <w:vMerge/>
            <w:vAlign w:val="center"/>
          </w:tcPr>
          <w:p w:rsidR="00EB6636" w:rsidRDefault="00EB6636" w:rsidP="00DE6C67">
            <w:pPr>
              <w:jc w:val="center"/>
            </w:pPr>
          </w:p>
        </w:tc>
        <w:tc>
          <w:tcPr>
            <w:tcW w:w="2330" w:type="dxa"/>
            <w:vMerge/>
          </w:tcPr>
          <w:p w:rsidR="00EB6636" w:rsidRDefault="00EB6636" w:rsidP="00DE6C67">
            <w:pPr>
              <w:widowControl w:val="0"/>
            </w:pPr>
          </w:p>
        </w:tc>
        <w:tc>
          <w:tcPr>
            <w:tcW w:w="1793" w:type="dxa"/>
            <w:vMerge/>
            <w:vAlign w:val="center"/>
          </w:tcPr>
          <w:p w:rsidR="00EB6636" w:rsidRPr="004564F8" w:rsidRDefault="00EB6636" w:rsidP="00DE6C67">
            <w:pPr>
              <w:jc w:val="center"/>
              <w:rPr>
                <w:bCs/>
              </w:rPr>
            </w:pPr>
          </w:p>
        </w:tc>
        <w:tc>
          <w:tcPr>
            <w:tcW w:w="1199" w:type="dxa"/>
            <w:vAlign w:val="center"/>
          </w:tcPr>
          <w:p w:rsidR="00EB6636" w:rsidRPr="004564F8" w:rsidRDefault="00EB6636" w:rsidP="00DE6C67">
            <w:pPr>
              <w:jc w:val="center"/>
              <w:rPr>
                <w:b/>
                <w:bCs/>
              </w:rPr>
            </w:pPr>
            <w:r>
              <w:rPr>
                <w:b/>
                <w:bCs/>
              </w:rPr>
              <w:t>Итого:</w:t>
            </w:r>
          </w:p>
        </w:tc>
        <w:tc>
          <w:tcPr>
            <w:tcW w:w="780" w:type="dxa"/>
            <w:vAlign w:val="center"/>
          </w:tcPr>
          <w:p w:rsidR="00EB6636" w:rsidRPr="004564F8" w:rsidRDefault="00EB6636" w:rsidP="00DE6C67">
            <w:pPr>
              <w:jc w:val="center"/>
              <w:rPr>
                <w:b/>
                <w:bCs/>
              </w:rPr>
            </w:pPr>
          </w:p>
        </w:tc>
        <w:tc>
          <w:tcPr>
            <w:tcW w:w="421" w:type="dxa"/>
            <w:vAlign w:val="center"/>
          </w:tcPr>
          <w:p w:rsidR="00EB6636" w:rsidRPr="004564F8" w:rsidRDefault="00EB6636" w:rsidP="00DE6C67">
            <w:pPr>
              <w:jc w:val="center"/>
              <w:rPr>
                <w:b/>
                <w:bCs/>
              </w:rPr>
            </w:pPr>
          </w:p>
        </w:tc>
        <w:tc>
          <w:tcPr>
            <w:tcW w:w="779" w:type="dxa"/>
            <w:vAlign w:val="center"/>
          </w:tcPr>
          <w:p w:rsidR="00EB6636" w:rsidRPr="004564F8" w:rsidRDefault="00EB6636" w:rsidP="00DE6C67">
            <w:pPr>
              <w:jc w:val="center"/>
              <w:rPr>
                <w:b/>
                <w:bCs/>
              </w:rPr>
            </w:pPr>
          </w:p>
        </w:tc>
        <w:tc>
          <w:tcPr>
            <w:tcW w:w="840" w:type="dxa"/>
            <w:vAlign w:val="center"/>
          </w:tcPr>
          <w:p w:rsidR="00EB6636" w:rsidRPr="004564F8" w:rsidRDefault="00EB6636" w:rsidP="00DE6C67">
            <w:pPr>
              <w:jc w:val="center"/>
              <w:rPr>
                <w:b/>
                <w:bCs/>
              </w:rPr>
            </w:pPr>
          </w:p>
        </w:tc>
        <w:tc>
          <w:tcPr>
            <w:tcW w:w="1056" w:type="dxa"/>
            <w:vAlign w:val="center"/>
          </w:tcPr>
          <w:p w:rsidR="00EB6636" w:rsidRPr="004564F8" w:rsidRDefault="00EB6636" w:rsidP="00DE6C67">
            <w:pPr>
              <w:jc w:val="center"/>
              <w:rPr>
                <w:b/>
                <w:bCs/>
              </w:rPr>
            </w:pPr>
          </w:p>
        </w:tc>
        <w:tc>
          <w:tcPr>
            <w:tcW w:w="1156" w:type="dxa"/>
            <w:vAlign w:val="center"/>
          </w:tcPr>
          <w:p w:rsidR="00EB6636" w:rsidRPr="004564F8" w:rsidRDefault="00EB6636" w:rsidP="00DE6C67">
            <w:pPr>
              <w:jc w:val="center"/>
              <w:rPr>
                <w:b/>
                <w:bCs/>
              </w:rPr>
            </w:pPr>
          </w:p>
        </w:tc>
        <w:tc>
          <w:tcPr>
            <w:tcW w:w="1606" w:type="dxa"/>
            <w:vMerge/>
            <w:vAlign w:val="center"/>
          </w:tcPr>
          <w:p w:rsidR="00EB6636" w:rsidRPr="004564F8" w:rsidRDefault="00EB6636" w:rsidP="00DE6C67">
            <w:pPr>
              <w:jc w:val="center"/>
              <w:rPr>
                <w:b/>
                <w:bCs/>
              </w:rPr>
            </w:pPr>
          </w:p>
        </w:tc>
        <w:tc>
          <w:tcPr>
            <w:tcW w:w="1354" w:type="dxa"/>
            <w:vAlign w:val="center"/>
          </w:tcPr>
          <w:p w:rsidR="00EB6636" w:rsidRPr="004564F8" w:rsidRDefault="00EB6636" w:rsidP="00DE6C67">
            <w:pPr>
              <w:jc w:val="center"/>
              <w:rPr>
                <w:b/>
                <w:bCs/>
              </w:rPr>
            </w:pPr>
            <w:r>
              <w:rPr>
                <w:b/>
                <w:bCs/>
              </w:rPr>
              <w:t>0</w:t>
            </w:r>
          </w:p>
        </w:tc>
        <w:tc>
          <w:tcPr>
            <w:tcW w:w="1554" w:type="dxa"/>
            <w:vMerge/>
            <w:vAlign w:val="center"/>
          </w:tcPr>
          <w:p w:rsidR="00EB6636" w:rsidRPr="004564F8" w:rsidRDefault="00EB6636" w:rsidP="00DE6C67">
            <w:pPr>
              <w:jc w:val="center"/>
              <w:rPr>
                <w:b/>
                <w:bCs/>
              </w:rPr>
            </w:pPr>
          </w:p>
        </w:tc>
      </w:tr>
    </w:tbl>
    <w:p w:rsidR="00EB6636" w:rsidRDefault="00EB6636" w:rsidP="00C72E87">
      <w:pPr>
        <w:widowControl w:val="0"/>
        <w:autoSpaceDE w:val="0"/>
        <w:autoSpaceDN w:val="0"/>
        <w:adjustRightInd w:val="0"/>
        <w:spacing w:after="0" w:line="240" w:lineRule="auto"/>
        <w:ind w:firstLine="720"/>
        <w:jc w:val="right"/>
        <w:rPr>
          <w:rFonts w:ascii="Times New Roman" w:hAnsi="Times New Roman"/>
          <w:sz w:val="24"/>
          <w:szCs w:val="28"/>
        </w:rPr>
      </w:pPr>
    </w:p>
    <w:sectPr w:rsidR="00EB6636" w:rsidSect="00E96AC1">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636" w:rsidRDefault="00EB6636" w:rsidP="008102FA">
      <w:pPr>
        <w:spacing w:after="0" w:line="240" w:lineRule="auto"/>
      </w:pPr>
      <w:r>
        <w:separator/>
      </w:r>
    </w:p>
  </w:endnote>
  <w:endnote w:type="continuationSeparator" w:id="0">
    <w:p w:rsidR="00EB6636" w:rsidRDefault="00EB6636" w:rsidP="008102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636" w:rsidRDefault="00EB6636" w:rsidP="008102FA">
      <w:pPr>
        <w:spacing w:after="0" w:line="240" w:lineRule="auto"/>
      </w:pPr>
      <w:r>
        <w:separator/>
      </w:r>
    </w:p>
  </w:footnote>
  <w:footnote w:type="continuationSeparator" w:id="0">
    <w:p w:rsidR="00EB6636" w:rsidRDefault="00EB6636" w:rsidP="008102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C6AE7E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FF495F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584A74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3F291D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CAAA85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EEC9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4C253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70CBE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826AD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E045C36"/>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3"/>
    <w:lvl w:ilvl="0">
      <w:start w:val="1"/>
      <w:numFmt w:val="decimal"/>
      <w:lvlText w:val="%1."/>
      <w:lvlJc w:val="left"/>
      <w:pPr>
        <w:tabs>
          <w:tab w:val="num" w:pos="360"/>
        </w:tabs>
        <w:ind w:left="360" w:hanging="360"/>
      </w:pPr>
      <w:rPr>
        <w:rFonts w:cs="Times New Roman"/>
      </w:rPr>
    </w:lvl>
  </w:abstractNum>
  <w:abstractNum w:abstractNumId="11">
    <w:nsid w:val="00000005"/>
    <w:multiLevelType w:val="multilevel"/>
    <w:tmpl w:val="00000005"/>
    <w:name w:val="WW8Num8"/>
    <w:lvl w:ilvl="0">
      <w:start w:val="1"/>
      <w:numFmt w:val="bullet"/>
      <w:lvlText w:val="-"/>
      <w:lvlJc w:val="left"/>
      <w:pPr>
        <w:tabs>
          <w:tab w:val="num" w:pos="360"/>
        </w:tabs>
      </w:pPr>
      <w:rPr>
        <w:rFonts w:ascii="Symbol" w:hAnsi="Symbol"/>
        <w:shadow/>
        <w:sz w:val="28"/>
      </w:rPr>
    </w:lvl>
    <w:lvl w:ilvl="1">
      <w:start w:val="1"/>
      <w:numFmt w:val="bullet"/>
      <w:lvlText w:val="-"/>
      <w:lvlJc w:val="left"/>
      <w:pPr>
        <w:tabs>
          <w:tab w:val="num" w:pos="1222"/>
        </w:tabs>
      </w:pPr>
      <w:rPr>
        <w:rFonts w:ascii="Symbol" w:hAnsi="Symbol"/>
        <w:shadow/>
        <w:sz w:val="28"/>
      </w:rPr>
    </w:lvl>
    <w:lvl w:ilvl="2">
      <w:start w:val="1"/>
      <w:numFmt w:val="decimal"/>
      <w:lvlText w:val="%3."/>
      <w:lvlJc w:val="left"/>
      <w:pPr>
        <w:tabs>
          <w:tab w:val="num" w:pos="2340"/>
        </w:tabs>
      </w:pPr>
      <w:rPr>
        <w:rFonts w:cs="Times New Roman"/>
        <w:shadow w:val="0"/>
        <w:sz w:val="28"/>
        <w:szCs w:val="28"/>
      </w:rPr>
    </w:lvl>
    <w:lvl w:ilvl="3">
      <w:start w:val="1"/>
      <w:numFmt w:val="bullet"/>
      <w:lvlText w:val="-"/>
      <w:lvlJc w:val="left"/>
      <w:pPr>
        <w:tabs>
          <w:tab w:val="num" w:pos="2520"/>
        </w:tabs>
      </w:pPr>
      <w:rPr>
        <w:rFonts w:ascii="Symbol" w:hAnsi="Symbol"/>
        <w:shadow/>
        <w:sz w:val="28"/>
      </w:rPr>
    </w:lvl>
    <w:lvl w:ilvl="4">
      <w:start w:val="1"/>
      <w:numFmt w:val="decimal"/>
      <w:lvlText w:val="%5."/>
      <w:lvlJc w:val="left"/>
      <w:pPr>
        <w:tabs>
          <w:tab w:val="num" w:pos="3600"/>
        </w:tabs>
      </w:pPr>
      <w:rPr>
        <w:rFonts w:cs="Times New Roman"/>
        <w:shadow/>
        <w:sz w:val="28"/>
        <w:szCs w:val="28"/>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12">
    <w:nsid w:val="00000007"/>
    <w:multiLevelType w:val="singleLevel"/>
    <w:tmpl w:val="00000007"/>
    <w:name w:val="WW8Num10"/>
    <w:lvl w:ilvl="0">
      <w:start w:val="1"/>
      <w:numFmt w:val="bullet"/>
      <w:lvlText w:val="-"/>
      <w:lvlJc w:val="left"/>
      <w:pPr>
        <w:tabs>
          <w:tab w:val="num" w:pos="1644"/>
        </w:tabs>
      </w:pPr>
      <w:rPr>
        <w:rFonts w:ascii="Symbol" w:hAnsi="Symbol"/>
        <w:sz w:val="28"/>
      </w:rPr>
    </w:lvl>
  </w:abstractNum>
  <w:abstractNum w:abstractNumId="13">
    <w:nsid w:val="0000000F"/>
    <w:multiLevelType w:val="singleLevel"/>
    <w:tmpl w:val="0000000F"/>
    <w:name w:val="WW8Num30"/>
    <w:lvl w:ilvl="0">
      <w:start w:val="1"/>
      <w:numFmt w:val="bullet"/>
      <w:lvlText w:val="-"/>
      <w:lvlJc w:val="left"/>
      <w:pPr>
        <w:tabs>
          <w:tab w:val="num" w:pos="360"/>
        </w:tabs>
        <w:ind w:left="340" w:hanging="340"/>
      </w:pPr>
      <w:rPr>
        <w:rFonts w:ascii="Times New Roman" w:hAnsi="Times New Roman"/>
      </w:rPr>
    </w:lvl>
  </w:abstractNum>
  <w:abstractNum w:abstractNumId="14">
    <w:nsid w:val="012A53D5"/>
    <w:multiLevelType w:val="hybridMultilevel"/>
    <w:tmpl w:val="8D8A7E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2605918"/>
    <w:multiLevelType w:val="multilevel"/>
    <w:tmpl w:val="7D4E9D18"/>
    <w:lvl w:ilvl="0">
      <w:start w:val="3"/>
      <w:numFmt w:val="decimal"/>
      <w:lvlText w:val="%1."/>
      <w:lvlJc w:val="left"/>
      <w:pPr>
        <w:ind w:left="360" w:hanging="360"/>
      </w:pPr>
      <w:rPr>
        <w:rFonts w:cs="Times New Roman" w:hint="default"/>
      </w:rPr>
    </w:lvl>
    <w:lvl w:ilvl="1">
      <w:start w:val="6"/>
      <w:numFmt w:val="decimal"/>
      <w:lvlText w:val="%1.%2."/>
      <w:lvlJc w:val="left"/>
      <w:pPr>
        <w:ind w:left="945" w:hanging="360"/>
      </w:pPr>
      <w:rPr>
        <w:rFonts w:cs="Times New Roman" w:hint="default"/>
      </w:rPr>
    </w:lvl>
    <w:lvl w:ilvl="2">
      <w:start w:val="1"/>
      <w:numFmt w:val="decimal"/>
      <w:lvlText w:val="%1.%2.%3."/>
      <w:lvlJc w:val="left"/>
      <w:pPr>
        <w:ind w:left="1997" w:hanging="720"/>
      </w:pPr>
      <w:rPr>
        <w:rFonts w:cs="Times New Roman" w:hint="default"/>
      </w:rPr>
    </w:lvl>
    <w:lvl w:ilvl="3">
      <w:start w:val="1"/>
      <w:numFmt w:val="decimal"/>
      <w:lvlText w:val="%1.%2.%3.%4."/>
      <w:lvlJc w:val="left"/>
      <w:pPr>
        <w:ind w:left="2475" w:hanging="720"/>
      </w:pPr>
      <w:rPr>
        <w:rFonts w:cs="Times New Roman" w:hint="default"/>
      </w:rPr>
    </w:lvl>
    <w:lvl w:ilvl="4">
      <w:start w:val="1"/>
      <w:numFmt w:val="decimal"/>
      <w:lvlText w:val="%1.%2.%3.%4.%5."/>
      <w:lvlJc w:val="left"/>
      <w:pPr>
        <w:ind w:left="3420" w:hanging="1080"/>
      </w:pPr>
      <w:rPr>
        <w:rFonts w:cs="Times New Roman" w:hint="default"/>
      </w:rPr>
    </w:lvl>
    <w:lvl w:ilvl="5">
      <w:start w:val="1"/>
      <w:numFmt w:val="decimal"/>
      <w:lvlText w:val="%1.%2.%3.%4.%5.%6."/>
      <w:lvlJc w:val="left"/>
      <w:pPr>
        <w:ind w:left="4005" w:hanging="1080"/>
      </w:pPr>
      <w:rPr>
        <w:rFonts w:cs="Times New Roman" w:hint="default"/>
      </w:rPr>
    </w:lvl>
    <w:lvl w:ilvl="6">
      <w:start w:val="1"/>
      <w:numFmt w:val="decimal"/>
      <w:lvlText w:val="%1.%2.%3.%4.%5.%6.%7."/>
      <w:lvlJc w:val="left"/>
      <w:pPr>
        <w:ind w:left="4950" w:hanging="1440"/>
      </w:pPr>
      <w:rPr>
        <w:rFonts w:cs="Times New Roman" w:hint="default"/>
      </w:rPr>
    </w:lvl>
    <w:lvl w:ilvl="7">
      <w:start w:val="1"/>
      <w:numFmt w:val="decimal"/>
      <w:lvlText w:val="%1.%2.%3.%4.%5.%6.%7.%8."/>
      <w:lvlJc w:val="left"/>
      <w:pPr>
        <w:ind w:left="5535" w:hanging="1440"/>
      </w:pPr>
      <w:rPr>
        <w:rFonts w:cs="Times New Roman" w:hint="default"/>
      </w:rPr>
    </w:lvl>
    <w:lvl w:ilvl="8">
      <w:start w:val="1"/>
      <w:numFmt w:val="decimal"/>
      <w:lvlText w:val="%1.%2.%3.%4.%5.%6.%7.%8.%9."/>
      <w:lvlJc w:val="left"/>
      <w:pPr>
        <w:ind w:left="6480" w:hanging="1800"/>
      </w:pPr>
      <w:rPr>
        <w:rFonts w:cs="Times New Roman" w:hint="default"/>
      </w:rPr>
    </w:lvl>
  </w:abstractNum>
  <w:abstractNum w:abstractNumId="16">
    <w:nsid w:val="054A247E"/>
    <w:multiLevelType w:val="hybridMultilevel"/>
    <w:tmpl w:val="45D20DE6"/>
    <w:lvl w:ilvl="0" w:tplc="7FB47CF2">
      <w:start w:val="1"/>
      <w:numFmt w:val="bullet"/>
      <w:lvlText w:val="-"/>
      <w:lvlJc w:val="left"/>
      <w:pPr>
        <w:tabs>
          <w:tab w:val="num" w:pos="1506"/>
        </w:tabs>
        <w:ind w:left="1506" w:hanging="360"/>
      </w:pPr>
      <w:rPr>
        <w:rFonts w:ascii="Shruti" w:hAnsi="Shruti"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5CB6296"/>
    <w:multiLevelType w:val="multilevel"/>
    <w:tmpl w:val="BD8A03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10246B84"/>
    <w:multiLevelType w:val="hybridMultilevel"/>
    <w:tmpl w:val="838E78A0"/>
    <w:lvl w:ilvl="0" w:tplc="C588A66C">
      <w:start w:val="1"/>
      <w:numFmt w:val="bullet"/>
      <w:lvlText w:val="-"/>
      <w:lvlJc w:val="left"/>
      <w:pPr>
        <w:tabs>
          <w:tab w:val="num" w:pos="786"/>
        </w:tabs>
        <w:ind w:left="786" w:hanging="360"/>
      </w:pPr>
      <w:rPr>
        <w:rFonts w:ascii="Segoe UI" w:hAnsi="Segoe UI" w:hint="default"/>
        <w:color w:val="auto"/>
      </w:rPr>
    </w:lvl>
    <w:lvl w:ilvl="1" w:tplc="7FB47CF2">
      <w:start w:val="1"/>
      <w:numFmt w:val="bullet"/>
      <w:lvlText w:val="-"/>
      <w:lvlJc w:val="left"/>
      <w:pPr>
        <w:tabs>
          <w:tab w:val="num" w:pos="1440"/>
        </w:tabs>
        <w:ind w:left="1440" w:hanging="360"/>
      </w:pPr>
      <w:rPr>
        <w:rFonts w:ascii="Shruti" w:hAnsi="Shruti"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91A2F7E"/>
    <w:multiLevelType w:val="multilevel"/>
    <w:tmpl w:val="7D4C3338"/>
    <w:lvl w:ilvl="0">
      <w:start w:val="2"/>
      <w:numFmt w:val="decimal"/>
      <w:lvlText w:val="%1"/>
      <w:lvlJc w:val="left"/>
      <w:pPr>
        <w:ind w:left="435" w:hanging="435"/>
      </w:pPr>
      <w:rPr>
        <w:rFonts w:cs="Times New Roman" w:hint="default"/>
      </w:rPr>
    </w:lvl>
    <w:lvl w:ilvl="1">
      <w:start w:val="9"/>
      <w:numFmt w:val="decimal"/>
      <w:lvlText w:val="%1.%2"/>
      <w:lvlJc w:val="left"/>
      <w:pPr>
        <w:ind w:left="789" w:hanging="435"/>
      </w:pPr>
      <w:rPr>
        <w:rFonts w:cs="Times New Roman" w:hint="default"/>
      </w:rPr>
    </w:lvl>
    <w:lvl w:ilvl="2">
      <w:start w:val="3"/>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0">
    <w:nsid w:val="1A7E0819"/>
    <w:multiLevelType w:val="multilevel"/>
    <w:tmpl w:val="5C44005A"/>
    <w:lvl w:ilvl="0">
      <w:start w:val="1"/>
      <w:numFmt w:val="upperRoman"/>
      <w:lvlText w:val="%1."/>
      <w:lvlJc w:val="left"/>
      <w:pPr>
        <w:ind w:left="1429" w:hanging="720"/>
      </w:pPr>
      <w:rPr>
        <w:rFonts w:cs="Times New Roman" w:hint="default"/>
      </w:rPr>
    </w:lvl>
    <w:lvl w:ilvl="1">
      <w:start w:val="9"/>
      <w:numFmt w:val="decimal"/>
      <w:isLgl/>
      <w:lvlText w:val="%1.%2"/>
      <w:lvlJc w:val="left"/>
      <w:pPr>
        <w:ind w:left="1414" w:hanging="705"/>
      </w:pPr>
      <w:rPr>
        <w:rFonts w:cs="Times New Roman" w:hint="default"/>
      </w:rPr>
    </w:lvl>
    <w:lvl w:ilvl="2">
      <w:start w:val="5"/>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1">
    <w:nsid w:val="1B1F3765"/>
    <w:multiLevelType w:val="hybridMultilevel"/>
    <w:tmpl w:val="0362460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22097E59"/>
    <w:multiLevelType w:val="hybridMultilevel"/>
    <w:tmpl w:val="0E4852C8"/>
    <w:lvl w:ilvl="0" w:tplc="1A047FB8">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9EA259B"/>
    <w:multiLevelType w:val="hybridMultilevel"/>
    <w:tmpl w:val="1756B766"/>
    <w:lvl w:ilvl="0" w:tplc="7FB47CF2">
      <w:start w:val="1"/>
      <w:numFmt w:val="bullet"/>
      <w:lvlText w:val="-"/>
      <w:lvlJc w:val="left"/>
      <w:pPr>
        <w:tabs>
          <w:tab w:val="num" w:pos="1212"/>
        </w:tabs>
        <w:ind w:left="1212" w:hanging="360"/>
      </w:pPr>
      <w:rPr>
        <w:rFonts w:ascii="Shruti" w:hAnsi="Shruti"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4">
    <w:nsid w:val="2CFE3FB6"/>
    <w:multiLevelType w:val="hybridMultilevel"/>
    <w:tmpl w:val="F1088560"/>
    <w:lvl w:ilvl="0" w:tplc="1A047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DF71944"/>
    <w:multiLevelType w:val="multilevel"/>
    <w:tmpl w:val="D50E0AFC"/>
    <w:lvl w:ilvl="0">
      <w:start w:val="3"/>
      <w:numFmt w:val="decimal"/>
      <w:lvlText w:val="%1."/>
      <w:lvlJc w:val="left"/>
      <w:pPr>
        <w:ind w:left="360" w:hanging="360"/>
      </w:pPr>
      <w:rPr>
        <w:rFonts w:cs="Times New Roman" w:hint="default"/>
        <w:sz w:val="22"/>
      </w:rPr>
    </w:lvl>
    <w:lvl w:ilvl="1">
      <w:start w:val="5"/>
      <w:numFmt w:val="decimal"/>
      <w:lvlText w:val="%1.%2."/>
      <w:lvlJc w:val="left"/>
      <w:pPr>
        <w:ind w:left="1305" w:hanging="720"/>
      </w:pPr>
      <w:rPr>
        <w:rFonts w:cs="Times New Roman" w:hint="default"/>
        <w:sz w:val="28"/>
      </w:rPr>
    </w:lvl>
    <w:lvl w:ilvl="2">
      <w:start w:val="1"/>
      <w:numFmt w:val="decimal"/>
      <w:lvlText w:val="%1.%2.%3."/>
      <w:lvlJc w:val="left"/>
      <w:pPr>
        <w:ind w:left="1890" w:hanging="720"/>
      </w:pPr>
      <w:rPr>
        <w:rFonts w:cs="Times New Roman" w:hint="default"/>
        <w:sz w:val="22"/>
      </w:rPr>
    </w:lvl>
    <w:lvl w:ilvl="3">
      <w:start w:val="1"/>
      <w:numFmt w:val="decimal"/>
      <w:lvlText w:val="%1.%2.%3.%4."/>
      <w:lvlJc w:val="left"/>
      <w:pPr>
        <w:ind w:left="2835" w:hanging="1080"/>
      </w:pPr>
      <w:rPr>
        <w:rFonts w:cs="Times New Roman" w:hint="default"/>
        <w:sz w:val="22"/>
      </w:rPr>
    </w:lvl>
    <w:lvl w:ilvl="4">
      <w:start w:val="1"/>
      <w:numFmt w:val="decimal"/>
      <w:lvlText w:val="%1.%2.%3.%4.%5."/>
      <w:lvlJc w:val="left"/>
      <w:pPr>
        <w:ind w:left="3420" w:hanging="1080"/>
      </w:pPr>
      <w:rPr>
        <w:rFonts w:cs="Times New Roman" w:hint="default"/>
        <w:sz w:val="22"/>
      </w:rPr>
    </w:lvl>
    <w:lvl w:ilvl="5">
      <w:start w:val="1"/>
      <w:numFmt w:val="decimal"/>
      <w:lvlText w:val="%1.%2.%3.%4.%5.%6."/>
      <w:lvlJc w:val="left"/>
      <w:pPr>
        <w:ind w:left="4365" w:hanging="1440"/>
      </w:pPr>
      <w:rPr>
        <w:rFonts w:cs="Times New Roman" w:hint="default"/>
        <w:sz w:val="22"/>
      </w:rPr>
    </w:lvl>
    <w:lvl w:ilvl="6">
      <w:start w:val="1"/>
      <w:numFmt w:val="decimal"/>
      <w:lvlText w:val="%1.%2.%3.%4.%5.%6.%7."/>
      <w:lvlJc w:val="left"/>
      <w:pPr>
        <w:ind w:left="4950" w:hanging="1440"/>
      </w:pPr>
      <w:rPr>
        <w:rFonts w:cs="Times New Roman" w:hint="default"/>
        <w:sz w:val="22"/>
      </w:rPr>
    </w:lvl>
    <w:lvl w:ilvl="7">
      <w:start w:val="1"/>
      <w:numFmt w:val="decimal"/>
      <w:lvlText w:val="%1.%2.%3.%4.%5.%6.%7.%8."/>
      <w:lvlJc w:val="left"/>
      <w:pPr>
        <w:ind w:left="5895" w:hanging="1800"/>
      </w:pPr>
      <w:rPr>
        <w:rFonts w:cs="Times New Roman" w:hint="default"/>
        <w:sz w:val="22"/>
      </w:rPr>
    </w:lvl>
    <w:lvl w:ilvl="8">
      <w:start w:val="1"/>
      <w:numFmt w:val="decimal"/>
      <w:lvlText w:val="%1.%2.%3.%4.%5.%6.%7.%8.%9."/>
      <w:lvlJc w:val="left"/>
      <w:pPr>
        <w:ind w:left="6480" w:hanging="1800"/>
      </w:pPr>
      <w:rPr>
        <w:rFonts w:cs="Times New Roman" w:hint="default"/>
        <w:sz w:val="22"/>
      </w:rPr>
    </w:lvl>
  </w:abstractNum>
  <w:abstractNum w:abstractNumId="26">
    <w:nsid w:val="30FF70F5"/>
    <w:multiLevelType w:val="hybridMultilevel"/>
    <w:tmpl w:val="2572CD6A"/>
    <w:lvl w:ilvl="0" w:tplc="7340CE98">
      <w:start w:val="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31EB3DDE"/>
    <w:multiLevelType w:val="hybridMultilevel"/>
    <w:tmpl w:val="4BB6F5D2"/>
    <w:lvl w:ilvl="0" w:tplc="04190001">
      <w:numFmt w:val="bullet"/>
      <w:lvlText w:val=""/>
      <w:lvlJc w:val="left"/>
      <w:pPr>
        <w:tabs>
          <w:tab w:val="num" w:pos="720"/>
        </w:tabs>
        <w:ind w:left="720"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340C76D0"/>
    <w:multiLevelType w:val="hybridMultilevel"/>
    <w:tmpl w:val="DAC42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A4F2C78"/>
    <w:multiLevelType w:val="hybridMultilevel"/>
    <w:tmpl w:val="2B40958A"/>
    <w:lvl w:ilvl="0" w:tplc="CCE8A060">
      <w:start w:val="1"/>
      <w:numFmt w:val="decimal"/>
      <w:lvlText w:val="%1."/>
      <w:lvlJc w:val="left"/>
      <w:pPr>
        <w:ind w:left="1374" w:hanging="1365"/>
      </w:pPr>
      <w:rPr>
        <w:rFonts w:cs="Times New Roman" w:hint="default"/>
      </w:rPr>
    </w:lvl>
    <w:lvl w:ilvl="1" w:tplc="04190019" w:tentative="1">
      <w:start w:val="1"/>
      <w:numFmt w:val="lowerLetter"/>
      <w:lvlText w:val="%2."/>
      <w:lvlJc w:val="left"/>
      <w:pPr>
        <w:ind w:left="1089" w:hanging="360"/>
      </w:pPr>
      <w:rPr>
        <w:rFonts w:cs="Times New Roman"/>
      </w:rPr>
    </w:lvl>
    <w:lvl w:ilvl="2" w:tplc="0419001B" w:tentative="1">
      <w:start w:val="1"/>
      <w:numFmt w:val="lowerRoman"/>
      <w:lvlText w:val="%3."/>
      <w:lvlJc w:val="right"/>
      <w:pPr>
        <w:ind w:left="1809" w:hanging="180"/>
      </w:pPr>
      <w:rPr>
        <w:rFonts w:cs="Times New Roman"/>
      </w:rPr>
    </w:lvl>
    <w:lvl w:ilvl="3" w:tplc="0419000F" w:tentative="1">
      <w:start w:val="1"/>
      <w:numFmt w:val="decimal"/>
      <w:lvlText w:val="%4."/>
      <w:lvlJc w:val="left"/>
      <w:pPr>
        <w:ind w:left="2529" w:hanging="360"/>
      </w:pPr>
      <w:rPr>
        <w:rFonts w:cs="Times New Roman"/>
      </w:rPr>
    </w:lvl>
    <w:lvl w:ilvl="4" w:tplc="04190019" w:tentative="1">
      <w:start w:val="1"/>
      <w:numFmt w:val="lowerLetter"/>
      <w:lvlText w:val="%5."/>
      <w:lvlJc w:val="left"/>
      <w:pPr>
        <w:ind w:left="3249" w:hanging="360"/>
      </w:pPr>
      <w:rPr>
        <w:rFonts w:cs="Times New Roman"/>
      </w:rPr>
    </w:lvl>
    <w:lvl w:ilvl="5" w:tplc="0419001B" w:tentative="1">
      <w:start w:val="1"/>
      <w:numFmt w:val="lowerRoman"/>
      <w:lvlText w:val="%6."/>
      <w:lvlJc w:val="right"/>
      <w:pPr>
        <w:ind w:left="3969" w:hanging="180"/>
      </w:pPr>
      <w:rPr>
        <w:rFonts w:cs="Times New Roman"/>
      </w:rPr>
    </w:lvl>
    <w:lvl w:ilvl="6" w:tplc="0419000F" w:tentative="1">
      <w:start w:val="1"/>
      <w:numFmt w:val="decimal"/>
      <w:lvlText w:val="%7."/>
      <w:lvlJc w:val="left"/>
      <w:pPr>
        <w:ind w:left="4689" w:hanging="360"/>
      </w:pPr>
      <w:rPr>
        <w:rFonts w:cs="Times New Roman"/>
      </w:rPr>
    </w:lvl>
    <w:lvl w:ilvl="7" w:tplc="04190019" w:tentative="1">
      <w:start w:val="1"/>
      <w:numFmt w:val="lowerLetter"/>
      <w:lvlText w:val="%8."/>
      <w:lvlJc w:val="left"/>
      <w:pPr>
        <w:ind w:left="5409" w:hanging="360"/>
      </w:pPr>
      <w:rPr>
        <w:rFonts w:cs="Times New Roman"/>
      </w:rPr>
    </w:lvl>
    <w:lvl w:ilvl="8" w:tplc="0419001B" w:tentative="1">
      <w:start w:val="1"/>
      <w:numFmt w:val="lowerRoman"/>
      <w:lvlText w:val="%9."/>
      <w:lvlJc w:val="right"/>
      <w:pPr>
        <w:ind w:left="6129" w:hanging="180"/>
      </w:pPr>
      <w:rPr>
        <w:rFonts w:cs="Times New Roman"/>
      </w:rPr>
    </w:lvl>
  </w:abstractNum>
  <w:abstractNum w:abstractNumId="30">
    <w:nsid w:val="3D911CE9"/>
    <w:multiLevelType w:val="hybridMultilevel"/>
    <w:tmpl w:val="0C92A882"/>
    <w:lvl w:ilvl="0" w:tplc="4CFA91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41EB0BF6"/>
    <w:multiLevelType w:val="hybridMultilevel"/>
    <w:tmpl w:val="E2BE28C0"/>
    <w:lvl w:ilvl="0" w:tplc="68C0E7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2">
    <w:nsid w:val="423D67DA"/>
    <w:multiLevelType w:val="multilevel"/>
    <w:tmpl w:val="1B48FF54"/>
    <w:lvl w:ilvl="0">
      <w:start w:val="2"/>
      <w:numFmt w:val="decimal"/>
      <w:lvlText w:val="%1."/>
      <w:lvlJc w:val="left"/>
      <w:pPr>
        <w:ind w:left="360" w:hanging="360"/>
      </w:pPr>
      <w:rPr>
        <w:rFonts w:cs="Times New Roman" w:hint="default"/>
        <w:sz w:val="28"/>
      </w:rPr>
    </w:lvl>
    <w:lvl w:ilvl="1">
      <w:start w:val="1"/>
      <w:numFmt w:val="decimal"/>
      <w:lvlText w:val="%1.%2."/>
      <w:lvlJc w:val="left"/>
      <w:pPr>
        <w:ind w:left="945" w:hanging="360"/>
      </w:pPr>
      <w:rPr>
        <w:rFonts w:cs="Times New Roman" w:hint="default"/>
        <w:b w:val="0"/>
      </w:rPr>
    </w:lvl>
    <w:lvl w:ilvl="2">
      <w:start w:val="1"/>
      <w:numFmt w:val="decimal"/>
      <w:lvlText w:val="%1.%2.%3."/>
      <w:lvlJc w:val="left"/>
      <w:pPr>
        <w:ind w:left="1890" w:hanging="720"/>
      </w:pPr>
      <w:rPr>
        <w:rFonts w:cs="Times New Roman" w:hint="default"/>
        <w:b w:val="0"/>
      </w:rPr>
    </w:lvl>
    <w:lvl w:ilvl="3">
      <w:start w:val="1"/>
      <w:numFmt w:val="decimal"/>
      <w:lvlText w:val="%1.%2.%3.%4."/>
      <w:lvlJc w:val="left"/>
      <w:pPr>
        <w:ind w:left="2475" w:hanging="720"/>
      </w:pPr>
      <w:rPr>
        <w:rFonts w:cs="Times New Roman" w:hint="default"/>
      </w:rPr>
    </w:lvl>
    <w:lvl w:ilvl="4">
      <w:start w:val="1"/>
      <w:numFmt w:val="decimal"/>
      <w:lvlText w:val="%1.%2.%3.%4.%5."/>
      <w:lvlJc w:val="left"/>
      <w:pPr>
        <w:ind w:left="3420" w:hanging="1080"/>
      </w:pPr>
      <w:rPr>
        <w:rFonts w:cs="Times New Roman" w:hint="default"/>
      </w:rPr>
    </w:lvl>
    <w:lvl w:ilvl="5">
      <w:start w:val="1"/>
      <w:numFmt w:val="decimal"/>
      <w:lvlText w:val="%1.%2.%3.%4.%5.%6."/>
      <w:lvlJc w:val="left"/>
      <w:pPr>
        <w:ind w:left="4005" w:hanging="1080"/>
      </w:pPr>
      <w:rPr>
        <w:rFonts w:cs="Times New Roman" w:hint="default"/>
      </w:rPr>
    </w:lvl>
    <w:lvl w:ilvl="6">
      <w:start w:val="1"/>
      <w:numFmt w:val="decimal"/>
      <w:lvlText w:val="%1.%2.%3.%4.%5.%6.%7."/>
      <w:lvlJc w:val="left"/>
      <w:pPr>
        <w:ind w:left="4950" w:hanging="1440"/>
      </w:pPr>
      <w:rPr>
        <w:rFonts w:cs="Times New Roman" w:hint="default"/>
      </w:rPr>
    </w:lvl>
    <w:lvl w:ilvl="7">
      <w:start w:val="1"/>
      <w:numFmt w:val="decimal"/>
      <w:lvlText w:val="%1.%2.%3.%4.%5.%6.%7.%8."/>
      <w:lvlJc w:val="left"/>
      <w:pPr>
        <w:ind w:left="5535" w:hanging="1440"/>
      </w:pPr>
      <w:rPr>
        <w:rFonts w:cs="Times New Roman" w:hint="default"/>
      </w:rPr>
    </w:lvl>
    <w:lvl w:ilvl="8">
      <w:start w:val="1"/>
      <w:numFmt w:val="decimal"/>
      <w:lvlText w:val="%1.%2.%3.%4.%5.%6.%7.%8.%9."/>
      <w:lvlJc w:val="left"/>
      <w:pPr>
        <w:ind w:left="6480" w:hanging="1800"/>
      </w:pPr>
      <w:rPr>
        <w:rFonts w:cs="Times New Roman" w:hint="default"/>
      </w:rPr>
    </w:lvl>
  </w:abstractNum>
  <w:abstractNum w:abstractNumId="33">
    <w:nsid w:val="49323460"/>
    <w:multiLevelType w:val="hybridMultilevel"/>
    <w:tmpl w:val="9628197C"/>
    <w:lvl w:ilvl="0" w:tplc="0408E642">
      <w:start w:val="1"/>
      <w:numFmt w:val="bullet"/>
      <w:lvlText w:val=""/>
      <w:lvlJc w:val="left"/>
      <w:pPr>
        <w:tabs>
          <w:tab w:val="num" w:pos="1287"/>
        </w:tabs>
        <w:ind w:left="720"/>
      </w:pPr>
      <w:rPr>
        <w:rFonts w:ascii="Symbol" w:hAnsi="Symbol" w:hint="default"/>
      </w:rPr>
    </w:lvl>
    <w:lvl w:ilvl="1" w:tplc="0419000F">
      <w:start w:val="1"/>
      <w:numFmt w:val="decimal"/>
      <w:lvlText w:val="%2."/>
      <w:lvlJc w:val="left"/>
      <w:pPr>
        <w:tabs>
          <w:tab w:val="num" w:pos="2700"/>
        </w:tabs>
        <w:ind w:left="270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4BD14660"/>
    <w:multiLevelType w:val="multilevel"/>
    <w:tmpl w:val="353CA3C0"/>
    <w:lvl w:ilvl="0">
      <w:start w:val="2"/>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1890" w:hanging="720"/>
      </w:pPr>
      <w:rPr>
        <w:rFonts w:cs="Times New Roman" w:hint="default"/>
      </w:rPr>
    </w:lvl>
    <w:lvl w:ilvl="3">
      <w:start w:val="1"/>
      <w:numFmt w:val="decimal"/>
      <w:lvlText w:val="%1.%2.%3.%4"/>
      <w:lvlJc w:val="left"/>
      <w:pPr>
        <w:ind w:left="2475" w:hanging="720"/>
      </w:pPr>
      <w:rPr>
        <w:rFonts w:cs="Times New Roman" w:hint="default"/>
      </w:rPr>
    </w:lvl>
    <w:lvl w:ilvl="4">
      <w:start w:val="1"/>
      <w:numFmt w:val="decimal"/>
      <w:lvlText w:val="%1.%2.%3.%4.%5"/>
      <w:lvlJc w:val="left"/>
      <w:pPr>
        <w:ind w:left="3420" w:hanging="1080"/>
      </w:pPr>
      <w:rPr>
        <w:rFonts w:cs="Times New Roman" w:hint="default"/>
      </w:rPr>
    </w:lvl>
    <w:lvl w:ilvl="5">
      <w:start w:val="1"/>
      <w:numFmt w:val="decimal"/>
      <w:lvlText w:val="%1.%2.%3.%4.%5.%6"/>
      <w:lvlJc w:val="left"/>
      <w:pPr>
        <w:ind w:left="4005" w:hanging="1080"/>
      </w:pPr>
      <w:rPr>
        <w:rFonts w:cs="Times New Roman" w:hint="default"/>
      </w:rPr>
    </w:lvl>
    <w:lvl w:ilvl="6">
      <w:start w:val="1"/>
      <w:numFmt w:val="decimal"/>
      <w:lvlText w:val="%1.%2.%3.%4.%5.%6.%7"/>
      <w:lvlJc w:val="left"/>
      <w:pPr>
        <w:ind w:left="4950" w:hanging="1440"/>
      </w:pPr>
      <w:rPr>
        <w:rFonts w:cs="Times New Roman" w:hint="default"/>
      </w:rPr>
    </w:lvl>
    <w:lvl w:ilvl="7">
      <w:start w:val="1"/>
      <w:numFmt w:val="decimal"/>
      <w:lvlText w:val="%1.%2.%3.%4.%5.%6.%7.%8"/>
      <w:lvlJc w:val="left"/>
      <w:pPr>
        <w:ind w:left="5535" w:hanging="1440"/>
      </w:pPr>
      <w:rPr>
        <w:rFonts w:cs="Times New Roman" w:hint="default"/>
      </w:rPr>
    </w:lvl>
    <w:lvl w:ilvl="8">
      <w:start w:val="1"/>
      <w:numFmt w:val="decimal"/>
      <w:lvlText w:val="%1.%2.%3.%4.%5.%6.%7.%8.%9"/>
      <w:lvlJc w:val="left"/>
      <w:pPr>
        <w:ind w:left="6120" w:hanging="1440"/>
      </w:pPr>
      <w:rPr>
        <w:rFonts w:cs="Times New Roman" w:hint="default"/>
      </w:rPr>
    </w:lvl>
  </w:abstractNum>
  <w:abstractNum w:abstractNumId="35">
    <w:nsid w:val="4C7621B2"/>
    <w:multiLevelType w:val="multilevel"/>
    <w:tmpl w:val="A822A460"/>
    <w:lvl w:ilvl="0">
      <w:start w:val="2"/>
      <w:numFmt w:val="decimal"/>
      <w:lvlText w:val="%1."/>
      <w:lvlJc w:val="left"/>
      <w:pPr>
        <w:ind w:left="495" w:hanging="495"/>
      </w:pPr>
      <w:rPr>
        <w:rFonts w:cs="Times New Roman" w:hint="default"/>
      </w:rPr>
    </w:lvl>
    <w:lvl w:ilvl="1">
      <w:start w:val="9"/>
      <w:numFmt w:val="decimal"/>
      <w:lvlText w:val="%1.%2."/>
      <w:lvlJc w:val="left"/>
      <w:pPr>
        <w:ind w:left="849" w:hanging="495"/>
      </w:pPr>
      <w:rPr>
        <w:rFonts w:cs="Times New Roman" w:hint="default"/>
      </w:rPr>
    </w:lvl>
    <w:lvl w:ilvl="2">
      <w:start w:val="5"/>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6">
    <w:nsid w:val="50587C0A"/>
    <w:multiLevelType w:val="multilevel"/>
    <w:tmpl w:val="91FCDA10"/>
    <w:lvl w:ilvl="0">
      <w:start w:val="3"/>
      <w:numFmt w:val="decimal"/>
      <w:lvlText w:val="%1."/>
      <w:lvlJc w:val="left"/>
      <w:pPr>
        <w:ind w:left="360" w:hanging="360"/>
      </w:pPr>
      <w:rPr>
        <w:rFonts w:cs="Times New Roman" w:hint="default"/>
        <w:b/>
      </w:rPr>
    </w:lvl>
    <w:lvl w:ilvl="1">
      <w:start w:val="1"/>
      <w:numFmt w:val="decimal"/>
      <w:lvlText w:val="%1.%2."/>
      <w:lvlJc w:val="left"/>
      <w:pPr>
        <w:ind w:left="945" w:hanging="360"/>
      </w:pPr>
      <w:rPr>
        <w:rFonts w:cs="Times New Roman" w:hint="default"/>
        <w:b w:val="0"/>
      </w:rPr>
    </w:lvl>
    <w:lvl w:ilvl="2">
      <w:start w:val="1"/>
      <w:numFmt w:val="decimal"/>
      <w:lvlText w:val="%1.%2.%3."/>
      <w:lvlJc w:val="left"/>
      <w:pPr>
        <w:ind w:left="1890" w:hanging="720"/>
      </w:pPr>
      <w:rPr>
        <w:rFonts w:cs="Times New Roman" w:hint="default"/>
        <w:b w:val="0"/>
      </w:rPr>
    </w:lvl>
    <w:lvl w:ilvl="3">
      <w:start w:val="1"/>
      <w:numFmt w:val="decimal"/>
      <w:lvlText w:val="%1.%2.%3.%4."/>
      <w:lvlJc w:val="left"/>
      <w:pPr>
        <w:ind w:left="2475" w:hanging="720"/>
      </w:pPr>
      <w:rPr>
        <w:rFonts w:cs="Times New Roman" w:hint="default"/>
        <w:b w:val="0"/>
      </w:rPr>
    </w:lvl>
    <w:lvl w:ilvl="4">
      <w:start w:val="1"/>
      <w:numFmt w:val="decimal"/>
      <w:lvlText w:val="%1.%2.%3.%4.%5."/>
      <w:lvlJc w:val="left"/>
      <w:pPr>
        <w:ind w:left="3420" w:hanging="1080"/>
      </w:pPr>
      <w:rPr>
        <w:rFonts w:cs="Times New Roman" w:hint="default"/>
        <w:b w:val="0"/>
      </w:rPr>
    </w:lvl>
    <w:lvl w:ilvl="5">
      <w:start w:val="1"/>
      <w:numFmt w:val="decimal"/>
      <w:lvlText w:val="%1.%2.%3.%4.%5.%6."/>
      <w:lvlJc w:val="left"/>
      <w:pPr>
        <w:ind w:left="4005" w:hanging="1080"/>
      </w:pPr>
      <w:rPr>
        <w:rFonts w:cs="Times New Roman" w:hint="default"/>
        <w:b w:val="0"/>
      </w:rPr>
    </w:lvl>
    <w:lvl w:ilvl="6">
      <w:start w:val="1"/>
      <w:numFmt w:val="decimal"/>
      <w:lvlText w:val="%1.%2.%3.%4.%5.%6.%7."/>
      <w:lvlJc w:val="left"/>
      <w:pPr>
        <w:ind w:left="4950" w:hanging="1440"/>
      </w:pPr>
      <w:rPr>
        <w:rFonts w:cs="Times New Roman" w:hint="default"/>
        <w:b w:val="0"/>
      </w:rPr>
    </w:lvl>
    <w:lvl w:ilvl="7">
      <w:start w:val="1"/>
      <w:numFmt w:val="decimal"/>
      <w:lvlText w:val="%1.%2.%3.%4.%5.%6.%7.%8."/>
      <w:lvlJc w:val="left"/>
      <w:pPr>
        <w:ind w:left="5535" w:hanging="1440"/>
      </w:pPr>
      <w:rPr>
        <w:rFonts w:cs="Times New Roman" w:hint="default"/>
        <w:b w:val="0"/>
      </w:rPr>
    </w:lvl>
    <w:lvl w:ilvl="8">
      <w:start w:val="1"/>
      <w:numFmt w:val="decimal"/>
      <w:lvlText w:val="%1.%2.%3.%4.%5.%6.%7.%8.%9."/>
      <w:lvlJc w:val="left"/>
      <w:pPr>
        <w:ind w:left="6480" w:hanging="1800"/>
      </w:pPr>
      <w:rPr>
        <w:rFonts w:cs="Times New Roman" w:hint="default"/>
        <w:b w:val="0"/>
      </w:rPr>
    </w:lvl>
  </w:abstractNum>
  <w:abstractNum w:abstractNumId="37">
    <w:nsid w:val="54713327"/>
    <w:multiLevelType w:val="multilevel"/>
    <w:tmpl w:val="0AE44E82"/>
    <w:lvl w:ilvl="0">
      <w:start w:val="2"/>
      <w:numFmt w:val="decimal"/>
      <w:lvlText w:val="%1."/>
      <w:lvlJc w:val="left"/>
      <w:pPr>
        <w:ind w:left="360" w:hanging="360"/>
      </w:pPr>
      <w:rPr>
        <w:rFonts w:cs="Times New Roman" w:hint="default"/>
        <w:b w:val="0"/>
      </w:rPr>
    </w:lvl>
    <w:lvl w:ilvl="1">
      <w:start w:val="1"/>
      <w:numFmt w:val="decimal"/>
      <w:lvlText w:val="%1.%2."/>
      <w:lvlJc w:val="left"/>
      <w:pPr>
        <w:ind w:left="1070" w:hanging="360"/>
      </w:pPr>
      <w:rPr>
        <w:rFonts w:cs="Times New Roman" w:hint="default"/>
        <w:b w:val="0"/>
      </w:rPr>
    </w:lvl>
    <w:lvl w:ilvl="2">
      <w:start w:val="1"/>
      <w:numFmt w:val="decimal"/>
      <w:lvlText w:val="%1.%2.%3."/>
      <w:lvlJc w:val="left"/>
      <w:pPr>
        <w:ind w:left="2140" w:hanging="720"/>
      </w:pPr>
      <w:rPr>
        <w:rFonts w:cs="Times New Roman" w:hint="default"/>
        <w:b w:val="0"/>
      </w:rPr>
    </w:lvl>
    <w:lvl w:ilvl="3">
      <w:start w:val="1"/>
      <w:numFmt w:val="decimal"/>
      <w:lvlText w:val="%1.%2.%3.%4."/>
      <w:lvlJc w:val="left"/>
      <w:pPr>
        <w:ind w:left="2850" w:hanging="720"/>
      </w:pPr>
      <w:rPr>
        <w:rFonts w:cs="Times New Roman" w:hint="default"/>
        <w:b w:val="0"/>
      </w:rPr>
    </w:lvl>
    <w:lvl w:ilvl="4">
      <w:start w:val="1"/>
      <w:numFmt w:val="decimal"/>
      <w:lvlText w:val="%1.%2.%3.%4.%5."/>
      <w:lvlJc w:val="left"/>
      <w:pPr>
        <w:ind w:left="3920" w:hanging="1080"/>
      </w:pPr>
      <w:rPr>
        <w:rFonts w:cs="Times New Roman" w:hint="default"/>
        <w:b w:val="0"/>
      </w:rPr>
    </w:lvl>
    <w:lvl w:ilvl="5">
      <w:start w:val="1"/>
      <w:numFmt w:val="decimal"/>
      <w:lvlText w:val="%1.%2.%3.%4.%5.%6."/>
      <w:lvlJc w:val="left"/>
      <w:pPr>
        <w:ind w:left="4630" w:hanging="1080"/>
      </w:pPr>
      <w:rPr>
        <w:rFonts w:cs="Times New Roman" w:hint="default"/>
        <w:b w:val="0"/>
      </w:rPr>
    </w:lvl>
    <w:lvl w:ilvl="6">
      <w:start w:val="1"/>
      <w:numFmt w:val="decimal"/>
      <w:lvlText w:val="%1.%2.%3.%4.%5.%6.%7."/>
      <w:lvlJc w:val="left"/>
      <w:pPr>
        <w:ind w:left="5700" w:hanging="1440"/>
      </w:pPr>
      <w:rPr>
        <w:rFonts w:cs="Times New Roman" w:hint="default"/>
        <w:b w:val="0"/>
      </w:rPr>
    </w:lvl>
    <w:lvl w:ilvl="7">
      <w:start w:val="1"/>
      <w:numFmt w:val="decimal"/>
      <w:lvlText w:val="%1.%2.%3.%4.%5.%6.%7.%8."/>
      <w:lvlJc w:val="left"/>
      <w:pPr>
        <w:ind w:left="6410" w:hanging="1440"/>
      </w:pPr>
      <w:rPr>
        <w:rFonts w:cs="Times New Roman" w:hint="default"/>
        <w:b w:val="0"/>
      </w:rPr>
    </w:lvl>
    <w:lvl w:ilvl="8">
      <w:start w:val="1"/>
      <w:numFmt w:val="decimal"/>
      <w:lvlText w:val="%1.%2.%3.%4.%5.%6.%7.%8.%9."/>
      <w:lvlJc w:val="left"/>
      <w:pPr>
        <w:ind w:left="7480" w:hanging="1800"/>
      </w:pPr>
      <w:rPr>
        <w:rFonts w:cs="Times New Roman" w:hint="default"/>
        <w:b w:val="0"/>
      </w:rPr>
    </w:lvl>
  </w:abstractNum>
  <w:abstractNum w:abstractNumId="38">
    <w:nsid w:val="57687A96"/>
    <w:multiLevelType w:val="hybridMultilevel"/>
    <w:tmpl w:val="EE9A2E26"/>
    <w:lvl w:ilvl="0" w:tplc="C588A66C">
      <w:start w:val="1"/>
      <w:numFmt w:val="bullet"/>
      <w:lvlText w:val="-"/>
      <w:lvlJc w:val="left"/>
      <w:pPr>
        <w:tabs>
          <w:tab w:val="num" w:pos="786"/>
        </w:tabs>
        <w:ind w:left="786" w:hanging="360"/>
      </w:pPr>
      <w:rPr>
        <w:rFonts w:ascii="Segoe UI" w:hAnsi="Segoe UI"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988040B"/>
    <w:multiLevelType w:val="hybridMultilevel"/>
    <w:tmpl w:val="5D20189A"/>
    <w:lvl w:ilvl="0" w:tplc="2D543C16">
      <w:start w:val="1"/>
      <w:numFmt w:val="decimal"/>
      <w:lvlText w:val="%1."/>
      <w:lvlJc w:val="left"/>
      <w:pPr>
        <w:tabs>
          <w:tab w:val="num" w:pos="1500"/>
        </w:tabs>
        <w:ind w:left="1500" w:hanging="360"/>
      </w:pPr>
      <w:rPr>
        <w:rFonts w:cs="Times New Roman"/>
      </w:rPr>
    </w:lvl>
    <w:lvl w:ilvl="1" w:tplc="7B9C7F6A">
      <w:numFmt w:val="none"/>
      <w:lvlText w:val=""/>
      <w:lvlJc w:val="left"/>
      <w:pPr>
        <w:tabs>
          <w:tab w:val="num" w:pos="360"/>
        </w:tabs>
      </w:pPr>
      <w:rPr>
        <w:rFonts w:cs="Times New Roman"/>
      </w:rPr>
    </w:lvl>
    <w:lvl w:ilvl="2" w:tplc="81FE4A94">
      <w:numFmt w:val="none"/>
      <w:lvlText w:val=""/>
      <w:lvlJc w:val="left"/>
      <w:pPr>
        <w:tabs>
          <w:tab w:val="num" w:pos="360"/>
        </w:tabs>
      </w:pPr>
      <w:rPr>
        <w:rFonts w:cs="Times New Roman"/>
      </w:rPr>
    </w:lvl>
    <w:lvl w:ilvl="3" w:tplc="A4EC78C4">
      <w:numFmt w:val="none"/>
      <w:lvlText w:val=""/>
      <w:lvlJc w:val="left"/>
      <w:pPr>
        <w:tabs>
          <w:tab w:val="num" w:pos="360"/>
        </w:tabs>
      </w:pPr>
      <w:rPr>
        <w:rFonts w:cs="Times New Roman"/>
      </w:rPr>
    </w:lvl>
    <w:lvl w:ilvl="4" w:tplc="956CD7AA">
      <w:numFmt w:val="none"/>
      <w:lvlText w:val=""/>
      <w:lvlJc w:val="left"/>
      <w:pPr>
        <w:tabs>
          <w:tab w:val="num" w:pos="360"/>
        </w:tabs>
      </w:pPr>
      <w:rPr>
        <w:rFonts w:cs="Times New Roman"/>
      </w:rPr>
    </w:lvl>
    <w:lvl w:ilvl="5" w:tplc="13422748">
      <w:numFmt w:val="none"/>
      <w:lvlText w:val=""/>
      <w:lvlJc w:val="left"/>
      <w:pPr>
        <w:tabs>
          <w:tab w:val="num" w:pos="360"/>
        </w:tabs>
      </w:pPr>
      <w:rPr>
        <w:rFonts w:cs="Times New Roman"/>
      </w:rPr>
    </w:lvl>
    <w:lvl w:ilvl="6" w:tplc="3AFE9CC8">
      <w:numFmt w:val="none"/>
      <w:lvlText w:val=""/>
      <w:lvlJc w:val="left"/>
      <w:pPr>
        <w:tabs>
          <w:tab w:val="num" w:pos="360"/>
        </w:tabs>
      </w:pPr>
      <w:rPr>
        <w:rFonts w:cs="Times New Roman"/>
      </w:rPr>
    </w:lvl>
    <w:lvl w:ilvl="7" w:tplc="3E0E26D2">
      <w:numFmt w:val="none"/>
      <w:lvlText w:val=""/>
      <w:lvlJc w:val="left"/>
      <w:pPr>
        <w:tabs>
          <w:tab w:val="num" w:pos="360"/>
        </w:tabs>
      </w:pPr>
      <w:rPr>
        <w:rFonts w:cs="Times New Roman"/>
      </w:rPr>
    </w:lvl>
    <w:lvl w:ilvl="8" w:tplc="A2D2DAB8">
      <w:numFmt w:val="none"/>
      <w:lvlText w:val=""/>
      <w:lvlJc w:val="left"/>
      <w:pPr>
        <w:tabs>
          <w:tab w:val="num" w:pos="360"/>
        </w:tabs>
      </w:pPr>
      <w:rPr>
        <w:rFonts w:cs="Times New Roman"/>
      </w:rPr>
    </w:lvl>
  </w:abstractNum>
  <w:abstractNum w:abstractNumId="40">
    <w:nsid w:val="5F2C7440"/>
    <w:multiLevelType w:val="multilevel"/>
    <w:tmpl w:val="EADCB0F2"/>
    <w:lvl w:ilvl="0">
      <w:start w:val="1"/>
      <w:numFmt w:val="decimal"/>
      <w:lvlText w:val="%1."/>
      <w:lvlJc w:val="left"/>
      <w:pPr>
        <w:ind w:left="585" w:hanging="360"/>
      </w:pPr>
      <w:rPr>
        <w:rFonts w:ascii="Times New Roman" w:eastAsia="Times New Roman" w:hAnsi="Times New Roman" w:cs="Times New Roman"/>
        <w:sz w:val="28"/>
      </w:rPr>
    </w:lvl>
    <w:lvl w:ilvl="1">
      <w:start w:val="1"/>
      <w:numFmt w:val="decimal"/>
      <w:isLgl/>
      <w:lvlText w:val="%1.%2"/>
      <w:lvlJc w:val="left"/>
      <w:pPr>
        <w:ind w:left="960" w:hanging="375"/>
      </w:pPr>
      <w:rPr>
        <w:rFonts w:cs="Times New Roman" w:hint="default"/>
        <w:b/>
        <w:sz w:val="24"/>
      </w:rPr>
    </w:lvl>
    <w:lvl w:ilvl="2">
      <w:start w:val="1"/>
      <w:numFmt w:val="decimal"/>
      <w:isLgl/>
      <w:lvlText w:val="%1.%2.%3"/>
      <w:lvlJc w:val="left"/>
      <w:pPr>
        <w:ind w:left="1665" w:hanging="720"/>
      </w:pPr>
      <w:rPr>
        <w:rFonts w:cs="Times New Roman" w:hint="default"/>
        <w:b/>
        <w:sz w:val="24"/>
      </w:rPr>
    </w:lvl>
    <w:lvl w:ilvl="3">
      <w:start w:val="1"/>
      <w:numFmt w:val="decimal"/>
      <w:isLgl/>
      <w:lvlText w:val="%1.%2.%3.%4"/>
      <w:lvlJc w:val="left"/>
      <w:pPr>
        <w:ind w:left="2025" w:hanging="720"/>
      </w:pPr>
      <w:rPr>
        <w:rFonts w:cs="Times New Roman" w:hint="default"/>
        <w:b/>
        <w:sz w:val="24"/>
      </w:rPr>
    </w:lvl>
    <w:lvl w:ilvl="4">
      <w:start w:val="1"/>
      <w:numFmt w:val="decimal"/>
      <w:isLgl/>
      <w:lvlText w:val="%1.%2.%3.%4.%5"/>
      <w:lvlJc w:val="left"/>
      <w:pPr>
        <w:ind w:left="2745" w:hanging="1080"/>
      </w:pPr>
      <w:rPr>
        <w:rFonts w:cs="Times New Roman" w:hint="default"/>
        <w:b/>
        <w:sz w:val="24"/>
      </w:rPr>
    </w:lvl>
    <w:lvl w:ilvl="5">
      <w:start w:val="1"/>
      <w:numFmt w:val="decimal"/>
      <w:isLgl/>
      <w:lvlText w:val="%1.%2.%3.%4.%5.%6"/>
      <w:lvlJc w:val="left"/>
      <w:pPr>
        <w:ind w:left="3105" w:hanging="1080"/>
      </w:pPr>
      <w:rPr>
        <w:rFonts w:cs="Times New Roman" w:hint="default"/>
        <w:b/>
        <w:sz w:val="24"/>
      </w:rPr>
    </w:lvl>
    <w:lvl w:ilvl="6">
      <w:start w:val="1"/>
      <w:numFmt w:val="decimal"/>
      <w:isLgl/>
      <w:lvlText w:val="%1.%2.%3.%4.%5.%6.%7"/>
      <w:lvlJc w:val="left"/>
      <w:pPr>
        <w:ind w:left="3825" w:hanging="1440"/>
      </w:pPr>
      <w:rPr>
        <w:rFonts w:cs="Times New Roman" w:hint="default"/>
        <w:b/>
        <w:sz w:val="24"/>
      </w:rPr>
    </w:lvl>
    <w:lvl w:ilvl="7">
      <w:start w:val="1"/>
      <w:numFmt w:val="decimal"/>
      <w:isLgl/>
      <w:lvlText w:val="%1.%2.%3.%4.%5.%6.%7.%8"/>
      <w:lvlJc w:val="left"/>
      <w:pPr>
        <w:ind w:left="4185" w:hanging="1440"/>
      </w:pPr>
      <w:rPr>
        <w:rFonts w:cs="Times New Roman" w:hint="default"/>
        <w:b/>
        <w:sz w:val="24"/>
      </w:rPr>
    </w:lvl>
    <w:lvl w:ilvl="8">
      <w:start w:val="1"/>
      <w:numFmt w:val="decimal"/>
      <w:isLgl/>
      <w:lvlText w:val="%1.%2.%3.%4.%5.%6.%7.%8.%9"/>
      <w:lvlJc w:val="left"/>
      <w:pPr>
        <w:ind w:left="4905" w:hanging="1800"/>
      </w:pPr>
      <w:rPr>
        <w:rFonts w:cs="Times New Roman" w:hint="default"/>
        <w:b/>
        <w:sz w:val="24"/>
      </w:rPr>
    </w:lvl>
  </w:abstractNum>
  <w:abstractNum w:abstractNumId="41">
    <w:nsid w:val="5F8D67A8"/>
    <w:multiLevelType w:val="hybridMultilevel"/>
    <w:tmpl w:val="48A43334"/>
    <w:lvl w:ilvl="0" w:tplc="7FB47CF2">
      <w:start w:val="1"/>
      <w:numFmt w:val="bullet"/>
      <w:lvlText w:val="-"/>
      <w:lvlJc w:val="left"/>
      <w:pPr>
        <w:tabs>
          <w:tab w:val="num" w:pos="1212"/>
        </w:tabs>
        <w:ind w:left="1212" w:hanging="360"/>
      </w:pPr>
      <w:rPr>
        <w:rFonts w:ascii="Shruti" w:hAnsi="Shruti"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42">
    <w:nsid w:val="68945574"/>
    <w:multiLevelType w:val="hybridMultilevel"/>
    <w:tmpl w:val="3BC68020"/>
    <w:lvl w:ilvl="0" w:tplc="C588A66C">
      <w:start w:val="1"/>
      <w:numFmt w:val="bullet"/>
      <w:lvlText w:val="-"/>
      <w:lvlJc w:val="left"/>
      <w:pPr>
        <w:tabs>
          <w:tab w:val="num" w:pos="786"/>
        </w:tabs>
        <w:ind w:left="786" w:hanging="360"/>
      </w:pPr>
      <w:rPr>
        <w:rFonts w:ascii="Segoe UI" w:hAnsi="Segoe UI" w:hint="default"/>
        <w:color w:val="auto"/>
      </w:rPr>
    </w:lvl>
    <w:lvl w:ilvl="1" w:tplc="7FB47CF2">
      <w:start w:val="1"/>
      <w:numFmt w:val="bullet"/>
      <w:lvlText w:val="-"/>
      <w:lvlJc w:val="left"/>
      <w:pPr>
        <w:tabs>
          <w:tab w:val="num" w:pos="1440"/>
        </w:tabs>
        <w:ind w:left="1440" w:hanging="360"/>
      </w:pPr>
      <w:rPr>
        <w:rFonts w:ascii="Shruti" w:hAnsi="Shruti"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B6F4851"/>
    <w:multiLevelType w:val="hybridMultilevel"/>
    <w:tmpl w:val="1F9A9928"/>
    <w:lvl w:ilvl="0" w:tplc="FFFFFFFF">
      <w:start w:val="1"/>
      <w:numFmt w:val="decimal"/>
      <w:lvlText w:val="%1."/>
      <w:lvlJc w:val="left"/>
      <w:pPr>
        <w:tabs>
          <w:tab w:val="num" w:pos="360"/>
        </w:tabs>
        <w:ind w:left="360" w:hanging="360"/>
      </w:pPr>
      <w:rPr>
        <w:rFonts w:cs="Times New Roman"/>
        <w:b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nsid w:val="6D650D67"/>
    <w:multiLevelType w:val="multilevel"/>
    <w:tmpl w:val="B27E3A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nsid w:val="6F293FAD"/>
    <w:multiLevelType w:val="hybridMultilevel"/>
    <w:tmpl w:val="F3824B1E"/>
    <w:lvl w:ilvl="0" w:tplc="C588A66C">
      <w:start w:val="1"/>
      <w:numFmt w:val="bullet"/>
      <w:lvlText w:val="-"/>
      <w:lvlJc w:val="left"/>
      <w:pPr>
        <w:ind w:left="786" w:hanging="360"/>
      </w:pPr>
      <w:rPr>
        <w:rFonts w:ascii="Segoe UI" w:hAnsi="Segoe U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3CB0FC8"/>
    <w:multiLevelType w:val="hybridMultilevel"/>
    <w:tmpl w:val="0D98C99C"/>
    <w:lvl w:ilvl="0" w:tplc="C588A66C">
      <w:start w:val="1"/>
      <w:numFmt w:val="bullet"/>
      <w:lvlText w:val="-"/>
      <w:lvlJc w:val="left"/>
      <w:pPr>
        <w:tabs>
          <w:tab w:val="num" w:pos="786"/>
        </w:tabs>
        <w:ind w:left="786" w:hanging="360"/>
      </w:pPr>
      <w:rPr>
        <w:rFonts w:ascii="Segoe UI" w:hAnsi="Segoe UI"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1E04F1C8">
      <w:start w:val="1"/>
      <w:numFmt w:val="bullet"/>
      <w:lvlText w:val=""/>
      <w:lvlJc w:val="left"/>
      <w:pPr>
        <w:tabs>
          <w:tab w:val="num" w:pos="644"/>
        </w:tabs>
        <w:ind w:left="644" w:hanging="360"/>
      </w:pPr>
      <w:rPr>
        <w:rFonts w:ascii="Symbol" w:hAnsi="Symbol"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51736DD"/>
    <w:multiLevelType w:val="multilevel"/>
    <w:tmpl w:val="D61EC6CA"/>
    <w:lvl w:ilvl="0">
      <w:start w:val="2"/>
      <w:numFmt w:val="decimal"/>
      <w:lvlText w:val="%1."/>
      <w:lvlJc w:val="left"/>
      <w:pPr>
        <w:ind w:left="495" w:hanging="495"/>
      </w:pPr>
      <w:rPr>
        <w:rFonts w:cs="Times New Roman" w:hint="default"/>
      </w:rPr>
    </w:lvl>
    <w:lvl w:ilvl="1">
      <w:start w:val="9"/>
      <w:numFmt w:val="decimal"/>
      <w:lvlText w:val="%1.%2."/>
      <w:lvlJc w:val="left"/>
      <w:pPr>
        <w:ind w:left="849" w:hanging="495"/>
      </w:pPr>
      <w:rPr>
        <w:rFonts w:cs="Times New Roman" w:hint="default"/>
      </w:rPr>
    </w:lvl>
    <w:lvl w:ilvl="2">
      <w:start w:val="3"/>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8">
    <w:nsid w:val="7A393D8C"/>
    <w:multiLevelType w:val="hybridMultilevel"/>
    <w:tmpl w:val="C830837A"/>
    <w:lvl w:ilvl="0" w:tplc="5E94B2F4">
      <w:start w:val="3"/>
      <w:numFmt w:val="upperRoman"/>
      <w:lvlText w:val="%1."/>
      <w:lvlJc w:val="left"/>
      <w:pPr>
        <w:ind w:left="1146" w:hanging="720"/>
      </w:pPr>
      <w:rPr>
        <w:rFonts w:cs="Times New Roman" w:hint="default"/>
        <w:sz w:val="28"/>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43"/>
  </w:num>
  <w:num w:numId="3">
    <w:abstractNumId w:val="18"/>
  </w:num>
  <w:num w:numId="4">
    <w:abstractNumId w:val="38"/>
  </w:num>
  <w:num w:numId="5">
    <w:abstractNumId w:val="42"/>
  </w:num>
  <w:num w:numId="6">
    <w:abstractNumId w:val="41"/>
  </w:num>
  <w:num w:numId="7">
    <w:abstractNumId w:val="23"/>
  </w:num>
  <w:num w:numId="8">
    <w:abstractNumId w:val="46"/>
  </w:num>
  <w:num w:numId="9">
    <w:abstractNumId w:val="29"/>
  </w:num>
  <w:num w:numId="10">
    <w:abstractNumId w:val="10"/>
    <w:lvlOverride w:ilvl="0">
      <w:startOverride w:val="1"/>
    </w:lvlOverride>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4"/>
  </w:num>
  <w:num w:numId="15">
    <w:abstractNumId w:val="28"/>
  </w:num>
  <w:num w:numId="16">
    <w:abstractNumId w:val="30"/>
  </w:num>
  <w:num w:numId="17">
    <w:abstractNumId w:val="17"/>
  </w:num>
  <w:num w:numId="18">
    <w:abstractNumId w:val="44"/>
  </w:num>
  <w:num w:numId="19">
    <w:abstractNumId w:val="3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40"/>
  </w:num>
  <w:num w:numId="23">
    <w:abstractNumId w:val="15"/>
  </w:num>
  <w:num w:numId="24">
    <w:abstractNumId w:val="32"/>
  </w:num>
  <w:num w:numId="25">
    <w:abstractNumId w:val="36"/>
  </w:num>
  <w:num w:numId="26">
    <w:abstractNumId w:val="16"/>
  </w:num>
  <w:num w:numId="27">
    <w:abstractNumId w:val="45"/>
  </w:num>
  <w:num w:numId="28">
    <w:abstractNumId w:val="34"/>
  </w:num>
  <w:num w:numId="29">
    <w:abstractNumId w:val="37"/>
  </w:num>
  <w:num w:numId="30">
    <w:abstractNumId w:val="48"/>
  </w:num>
  <w:num w:numId="31">
    <w:abstractNumId w:val="20"/>
  </w:num>
  <w:num w:numId="32">
    <w:abstractNumId w:val="19"/>
  </w:num>
  <w:num w:numId="33">
    <w:abstractNumId w:val="47"/>
  </w:num>
  <w:num w:numId="34">
    <w:abstractNumId w:val="12"/>
  </w:num>
  <w:num w:numId="35">
    <w:abstractNumId w:val="39"/>
    <w:lvlOverride w:ilvl="0">
      <w:startOverride w:val="1"/>
    </w:lvlOverride>
    <w:lvlOverride w:ilvl="1"/>
    <w:lvlOverride w:ilvl="2"/>
    <w:lvlOverride w:ilvl="3"/>
    <w:lvlOverride w:ilvl="4"/>
    <w:lvlOverride w:ilvl="5"/>
    <w:lvlOverride w:ilvl="6"/>
    <w:lvlOverride w:ilvl="7"/>
    <w:lvlOverride w:ilvl="8"/>
  </w:num>
  <w:num w:numId="3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2"/>
  </w:num>
  <w:num w:numId="39">
    <w:abstractNumId w:val="24"/>
  </w:num>
  <w:num w:numId="40">
    <w:abstractNumId w:val="35"/>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222F"/>
    <w:rsid w:val="0000372F"/>
    <w:rsid w:val="00006B4C"/>
    <w:rsid w:val="00011388"/>
    <w:rsid w:val="00017B04"/>
    <w:rsid w:val="00020EF2"/>
    <w:rsid w:val="000223D4"/>
    <w:rsid w:val="0002669E"/>
    <w:rsid w:val="00030A51"/>
    <w:rsid w:val="0003225F"/>
    <w:rsid w:val="0003347F"/>
    <w:rsid w:val="00033BCC"/>
    <w:rsid w:val="00056275"/>
    <w:rsid w:val="00060086"/>
    <w:rsid w:val="00061CF9"/>
    <w:rsid w:val="0007183E"/>
    <w:rsid w:val="0007534E"/>
    <w:rsid w:val="00075B0B"/>
    <w:rsid w:val="00085780"/>
    <w:rsid w:val="00086E23"/>
    <w:rsid w:val="000878B2"/>
    <w:rsid w:val="000B564C"/>
    <w:rsid w:val="000B6A61"/>
    <w:rsid w:val="000C1B44"/>
    <w:rsid w:val="000C6723"/>
    <w:rsid w:val="000D06FC"/>
    <w:rsid w:val="000D1339"/>
    <w:rsid w:val="00103406"/>
    <w:rsid w:val="00125C6D"/>
    <w:rsid w:val="00165FC6"/>
    <w:rsid w:val="00166CCD"/>
    <w:rsid w:val="0017664C"/>
    <w:rsid w:val="00180DD2"/>
    <w:rsid w:val="0018513B"/>
    <w:rsid w:val="001868C1"/>
    <w:rsid w:val="00191C15"/>
    <w:rsid w:val="00195A5F"/>
    <w:rsid w:val="001A2509"/>
    <w:rsid w:val="001B2642"/>
    <w:rsid w:val="001B6447"/>
    <w:rsid w:val="001B65F0"/>
    <w:rsid w:val="001B6798"/>
    <w:rsid w:val="001C7BC9"/>
    <w:rsid w:val="001D2541"/>
    <w:rsid w:val="001D6FBF"/>
    <w:rsid w:val="001F0B8C"/>
    <w:rsid w:val="001F0F3A"/>
    <w:rsid w:val="001F54EC"/>
    <w:rsid w:val="00203A5A"/>
    <w:rsid w:val="00206E95"/>
    <w:rsid w:val="00224009"/>
    <w:rsid w:val="00231E2B"/>
    <w:rsid w:val="00232781"/>
    <w:rsid w:val="0023291E"/>
    <w:rsid w:val="00252A29"/>
    <w:rsid w:val="0025525C"/>
    <w:rsid w:val="002617B5"/>
    <w:rsid w:val="0028231B"/>
    <w:rsid w:val="002833DD"/>
    <w:rsid w:val="00294792"/>
    <w:rsid w:val="00296833"/>
    <w:rsid w:val="002A5EA9"/>
    <w:rsid w:val="002B33E6"/>
    <w:rsid w:val="002B48B1"/>
    <w:rsid w:val="002B69D7"/>
    <w:rsid w:val="002B7AF8"/>
    <w:rsid w:val="002C4741"/>
    <w:rsid w:val="002D53D4"/>
    <w:rsid w:val="002D6D39"/>
    <w:rsid w:val="002E1F43"/>
    <w:rsid w:val="002E686B"/>
    <w:rsid w:val="002F0642"/>
    <w:rsid w:val="002F1213"/>
    <w:rsid w:val="002F2D73"/>
    <w:rsid w:val="002F482E"/>
    <w:rsid w:val="002F59C5"/>
    <w:rsid w:val="0030141F"/>
    <w:rsid w:val="00301B46"/>
    <w:rsid w:val="00304049"/>
    <w:rsid w:val="003062AE"/>
    <w:rsid w:val="00307E9A"/>
    <w:rsid w:val="003114EC"/>
    <w:rsid w:val="00315CE8"/>
    <w:rsid w:val="00320A5A"/>
    <w:rsid w:val="00332A28"/>
    <w:rsid w:val="003375D2"/>
    <w:rsid w:val="00343B79"/>
    <w:rsid w:val="003457BF"/>
    <w:rsid w:val="0035038D"/>
    <w:rsid w:val="0035057E"/>
    <w:rsid w:val="00354CB2"/>
    <w:rsid w:val="003560BC"/>
    <w:rsid w:val="00356DFA"/>
    <w:rsid w:val="0036313F"/>
    <w:rsid w:val="00370202"/>
    <w:rsid w:val="0037222F"/>
    <w:rsid w:val="00383274"/>
    <w:rsid w:val="00384EB0"/>
    <w:rsid w:val="0038642A"/>
    <w:rsid w:val="0038666E"/>
    <w:rsid w:val="003912DC"/>
    <w:rsid w:val="003950E2"/>
    <w:rsid w:val="003A25EE"/>
    <w:rsid w:val="003B0CDF"/>
    <w:rsid w:val="003B2DDB"/>
    <w:rsid w:val="003C019B"/>
    <w:rsid w:val="003C0E72"/>
    <w:rsid w:val="003C6981"/>
    <w:rsid w:val="003D1713"/>
    <w:rsid w:val="003D6DD1"/>
    <w:rsid w:val="003F3098"/>
    <w:rsid w:val="003F7016"/>
    <w:rsid w:val="004124D6"/>
    <w:rsid w:val="00425A1A"/>
    <w:rsid w:val="00433861"/>
    <w:rsid w:val="004435C1"/>
    <w:rsid w:val="00450218"/>
    <w:rsid w:val="004564F8"/>
    <w:rsid w:val="00464EAA"/>
    <w:rsid w:val="00465920"/>
    <w:rsid w:val="00465978"/>
    <w:rsid w:val="00481A02"/>
    <w:rsid w:val="00485EC5"/>
    <w:rsid w:val="00491091"/>
    <w:rsid w:val="004919E0"/>
    <w:rsid w:val="0049260C"/>
    <w:rsid w:val="004934F8"/>
    <w:rsid w:val="004A4BA3"/>
    <w:rsid w:val="004B2E40"/>
    <w:rsid w:val="004B2FCE"/>
    <w:rsid w:val="004B6D1B"/>
    <w:rsid w:val="004B754E"/>
    <w:rsid w:val="004B7C4A"/>
    <w:rsid w:val="004C062E"/>
    <w:rsid w:val="004C0AE0"/>
    <w:rsid w:val="004C5CB0"/>
    <w:rsid w:val="004D00A9"/>
    <w:rsid w:val="004D04CA"/>
    <w:rsid w:val="004D184F"/>
    <w:rsid w:val="004D2B0F"/>
    <w:rsid w:val="004E268C"/>
    <w:rsid w:val="004F0947"/>
    <w:rsid w:val="004F2281"/>
    <w:rsid w:val="00505831"/>
    <w:rsid w:val="005248F6"/>
    <w:rsid w:val="005249A6"/>
    <w:rsid w:val="00530999"/>
    <w:rsid w:val="0053170C"/>
    <w:rsid w:val="00533ED4"/>
    <w:rsid w:val="00540458"/>
    <w:rsid w:val="00545C34"/>
    <w:rsid w:val="0056116D"/>
    <w:rsid w:val="005712DD"/>
    <w:rsid w:val="00574891"/>
    <w:rsid w:val="00584B71"/>
    <w:rsid w:val="00594085"/>
    <w:rsid w:val="00596D07"/>
    <w:rsid w:val="005A0731"/>
    <w:rsid w:val="005A10FF"/>
    <w:rsid w:val="005A2465"/>
    <w:rsid w:val="005A2A39"/>
    <w:rsid w:val="005B39E3"/>
    <w:rsid w:val="005E459C"/>
    <w:rsid w:val="005E5D13"/>
    <w:rsid w:val="00602957"/>
    <w:rsid w:val="006036AF"/>
    <w:rsid w:val="0060567F"/>
    <w:rsid w:val="00616866"/>
    <w:rsid w:val="00625C4C"/>
    <w:rsid w:val="00640195"/>
    <w:rsid w:val="00646DDD"/>
    <w:rsid w:val="00651226"/>
    <w:rsid w:val="0065613D"/>
    <w:rsid w:val="00671673"/>
    <w:rsid w:val="00681735"/>
    <w:rsid w:val="00685AA0"/>
    <w:rsid w:val="006A1323"/>
    <w:rsid w:val="006A26F6"/>
    <w:rsid w:val="006A40EC"/>
    <w:rsid w:val="006A60A3"/>
    <w:rsid w:val="006B6931"/>
    <w:rsid w:val="006C3C05"/>
    <w:rsid w:val="006D2CCC"/>
    <w:rsid w:val="006D4E20"/>
    <w:rsid w:val="006F289B"/>
    <w:rsid w:val="007013B0"/>
    <w:rsid w:val="0070244E"/>
    <w:rsid w:val="00712D6E"/>
    <w:rsid w:val="0072027F"/>
    <w:rsid w:val="00720C95"/>
    <w:rsid w:val="007415B3"/>
    <w:rsid w:val="00746BD7"/>
    <w:rsid w:val="00752F20"/>
    <w:rsid w:val="00764A3F"/>
    <w:rsid w:val="0078173A"/>
    <w:rsid w:val="00781B5C"/>
    <w:rsid w:val="00787C97"/>
    <w:rsid w:val="007903E7"/>
    <w:rsid w:val="00790ADC"/>
    <w:rsid w:val="007943D5"/>
    <w:rsid w:val="007A0AE9"/>
    <w:rsid w:val="007A280E"/>
    <w:rsid w:val="007B0298"/>
    <w:rsid w:val="007B486B"/>
    <w:rsid w:val="007B4A84"/>
    <w:rsid w:val="007B72FC"/>
    <w:rsid w:val="007C0320"/>
    <w:rsid w:val="007C2645"/>
    <w:rsid w:val="007C4DF9"/>
    <w:rsid w:val="007C7409"/>
    <w:rsid w:val="007C751B"/>
    <w:rsid w:val="007C7EC9"/>
    <w:rsid w:val="007D68C3"/>
    <w:rsid w:val="007E6647"/>
    <w:rsid w:val="007F1A5C"/>
    <w:rsid w:val="007F280A"/>
    <w:rsid w:val="007F467B"/>
    <w:rsid w:val="00801470"/>
    <w:rsid w:val="008015BC"/>
    <w:rsid w:val="00806A1E"/>
    <w:rsid w:val="008102FA"/>
    <w:rsid w:val="008174FA"/>
    <w:rsid w:val="008209B9"/>
    <w:rsid w:val="00825E7A"/>
    <w:rsid w:val="00826654"/>
    <w:rsid w:val="0083020E"/>
    <w:rsid w:val="00830807"/>
    <w:rsid w:val="00831247"/>
    <w:rsid w:val="00833F0B"/>
    <w:rsid w:val="008374DA"/>
    <w:rsid w:val="00847020"/>
    <w:rsid w:val="0084717C"/>
    <w:rsid w:val="00852C4E"/>
    <w:rsid w:val="00863CA0"/>
    <w:rsid w:val="00874A9E"/>
    <w:rsid w:val="00874FF4"/>
    <w:rsid w:val="0087579A"/>
    <w:rsid w:val="008779B8"/>
    <w:rsid w:val="00881CFA"/>
    <w:rsid w:val="00882497"/>
    <w:rsid w:val="00882558"/>
    <w:rsid w:val="00884DB7"/>
    <w:rsid w:val="00893FAF"/>
    <w:rsid w:val="008A3D97"/>
    <w:rsid w:val="008A436A"/>
    <w:rsid w:val="008A4B0B"/>
    <w:rsid w:val="008B014F"/>
    <w:rsid w:val="008B598B"/>
    <w:rsid w:val="008B601C"/>
    <w:rsid w:val="008C1670"/>
    <w:rsid w:val="008C2A7A"/>
    <w:rsid w:val="008C4DEF"/>
    <w:rsid w:val="008D4A2B"/>
    <w:rsid w:val="008E44E7"/>
    <w:rsid w:val="008E5432"/>
    <w:rsid w:val="008E5F9E"/>
    <w:rsid w:val="00901F47"/>
    <w:rsid w:val="00904D7D"/>
    <w:rsid w:val="0091018F"/>
    <w:rsid w:val="009133C4"/>
    <w:rsid w:val="00913D71"/>
    <w:rsid w:val="00921302"/>
    <w:rsid w:val="00930B75"/>
    <w:rsid w:val="0093158C"/>
    <w:rsid w:val="00937D42"/>
    <w:rsid w:val="00940999"/>
    <w:rsid w:val="00941DDF"/>
    <w:rsid w:val="009445C1"/>
    <w:rsid w:val="009502F9"/>
    <w:rsid w:val="00951928"/>
    <w:rsid w:val="00953DB7"/>
    <w:rsid w:val="00974DEB"/>
    <w:rsid w:val="00976083"/>
    <w:rsid w:val="0098425C"/>
    <w:rsid w:val="00986BDB"/>
    <w:rsid w:val="00991E89"/>
    <w:rsid w:val="009941B3"/>
    <w:rsid w:val="00994DA6"/>
    <w:rsid w:val="00997CFA"/>
    <w:rsid w:val="009B04FE"/>
    <w:rsid w:val="009B104D"/>
    <w:rsid w:val="009B31A4"/>
    <w:rsid w:val="009C1624"/>
    <w:rsid w:val="009D0614"/>
    <w:rsid w:val="009D5999"/>
    <w:rsid w:val="009D6B58"/>
    <w:rsid w:val="009E16B7"/>
    <w:rsid w:val="009E1EA5"/>
    <w:rsid w:val="009F0B68"/>
    <w:rsid w:val="00A01AF1"/>
    <w:rsid w:val="00A11790"/>
    <w:rsid w:val="00A12DA3"/>
    <w:rsid w:val="00A23DBE"/>
    <w:rsid w:val="00A33FB4"/>
    <w:rsid w:val="00A43573"/>
    <w:rsid w:val="00A44AB7"/>
    <w:rsid w:val="00A532D7"/>
    <w:rsid w:val="00A54D1E"/>
    <w:rsid w:val="00A60265"/>
    <w:rsid w:val="00A60283"/>
    <w:rsid w:val="00A70EB5"/>
    <w:rsid w:val="00A87069"/>
    <w:rsid w:val="00A90F6A"/>
    <w:rsid w:val="00A91D02"/>
    <w:rsid w:val="00A93CCF"/>
    <w:rsid w:val="00A94CFA"/>
    <w:rsid w:val="00A94D6E"/>
    <w:rsid w:val="00AA0108"/>
    <w:rsid w:val="00AA616D"/>
    <w:rsid w:val="00AA780F"/>
    <w:rsid w:val="00AB0734"/>
    <w:rsid w:val="00AD4372"/>
    <w:rsid w:val="00AE1374"/>
    <w:rsid w:val="00AE789D"/>
    <w:rsid w:val="00AF789D"/>
    <w:rsid w:val="00B1141D"/>
    <w:rsid w:val="00B1280C"/>
    <w:rsid w:val="00B22734"/>
    <w:rsid w:val="00B23FEF"/>
    <w:rsid w:val="00B45AD0"/>
    <w:rsid w:val="00B47236"/>
    <w:rsid w:val="00B51A6E"/>
    <w:rsid w:val="00B523CB"/>
    <w:rsid w:val="00B56730"/>
    <w:rsid w:val="00B60E48"/>
    <w:rsid w:val="00B67AEB"/>
    <w:rsid w:val="00B74190"/>
    <w:rsid w:val="00B9374A"/>
    <w:rsid w:val="00BB2612"/>
    <w:rsid w:val="00BB2CCA"/>
    <w:rsid w:val="00BB30D3"/>
    <w:rsid w:val="00BB410D"/>
    <w:rsid w:val="00BB6B99"/>
    <w:rsid w:val="00BC06DD"/>
    <w:rsid w:val="00BC0AB4"/>
    <w:rsid w:val="00BC1438"/>
    <w:rsid w:val="00BC492E"/>
    <w:rsid w:val="00BC7906"/>
    <w:rsid w:val="00BD4FF4"/>
    <w:rsid w:val="00BE0E4F"/>
    <w:rsid w:val="00BF628E"/>
    <w:rsid w:val="00C0145A"/>
    <w:rsid w:val="00C03275"/>
    <w:rsid w:val="00C140A4"/>
    <w:rsid w:val="00C375C6"/>
    <w:rsid w:val="00C40477"/>
    <w:rsid w:val="00C52837"/>
    <w:rsid w:val="00C5632B"/>
    <w:rsid w:val="00C624F0"/>
    <w:rsid w:val="00C66299"/>
    <w:rsid w:val="00C6676E"/>
    <w:rsid w:val="00C70A0D"/>
    <w:rsid w:val="00C72E87"/>
    <w:rsid w:val="00C87744"/>
    <w:rsid w:val="00C92ADC"/>
    <w:rsid w:val="00CA00EA"/>
    <w:rsid w:val="00CD4D58"/>
    <w:rsid w:val="00CD729E"/>
    <w:rsid w:val="00CE234E"/>
    <w:rsid w:val="00CE2AF3"/>
    <w:rsid w:val="00CE33CA"/>
    <w:rsid w:val="00CE4901"/>
    <w:rsid w:val="00CE59E5"/>
    <w:rsid w:val="00CF273F"/>
    <w:rsid w:val="00CF3C29"/>
    <w:rsid w:val="00D05968"/>
    <w:rsid w:val="00D1183B"/>
    <w:rsid w:val="00D12CFD"/>
    <w:rsid w:val="00D32610"/>
    <w:rsid w:val="00D34EC1"/>
    <w:rsid w:val="00D441EF"/>
    <w:rsid w:val="00D46497"/>
    <w:rsid w:val="00D469F6"/>
    <w:rsid w:val="00D47312"/>
    <w:rsid w:val="00D533AD"/>
    <w:rsid w:val="00D55730"/>
    <w:rsid w:val="00D56B73"/>
    <w:rsid w:val="00D71683"/>
    <w:rsid w:val="00D724A7"/>
    <w:rsid w:val="00D7473A"/>
    <w:rsid w:val="00DA7A1C"/>
    <w:rsid w:val="00DB28F4"/>
    <w:rsid w:val="00DB6045"/>
    <w:rsid w:val="00DC1F85"/>
    <w:rsid w:val="00DC63BC"/>
    <w:rsid w:val="00DE37A4"/>
    <w:rsid w:val="00DE4D09"/>
    <w:rsid w:val="00DE6ACD"/>
    <w:rsid w:val="00DE6C67"/>
    <w:rsid w:val="00DF0181"/>
    <w:rsid w:val="00DF3BB6"/>
    <w:rsid w:val="00DF4B48"/>
    <w:rsid w:val="00E01FE4"/>
    <w:rsid w:val="00E132FE"/>
    <w:rsid w:val="00E1639D"/>
    <w:rsid w:val="00E16A32"/>
    <w:rsid w:val="00E27B89"/>
    <w:rsid w:val="00E37C7F"/>
    <w:rsid w:val="00E63404"/>
    <w:rsid w:val="00E63829"/>
    <w:rsid w:val="00E640B2"/>
    <w:rsid w:val="00E65108"/>
    <w:rsid w:val="00E66082"/>
    <w:rsid w:val="00E66F8D"/>
    <w:rsid w:val="00E67C6C"/>
    <w:rsid w:val="00E75162"/>
    <w:rsid w:val="00E76EC7"/>
    <w:rsid w:val="00E81541"/>
    <w:rsid w:val="00E94D1D"/>
    <w:rsid w:val="00E96AC1"/>
    <w:rsid w:val="00EB624B"/>
    <w:rsid w:val="00EB6636"/>
    <w:rsid w:val="00EC06B7"/>
    <w:rsid w:val="00ED2A8B"/>
    <w:rsid w:val="00EE5E7E"/>
    <w:rsid w:val="00EF5341"/>
    <w:rsid w:val="00EF5362"/>
    <w:rsid w:val="00F06183"/>
    <w:rsid w:val="00F068C6"/>
    <w:rsid w:val="00F17F0B"/>
    <w:rsid w:val="00F22F4B"/>
    <w:rsid w:val="00F24E8B"/>
    <w:rsid w:val="00F30090"/>
    <w:rsid w:val="00F35564"/>
    <w:rsid w:val="00F527CC"/>
    <w:rsid w:val="00F57BEB"/>
    <w:rsid w:val="00F655E4"/>
    <w:rsid w:val="00F8275A"/>
    <w:rsid w:val="00F85C05"/>
    <w:rsid w:val="00FC6E3D"/>
    <w:rsid w:val="00FD5A65"/>
    <w:rsid w:val="00FE0DE0"/>
    <w:rsid w:val="00FF2EF8"/>
    <w:rsid w:val="00FF78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D4E20"/>
    <w:pPr>
      <w:spacing w:after="200" w:line="276" w:lineRule="auto"/>
    </w:pPr>
  </w:style>
  <w:style w:type="paragraph" w:styleId="Heading1">
    <w:name w:val="heading 1"/>
    <w:basedOn w:val="Normal"/>
    <w:next w:val="Normal"/>
    <w:link w:val="Heading1Char"/>
    <w:uiPriority w:val="99"/>
    <w:qFormat/>
    <w:rsid w:val="0037222F"/>
    <w:pPr>
      <w:keepNext/>
      <w:spacing w:before="240" w:after="60" w:line="240" w:lineRule="auto"/>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7222F"/>
    <w:pPr>
      <w:keepNext/>
      <w:keepLines/>
      <w:spacing w:before="200" w:after="0" w:line="240" w:lineRule="auto"/>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E66082"/>
    <w:pPr>
      <w:keepNext/>
      <w:spacing w:before="240" w:after="60" w:line="240" w:lineRule="auto"/>
      <w:ind w:firstLine="397"/>
      <w:jc w:val="both"/>
      <w:outlineLvl w:val="2"/>
    </w:pPr>
    <w:rPr>
      <w:rFonts w:ascii="Arial" w:hAnsi="Arial" w:cs="Arial"/>
      <w:b/>
      <w:bCs/>
      <w:sz w:val="26"/>
      <w:szCs w:val="26"/>
    </w:rPr>
  </w:style>
  <w:style w:type="paragraph" w:styleId="Heading4">
    <w:name w:val="heading 4"/>
    <w:basedOn w:val="Normal"/>
    <w:next w:val="Normal"/>
    <w:link w:val="Heading4Char"/>
    <w:uiPriority w:val="99"/>
    <w:qFormat/>
    <w:rsid w:val="0037222F"/>
    <w:pPr>
      <w:keepNext/>
      <w:keepLines/>
      <w:spacing w:before="200" w:after="0" w:line="240" w:lineRule="auto"/>
      <w:outlineLvl w:val="3"/>
    </w:pPr>
    <w:rPr>
      <w:rFonts w:ascii="Cambria" w:hAnsi="Cambria"/>
      <w:b/>
      <w:bCs/>
      <w:i/>
      <w:iCs/>
      <w:color w:val="4F81BD"/>
      <w:sz w:val="24"/>
      <w:szCs w:val="24"/>
    </w:rPr>
  </w:style>
  <w:style w:type="paragraph" w:styleId="Heading9">
    <w:name w:val="heading 9"/>
    <w:basedOn w:val="Normal"/>
    <w:next w:val="Normal"/>
    <w:link w:val="Heading9Char"/>
    <w:uiPriority w:val="99"/>
    <w:qFormat/>
    <w:rsid w:val="00CE59E5"/>
    <w:pPr>
      <w:keepNext/>
      <w:keepLines/>
      <w:spacing w:before="40" w:after="0" w:line="240" w:lineRule="auto"/>
      <w:outlineLvl w:val="8"/>
    </w:pPr>
    <w:rPr>
      <w:rFonts w:ascii="Cambria" w:hAnsi="Cambria"/>
      <w:i/>
      <w:iCs/>
      <w:color w:val="272727"/>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222F"/>
    <w:rPr>
      <w:rFonts w:ascii="Arial" w:hAnsi="Arial" w:cs="Arial"/>
      <w:b/>
      <w:bCs/>
      <w:kern w:val="32"/>
      <w:sz w:val="32"/>
      <w:szCs w:val="32"/>
    </w:rPr>
  </w:style>
  <w:style w:type="character" w:customStyle="1" w:styleId="Heading2Char">
    <w:name w:val="Heading 2 Char"/>
    <w:basedOn w:val="DefaultParagraphFont"/>
    <w:link w:val="Heading2"/>
    <w:uiPriority w:val="99"/>
    <w:semiHidden/>
    <w:locked/>
    <w:rsid w:val="0037222F"/>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E66082"/>
    <w:rPr>
      <w:rFonts w:ascii="Arial" w:hAnsi="Arial" w:cs="Arial"/>
      <w:b/>
      <w:bCs/>
      <w:sz w:val="26"/>
      <w:szCs w:val="26"/>
    </w:rPr>
  </w:style>
  <w:style w:type="character" w:customStyle="1" w:styleId="Heading4Char">
    <w:name w:val="Heading 4 Char"/>
    <w:basedOn w:val="DefaultParagraphFont"/>
    <w:link w:val="Heading4"/>
    <w:uiPriority w:val="99"/>
    <w:semiHidden/>
    <w:locked/>
    <w:rsid w:val="0037222F"/>
    <w:rPr>
      <w:rFonts w:ascii="Cambria" w:hAnsi="Cambria" w:cs="Times New Roman"/>
      <w:b/>
      <w:bCs/>
      <w:i/>
      <w:iCs/>
      <w:color w:val="4F81BD"/>
      <w:sz w:val="24"/>
      <w:szCs w:val="24"/>
    </w:rPr>
  </w:style>
  <w:style w:type="character" w:customStyle="1" w:styleId="Heading9Char">
    <w:name w:val="Heading 9 Char"/>
    <w:basedOn w:val="DefaultParagraphFont"/>
    <w:link w:val="Heading9"/>
    <w:uiPriority w:val="99"/>
    <w:semiHidden/>
    <w:locked/>
    <w:rsid w:val="00CE59E5"/>
    <w:rPr>
      <w:rFonts w:ascii="Cambria" w:hAnsi="Cambria" w:cs="Times New Roman"/>
      <w:i/>
      <w:iCs/>
      <w:color w:val="272727"/>
      <w:sz w:val="21"/>
      <w:szCs w:val="21"/>
      <w:lang w:val="ru-RU" w:eastAsia="ru-RU" w:bidi="ar-SA"/>
    </w:rPr>
  </w:style>
  <w:style w:type="paragraph" w:customStyle="1" w:styleId="ConsPlusNormal">
    <w:name w:val="ConsPlusNormal"/>
    <w:link w:val="ConsPlusNormal0"/>
    <w:uiPriority w:val="99"/>
    <w:rsid w:val="0037222F"/>
    <w:pPr>
      <w:widowControl w:val="0"/>
      <w:autoSpaceDE w:val="0"/>
      <w:autoSpaceDN w:val="0"/>
    </w:pPr>
    <w:rPr>
      <w:rFonts w:ascii="Times New Roman" w:hAnsi="Times New Roman"/>
    </w:rPr>
  </w:style>
  <w:style w:type="paragraph" w:customStyle="1" w:styleId="ConsPlusNonformat">
    <w:name w:val="ConsPlusNonformat"/>
    <w:uiPriority w:val="99"/>
    <w:rsid w:val="0037222F"/>
    <w:pPr>
      <w:widowControl w:val="0"/>
      <w:autoSpaceDE w:val="0"/>
      <w:autoSpaceDN w:val="0"/>
    </w:pPr>
    <w:rPr>
      <w:rFonts w:ascii="Courier New" w:hAnsi="Courier New" w:cs="Courier New"/>
      <w:sz w:val="20"/>
      <w:szCs w:val="20"/>
    </w:rPr>
  </w:style>
  <w:style w:type="paragraph" w:styleId="BodyText">
    <w:name w:val="Body Text"/>
    <w:aliases w:val="Знак,Знак1 Знак,Стиль Основной текст,Знак1 + Первая строка:  127 см"/>
    <w:basedOn w:val="Normal"/>
    <w:link w:val="BodyTextChar"/>
    <w:uiPriority w:val="99"/>
    <w:rsid w:val="0037222F"/>
    <w:pPr>
      <w:shd w:val="clear" w:color="auto" w:fill="FFFFFF"/>
      <w:autoSpaceDE w:val="0"/>
      <w:autoSpaceDN w:val="0"/>
      <w:adjustRightInd w:val="0"/>
      <w:spacing w:after="0" w:line="240" w:lineRule="auto"/>
    </w:pPr>
    <w:rPr>
      <w:rFonts w:ascii="Times New Roman" w:hAnsi="Times New Roman"/>
      <w:sz w:val="28"/>
      <w:szCs w:val="24"/>
    </w:rPr>
  </w:style>
  <w:style w:type="character" w:customStyle="1" w:styleId="BodyTextChar">
    <w:name w:val="Body Text Char"/>
    <w:aliases w:val="Знак Char,Знак1 Знак Char,Стиль Основной текст Char,Знак1 + Первая строка:  127 см Char"/>
    <w:basedOn w:val="DefaultParagraphFont"/>
    <w:link w:val="BodyText"/>
    <w:uiPriority w:val="99"/>
    <w:locked/>
    <w:rsid w:val="0037222F"/>
    <w:rPr>
      <w:rFonts w:ascii="Times New Roman" w:hAnsi="Times New Roman" w:cs="Times New Roman"/>
      <w:sz w:val="24"/>
      <w:szCs w:val="24"/>
      <w:shd w:val="clear" w:color="auto" w:fill="FFFFFF"/>
    </w:rPr>
  </w:style>
  <w:style w:type="paragraph" w:styleId="Footer">
    <w:name w:val="footer"/>
    <w:basedOn w:val="Normal"/>
    <w:link w:val="FooterChar"/>
    <w:uiPriority w:val="99"/>
    <w:rsid w:val="0037222F"/>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37222F"/>
    <w:rPr>
      <w:rFonts w:ascii="Times New Roman" w:hAnsi="Times New Roman" w:cs="Times New Roman"/>
      <w:sz w:val="24"/>
      <w:szCs w:val="24"/>
    </w:rPr>
  </w:style>
  <w:style w:type="paragraph" w:styleId="BodyText3">
    <w:name w:val="Body Text 3"/>
    <w:basedOn w:val="Normal"/>
    <w:link w:val="BodyText3Char"/>
    <w:uiPriority w:val="99"/>
    <w:rsid w:val="0037222F"/>
    <w:pPr>
      <w:spacing w:before="40" w:after="0" w:line="240" w:lineRule="auto"/>
      <w:ind w:right="-106"/>
    </w:pPr>
    <w:rPr>
      <w:rFonts w:ascii="Times New Roman" w:hAnsi="Times New Roman"/>
      <w:sz w:val="24"/>
      <w:szCs w:val="24"/>
    </w:rPr>
  </w:style>
  <w:style w:type="character" w:customStyle="1" w:styleId="BodyText3Char">
    <w:name w:val="Body Text 3 Char"/>
    <w:basedOn w:val="DefaultParagraphFont"/>
    <w:link w:val="BodyText3"/>
    <w:uiPriority w:val="99"/>
    <w:locked/>
    <w:rsid w:val="0037222F"/>
    <w:rPr>
      <w:rFonts w:ascii="Times New Roman" w:hAnsi="Times New Roman" w:cs="Times New Roman"/>
      <w:sz w:val="24"/>
      <w:szCs w:val="24"/>
    </w:rPr>
  </w:style>
  <w:style w:type="paragraph" w:customStyle="1" w:styleId="21">
    <w:name w:val="Основной текст с отступом 21"/>
    <w:basedOn w:val="Normal"/>
    <w:uiPriority w:val="99"/>
    <w:rsid w:val="0037222F"/>
    <w:pPr>
      <w:spacing w:after="0" w:line="240" w:lineRule="auto"/>
      <w:ind w:firstLine="709"/>
      <w:jc w:val="center"/>
    </w:pPr>
    <w:rPr>
      <w:rFonts w:ascii="Times New Roman" w:hAnsi="Times New Roman"/>
      <w:bCs/>
      <w:sz w:val="28"/>
      <w:szCs w:val="20"/>
      <w:lang w:eastAsia="ar-SA"/>
    </w:rPr>
  </w:style>
  <w:style w:type="paragraph" w:customStyle="1" w:styleId="a">
    <w:name w:val="для таблиц"/>
    <w:basedOn w:val="Normal"/>
    <w:uiPriority w:val="99"/>
    <w:rsid w:val="0037222F"/>
    <w:pPr>
      <w:spacing w:after="0" w:line="240" w:lineRule="auto"/>
      <w:jc w:val="both"/>
    </w:pPr>
    <w:rPr>
      <w:rFonts w:ascii="Times New Roman" w:hAnsi="Times New Roman"/>
      <w:sz w:val="24"/>
      <w:szCs w:val="20"/>
      <w:lang w:eastAsia="ar-SA"/>
    </w:rPr>
  </w:style>
  <w:style w:type="paragraph" w:customStyle="1" w:styleId="ConsNonformat">
    <w:name w:val="ConsNonformat"/>
    <w:uiPriority w:val="99"/>
    <w:rsid w:val="0037222F"/>
    <w:pPr>
      <w:widowControl w:val="0"/>
      <w:suppressAutoHyphens/>
      <w:autoSpaceDE w:val="0"/>
      <w:ind w:right="19772"/>
    </w:pPr>
    <w:rPr>
      <w:rFonts w:ascii="Courier New" w:hAnsi="Courier New" w:cs="Courier New"/>
      <w:sz w:val="20"/>
      <w:szCs w:val="20"/>
      <w:lang w:eastAsia="ar-SA"/>
    </w:rPr>
  </w:style>
  <w:style w:type="paragraph" w:customStyle="1" w:styleId="1KGK9">
    <w:name w:val="1KG=K9"/>
    <w:uiPriority w:val="99"/>
    <w:rsid w:val="0037222F"/>
    <w:pPr>
      <w:suppressAutoHyphens/>
      <w:snapToGrid w:val="0"/>
      <w:jc w:val="both"/>
    </w:pPr>
    <w:rPr>
      <w:rFonts w:ascii="Arial" w:hAnsi="Arial"/>
      <w:sz w:val="24"/>
      <w:szCs w:val="20"/>
      <w:lang w:eastAsia="ar-SA"/>
    </w:rPr>
  </w:style>
  <w:style w:type="paragraph" w:styleId="ListParagraph">
    <w:name w:val="List Paragraph"/>
    <w:basedOn w:val="Normal"/>
    <w:link w:val="ListParagraphChar"/>
    <w:uiPriority w:val="99"/>
    <w:qFormat/>
    <w:rsid w:val="0037222F"/>
    <w:pPr>
      <w:spacing w:line="240" w:lineRule="auto"/>
      <w:ind w:left="720"/>
      <w:contextualSpacing/>
      <w:jc w:val="center"/>
    </w:pPr>
    <w:rPr>
      <w:rFonts w:ascii="Times New Roman" w:hAnsi="Times New Roman"/>
      <w:sz w:val="24"/>
      <w:szCs w:val="20"/>
    </w:rPr>
  </w:style>
  <w:style w:type="character" w:customStyle="1" w:styleId="ListParagraphChar">
    <w:name w:val="List Paragraph Char"/>
    <w:link w:val="ListParagraph"/>
    <w:uiPriority w:val="99"/>
    <w:locked/>
    <w:rsid w:val="0037222F"/>
    <w:rPr>
      <w:rFonts w:ascii="Times New Roman" w:hAnsi="Times New Roman"/>
      <w:sz w:val="24"/>
    </w:rPr>
  </w:style>
  <w:style w:type="paragraph" w:styleId="NormalWeb">
    <w:name w:val="Normal (Web)"/>
    <w:basedOn w:val="Normal"/>
    <w:uiPriority w:val="99"/>
    <w:rsid w:val="0037222F"/>
    <w:pPr>
      <w:spacing w:before="100" w:beforeAutospacing="1" w:after="119" w:line="240" w:lineRule="auto"/>
    </w:pPr>
    <w:rPr>
      <w:rFonts w:ascii="Times New Roman" w:hAnsi="Times New Roman"/>
      <w:sz w:val="24"/>
      <w:szCs w:val="24"/>
    </w:rPr>
  </w:style>
  <w:style w:type="paragraph" w:styleId="BodyTextIndent2">
    <w:name w:val="Body Text Indent 2"/>
    <w:basedOn w:val="Normal"/>
    <w:link w:val="BodyTextIndent2Char"/>
    <w:uiPriority w:val="99"/>
    <w:rsid w:val="0037222F"/>
    <w:pPr>
      <w:spacing w:after="120" w:line="480" w:lineRule="auto"/>
      <w:ind w:left="283"/>
    </w:pPr>
    <w:rPr>
      <w:rFonts w:ascii="Times New Roman" w:hAnsi="Times New Roman"/>
      <w:sz w:val="24"/>
      <w:szCs w:val="24"/>
    </w:rPr>
  </w:style>
  <w:style w:type="character" w:customStyle="1" w:styleId="BodyTextIndent2Char">
    <w:name w:val="Body Text Indent 2 Char"/>
    <w:basedOn w:val="DefaultParagraphFont"/>
    <w:link w:val="BodyTextIndent2"/>
    <w:uiPriority w:val="99"/>
    <w:locked/>
    <w:rsid w:val="0037222F"/>
    <w:rPr>
      <w:rFonts w:ascii="Times New Roman" w:hAnsi="Times New Roman" w:cs="Times New Roman"/>
      <w:sz w:val="24"/>
      <w:szCs w:val="24"/>
    </w:rPr>
  </w:style>
  <w:style w:type="paragraph" w:styleId="BodyTextIndent">
    <w:name w:val="Body Text Indent"/>
    <w:basedOn w:val="Normal"/>
    <w:link w:val="BodyTextIndentChar"/>
    <w:uiPriority w:val="99"/>
    <w:rsid w:val="0037222F"/>
    <w:pPr>
      <w:spacing w:after="120" w:line="240" w:lineRule="auto"/>
      <w:ind w:left="283"/>
    </w:pPr>
    <w:rPr>
      <w:rFonts w:ascii="Times New Roman" w:hAnsi="Times New Roman"/>
      <w:sz w:val="24"/>
      <w:szCs w:val="24"/>
    </w:rPr>
  </w:style>
  <w:style w:type="character" w:customStyle="1" w:styleId="BodyTextIndentChar">
    <w:name w:val="Body Text Indent Char"/>
    <w:basedOn w:val="DefaultParagraphFont"/>
    <w:link w:val="BodyTextIndent"/>
    <w:uiPriority w:val="99"/>
    <w:locked/>
    <w:rsid w:val="0037222F"/>
    <w:rPr>
      <w:rFonts w:ascii="Times New Roman" w:hAnsi="Times New Roman" w:cs="Times New Roman"/>
      <w:sz w:val="24"/>
      <w:szCs w:val="24"/>
    </w:rPr>
  </w:style>
  <w:style w:type="paragraph" w:customStyle="1" w:styleId="report">
    <w:name w:val="report"/>
    <w:basedOn w:val="Normal"/>
    <w:uiPriority w:val="99"/>
    <w:rsid w:val="0037222F"/>
    <w:pPr>
      <w:spacing w:before="100" w:beforeAutospacing="1" w:after="100" w:afterAutospacing="1" w:line="240" w:lineRule="auto"/>
    </w:pPr>
    <w:rPr>
      <w:rFonts w:ascii="Times New Roman" w:hAnsi="Times New Roman"/>
      <w:sz w:val="24"/>
      <w:szCs w:val="24"/>
    </w:rPr>
  </w:style>
  <w:style w:type="character" w:styleId="PageNumber">
    <w:name w:val="page number"/>
    <w:basedOn w:val="DefaultParagraphFont"/>
    <w:uiPriority w:val="99"/>
    <w:rsid w:val="0037222F"/>
    <w:rPr>
      <w:rFonts w:cs="Times New Roman"/>
    </w:rPr>
  </w:style>
  <w:style w:type="paragraph" w:customStyle="1" w:styleId="ConsTitle">
    <w:name w:val="ConsTitle"/>
    <w:uiPriority w:val="99"/>
    <w:rsid w:val="0037222F"/>
    <w:pPr>
      <w:widowControl w:val="0"/>
      <w:autoSpaceDE w:val="0"/>
      <w:autoSpaceDN w:val="0"/>
      <w:adjustRightInd w:val="0"/>
    </w:pPr>
    <w:rPr>
      <w:rFonts w:ascii="Arial" w:hAnsi="Arial" w:cs="Arial"/>
      <w:b/>
      <w:bCs/>
      <w:sz w:val="20"/>
      <w:szCs w:val="20"/>
    </w:rPr>
  </w:style>
  <w:style w:type="paragraph" w:styleId="NoSpacing">
    <w:name w:val="No Spacing"/>
    <w:link w:val="NoSpacingChar"/>
    <w:uiPriority w:val="99"/>
    <w:qFormat/>
    <w:rsid w:val="0037222F"/>
    <w:rPr>
      <w:lang w:eastAsia="en-US"/>
    </w:rPr>
  </w:style>
  <w:style w:type="paragraph" w:customStyle="1" w:styleId="Oaieaaaa">
    <w:name w:val="Oaiea (aa?a)"/>
    <w:basedOn w:val="Normal"/>
    <w:uiPriority w:val="99"/>
    <w:rsid w:val="0037222F"/>
    <w:pPr>
      <w:spacing w:after="0" w:line="240" w:lineRule="auto"/>
      <w:jc w:val="right"/>
    </w:pPr>
    <w:rPr>
      <w:rFonts w:ascii="Century Schoolbook" w:hAnsi="Century Schoolbook"/>
      <w:sz w:val="24"/>
      <w:szCs w:val="20"/>
    </w:rPr>
  </w:style>
  <w:style w:type="table" w:styleId="TableGrid">
    <w:name w:val="Table Grid"/>
    <w:basedOn w:val="TableNormal"/>
    <w:uiPriority w:val="99"/>
    <w:rsid w:val="0037222F"/>
    <w:rPr>
      <w:rFonts w:ascii="Times New Roman" w:hAnsi="Times New Roman"/>
      <w:sz w:val="24"/>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37222F"/>
    <w:rPr>
      <w:rFonts w:ascii="Times New Roman" w:hAnsi="Times New Roman"/>
      <w:sz w:val="22"/>
    </w:rPr>
  </w:style>
  <w:style w:type="paragraph" w:customStyle="1" w:styleId="Default">
    <w:name w:val="Default"/>
    <w:uiPriority w:val="99"/>
    <w:rsid w:val="0037222F"/>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basedOn w:val="DefaultParagraphFont"/>
    <w:uiPriority w:val="99"/>
    <w:rsid w:val="00DB6045"/>
    <w:rPr>
      <w:rFonts w:cs="Times New Roman"/>
    </w:rPr>
  </w:style>
  <w:style w:type="character" w:styleId="Hyperlink">
    <w:name w:val="Hyperlink"/>
    <w:basedOn w:val="DefaultParagraphFont"/>
    <w:uiPriority w:val="99"/>
    <w:semiHidden/>
    <w:rsid w:val="00DB6045"/>
    <w:rPr>
      <w:rFonts w:cs="Times New Roman"/>
      <w:color w:val="0000FF"/>
      <w:u w:val="single"/>
    </w:rPr>
  </w:style>
  <w:style w:type="paragraph" w:styleId="BlockText">
    <w:name w:val="Block Text"/>
    <w:basedOn w:val="Normal"/>
    <w:uiPriority w:val="99"/>
    <w:rsid w:val="005A0731"/>
    <w:pPr>
      <w:spacing w:after="0" w:line="240" w:lineRule="auto"/>
      <w:ind w:left="1134" w:right="567" w:firstLine="709"/>
      <w:jc w:val="both"/>
    </w:pPr>
    <w:rPr>
      <w:rFonts w:ascii="Times New Roman" w:hAnsi="Times New Roman"/>
      <w:sz w:val="24"/>
      <w:szCs w:val="24"/>
    </w:rPr>
  </w:style>
  <w:style w:type="paragraph" w:customStyle="1" w:styleId="ConsPlusTitle">
    <w:name w:val="ConsPlusTitle"/>
    <w:uiPriority w:val="99"/>
    <w:rsid w:val="00056275"/>
    <w:pPr>
      <w:widowControl w:val="0"/>
      <w:autoSpaceDE w:val="0"/>
      <w:autoSpaceDN w:val="0"/>
      <w:adjustRightInd w:val="0"/>
    </w:pPr>
    <w:rPr>
      <w:rFonts w:cs="Calibri"/>
      <w:b/>
      <w:bCs/>
    </w:rPr>
  </w:style>
  <w:style w:type="paragraph" w:customStyle="1" w:styleId="printj">
    <w:name w:val="printj"/>
    <w:basedOn w:val="Normal"/>
    <w:uiPriority w:val="99"/>
    <w:rsid w:val="0053170C"/>
    <w:pPr>
      <w:spacing w:before="100" w:beforeAutospacing="1" w:after="100" w:afterAutospacing="1" w:line="240" w:lineRule="auto"/>
    </w:pPr>
    <w:rPr>
      <w:rFonts w:ascii="Times New Roman" w:hAnsi="Times New Roman"/>
      <w:sz w:val="24"/>
      <w:szCs w:val="24"/>
    </w:rPr>
  </w:style>
  <w:style w:type="paragraph" w:styleId="HTMLPreformatted">
    <w:name w:val="HTML Preformatted"/>
    <w:basedOn w:val="Normal"/>
    <w:link w:val="HTMLPreformattedChar"/>
    <w:uiPriority w:val="99"/>
    <w:semiHidden/>
    <w:rsid w:val="00531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53170C"/>
    <w:rPr>
      <w:rFonts w:ascii="Courier New" w:hAnsi="Courier New" w:cs="Courier New"/>
      <w:sz w:val="20"/>
      <w:szCs w:val="20"/>
    </w:rPr>
  </w:style>
  <w:style w:type="paragraph" w:customStyle="1" w:styleId="17">
    <w:name w:val="Стиль17"/>
    <w:basedOn w:val="Normal"/>
    <w:uiPriority w:val="99"/>
    <w:rsid w:val="008B598B"/>
    <w:pPr>
      <w:spacing w:line="240" w:lineRule="auto"/>
    </w:pPr>
    <w:rPr>
      <w:rFonts w:ascii="Times New Roman" w:hAnsi="Times New Roman"/>
      <w:color w:val="000000"/>
      <w:sz w:val="24"/>
      <w:lang w:eastAsia="en-US"/>
    </w:rPr>
  </w:style>
  <w:style w:type="paragraph" w:styleId="BalloonText">
    <w:name w:val="Balloon Text"/>
    <w:basedOn w:val="Normal"/>
    <w:link w:val="BalloonTextChar"/>
    <w:uiPriority w:val="99"/>
    <w:semiHidden/>
    <w:rsid w:val="003702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70202"/>
    <w:rPr>
      <w:rFonts w:ascii="Segoe UI" w:hAnsi="Segoe UI" w:cs="Segoe UI"/>
      <w:sz w:val="18"/>
      <w:szCs w:val="18"/>
    </w:rPr>
  </w:style>
  <w:style w:type="character" w:customStyle="1" w:styleId="NoSpacingChar">
    <w:name w:val="No Spacing Char"/>
    <w:basedOn w:val="DefaultParagraphFont"/>
    <w:link w:val="NoSpacing"/>
    <w:uiPriority w:val="99"/>
    <w:locked/>
    <w:rsid w:val="00976083"/>
    <w:rPr>
      <w:rFonts w:cs="Times New Roman"/>
      <w:sz w:val="22"/>
      <w:szCs w:val="22"/>
      <w:lang w:val="ru-RU" w:eastAsia="en-US" w:bidi="ar-SA"/>
    </w:rPr>
  </w:style>
  <w:style w:type="paragraph" w:customStyle="1" w:styleId="1">
    <w:name w:val="Знак Знак Знак Знак1 Знак Знак Знак Знак Знак Знак"/>
    <w:basedOn w:val="Normal"/>
    <w:uiPriority w:val="99"/>
    <w:rsid w:val="00E66082"/>
    <w:pPr>
      <w:spacing w:after="160" w:line="240" w:lineRule="exact"/>
    </w:pPr>
    <w:rPr>
      <w:rFonts w:ascii="Verdana" w:hAnsi="Verdana"/>
      <w:sz w:val="24"/>
      <w:szCs w:val="24"/>
      <w:lang w:val="en-US" w:eastAsia="en-US"/>
    </w:rPr>
  </w:style>
  <w:style w:type="paragraph" w:styleId="Header">
    <w:name w:val="header"/>
    <w:basedOn w:val="Normal"/>
    <w:link w:val="HeaderChar"/>
    <w:uiPriority w:val="99"/>
    <w:rsid w:val="008102F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102FA"/>
    <w:rPr>
      <w:rFonts w:cs="Times New Roman"/>
    </w:rPr>
  </w:style>
  <w:style w:type="character" w:customStyle="1" w:styleId="WW8Num3z0">
    <w:name w:val="WW8Num3z0"/>
    <w:uiPriority w:val="99"/>
    <w:rsid w:val="00826654"/>
  </w:style>
  <w:style w:type="paragraph" w:customStyle="1" w:styleId="a0">
    <w:name w:val="норм"/>
    <w:basedOn w:val="Normal"/>
    <w:link w:val="a1"/>
    <w:uiPriority w:val="99"/>
    <w:rsid w:val="00195A5F"/>
    <w:pPr>
      <w:tabs>
        <w:tab w:val="left" w:pos="993"/>
      </w:tabs>
      <w:autoSpaceDE w:val="0"/>
      <w:autoSpaceDN w:val="0"/>
      <w:adjustRightInd w:val="0"/>
      <w:spacing w:after="0" w:line="240" w:lineRule="auto"/>
      <w:ind w:left="-142" w:firstLine="851"/>
      <w:jc w:val="both"/>
      <w:outlineLvl w:val="0"/>
    </w:pPr>
    <w:rPr>
      <w:rFonts w:ascii="Times New Roman" w:hAnsi="Times New Roman"/>
      <w:color w:val="000000"/>
      <w:sz w:val="28"/>
      <w:szCs w:val="28"/>
    </w:rPr>
  </w:style>
  <w:style w:type="character" w:customStyle="1" w:styleId="a1">
    <w:name w:val="норм Знак"/>
    <w:basedOn w:val="DefaultParagraphFont"/>
    <w:link w:val="a0"/>
    <w:uiPriority w:val="99"/>
    <w:locked/>
    <w:rsid w:val="00195A5F"/>
    <w:rPr>
      <w:rFonts w:eastAsia="Times New Roman" w:cs="Times New Roman"/>
      <w:color w:val="000000"/>
      <w:sz w:val="28"/>
      <w:szCs w:val="28"/>
      <w:lang w:val="ru-RU" w:eastAsia="ru-RU" w:bidi="ar-SA"/>
    </w:rPr>
  </w:style>
  <w:style w:type="paragraph" w:styleId="Title">
    <w:name w:val="Title"/>
    <w:basedOn w:val="Normal"/>
    <w:next w:val="Normal"/>
    <w:link w:val="TitleChar"/>
    <w:uiPriority w:val="99"/>
    <w:qFormat/>
    <w:rsid w:val="00030A51"/>
    <w:pPr>
      <w:spacing w:before="240" w:after="60" w:line="240" w:lineRule="auto"/>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030A51"/>
    <w:rPr>
      <w:rFonts w:ascii="Cambria" w:hAnsi="Cambria" w:cs="Times New Roman"/>
      <w:b/>
      <w:bCs/>
      <w:kern w:val="28"/>
      <w:sz w:val="32"/>
      <w:szCs w:val="32"/>
      <w:lang w:val="ru-RU" w:eastAsia="ru-RU" w:bidi="ar-SA"/>
    </w:rPr>
  </w:style>
  <w:style w:type="paragraph" w:styleId="Index1">
    <w:name w:val="index 1"/>
    <w:basedOn w:val="Normal"/>
    <w:next w:val="Normal"/>
    <w:autoRedefine/>
    <w:uiPriority w:val="99"/>
    <w:semiHidden/>
    <w:locked/>
    <w:rsid w:val="00CE59E5"/>
    <w:pPr>
      <w:spacing w:after="0" w:line="240" w:lineRule="auto"/>
      <w:ind w:left="240" w:hanging="240"/>
    </w:pPr>
    <w:rPr>
      <w:rFonts w:ascii="Times New Roman" w:hAnsi="Times New Roman"/>
      <w:sz w:val="24"/>
      <w:szCs w:val="24"/>
    </w:rPr>
  </w:style>
  <w:style w:type="paragraph" w:styleId="IndexHeading">
    <w:name w:val="index heading"/>
    <w:basedOn w:val="Normal"/>
    <w:next w:val="Index1"/>
    <w:uiPriority w:val="99"/>
    <w:semiHidden/>
    <w:locked/>
    <w:rsid w:val="00CE59E5"/>
    <w:pPr>
      <w:spacing w:after="0" w:line="240" w:lineRule="auto"/>
    </w:pPr>
    <w:rPr>
      <w:rFonts w:ascii="Times New Roman" w:hAnsi="Times New Roman"/>
      <w:sz w:val="24"/>
      <w:szCs w:val="24"/>
    </w:rPr>
  </w:style>
  <w:style w:type="character" w:customStyle="1" w:styleId="BodyText2Char">
    <w:name w:val="Body Text 2 Char"/>
    <w:uiPriority w:val="99"/>
    <w:locked/>
    <w:rsid w:val="00CE59E5"/>
    <w:rPr>
      <w:sz w:val="24"/>
      <w:lang w:val="ru-RU" w:eastAsia="ar-SA" w:bidi="ar-SA"/>
    </w:rPr>
  </w:style>
  <w:style w:type="paragraph" w:styleId="BodyText2">
    <w:name w:val="Body Text 2"/>
    <w:basedOn w:val="Normal"/>
    <w:link w:val="BodyText2Char1"/>
    <w:uiPriority w:val="99"/>
    <w:locked/>
    <w:rsid w:val="00CE59E5"/>
    <w:pPr>
      <w:suppressAutoHyphens/>
      <w:spacing w:after="120" w:line="480" w:lineRule="auto"/>
    </w:pPr>
    <w:rPr>
      <w:sz w:val="24"/>
      <w:szCs w:val="24"/>
      <w:lang w:eastAsia="ar-SA"/>
    </w:rPr>
  </w:style>
  <w:style w:type="character" w:customStyle="1" w:styleId="BodyText2Char1">
    <w:name w:val="Body Text 2 Char1"/>
    <w:basedOn w:val="DefaultParagraphFont"/>
    <w:link w:val="BodyText2"/>
    <w:uiPriority w:val="99"/>
    <w:semiHidden/>
    <w:locked/>
    <w:rsid w:val="009E1EA5"/>
    <w:rPr>
      <w:rFonts w:cs="Times New Roman"/>
    </w:rPr>
  </w:style>
  <w:style w:type="character" w:customStyle="1" w:styleId="BodyTextIndent3Char">
    <w:name w:val="Body Text Indent 3 Char"/>
    <w:uiPriority w:val="99"/>
    <w:locked/>
    <w:rsid w:val="00CE59E5"/>
    <w:rPr>
      <w:sz w:val="16"/>
      <w:lang w:val="ru-RU" w:eastAsia="ru-RU"/>
    </w:rPr>
  </w:style>
  <w:style w:type="paragraph" w:styleId="BodyTextIndent3">
    <w:name w:val="Body Text Indent 3"/>
    <w:basedOn w:val="Normal"/>
    <w:link w:val="BodyTextIndent3Char1"/>
    <w:uiPriority w:val="99"/>
    <w:locked/>
    <w:rsid w:val="00CE59E5"/>
    <w:pPr>
      <w:spacing w:after="120" w:line="360" w:lineRule="exact"/>
      <w:ind w:left="283" w:firstLine="709"/>
      <w:jc w:val="both"/>
    </w:pPr>
    <w:rPr>
      <w:sz w:val="16"/>
      <w:szCs w:val="16"/>
    </w:rPr>
  </w:style>
  <w:style w:type="character" w:customStyle="1" w:styleId="BodyTextIndent3Char1">
    <w:name w:val="Body Text Indent 3 Char1"/>
    <w:basedOn w:val="DefaultParagraphFont"/>
    <w:link w:val="BodyTextIndent3"/>
    <w:uiPriority w:val="99"/>
    <w:semiHidden/>
    <w:locked/>
    <w:rsid w:val="009E1EA5"/>
    <w:rPr>
      <w:rFonts w:cs="Times New Roman"/>
      <w:sz w:val="16"/>
      <w:szCs w:val="16"/>
    </w:rPr>
  </w:style>
  <w:style w:type="paragraph" w:customStyle="1" w:styleId="ConsNormal">
    <w:name w:val="ConsNormal"/>
    <w:uiPriority w:val="99"/>
    <w:rsid w:val="00CE59E5"/>
    <w:pPr>
      <w:widowControl w:val="0"/>
      <w:autoSpaceDE w:val="0"/>
      <w:autoSpaceDN w:val="0"/>
      <w:adjustRightInd w:val="0"/>
      <w:ind w:right="19772" w:firstLine="720"/>
    </w:pPr>
    <w:rPr>
      <w:rFonts w:ascii="Arial" w:hAnsi="Arial" w:cs="Arial"/>
      <w:sz w:val="20"/>
      <w:szCs w:val="20"/>
    </w:rPr>
  </w:style>
  <w:style w:type="paragraph" w:customStyle="1" w:styleId="formattext">
    <w:name w:val="formattext"/>
    <w:basedOn w:val="Normal"/>
    <w:uiPriority w:val="99"/>
    <w:rsid w:val="00CE59E5"/>
    <w:pPr>
      <w:spacing w:before="100" w:beforeAutospacing="1" w:after="100" w:afterAutospacing="1" w:line="240" w:lineRule="auto"/>
    </w:pPr>
    <w:rPr>
      <w:rFonts w:ascii="Times New Roman" w:hAnsi="Times New Roman"/>
      <w:sz w:val="24"/>
      <w:szCs w:val="24"/>
    </w:rPr>
  </w:style>
  <w:style w:type="paragraph" w:customStyle="1" w:styleId="5">
    <w:name w:val="Знак Знак5 Знак Знак Знак Знак"/>
    <w:basedOn w:val="Normal"/>
    <w:next w:val="Normal"/>
    <w:uiPriority w:val="99"/>
    <w:rsid w:val="00CE59E5"/>
    <w:pPr>
      <w:spacing w:before="100" w:beforeAutospacing="1" w:after="100" w:afterAutospacing="1" w:line="240" w:lineRule="auto"/>
    </w:pPr>
    <w:rPr>
      <w:rFonts w:ascii="Tahoma" w:hAnsi="Tahoma"/>
      <w:sz w:val="20"/>
      <w:szCs w:val="20"/>
      <w:lang w:val="en-US" w:eastAsia="en-US"/>
    </w:rPr>
  </w:style>
  <w:style w:type="paragraph" w:customStyle="1" w:styleId="52">
    <w:name w:val="Знак Знак5 Знак Знак Знак Знак2"/>
    <w:basedOn w:val="Normal"/>
    <w:next w:val="Normal"/>
    <w:uiPriority w:val="99"/>
    <w:rsid w:val="00CE59E5"/>
    <w:pPr>
      <w:spacing w:before="100" w:beforeAutospacing="1" w:after="100" w:afterAutospacing="1" w:line="240" w:lineRule="auto"/>
    </w:pPr>
    <w:rPr>
      <w:rFonts w:ascii="Tahoma" w:hAnsi="Tahoma"/>
      <w:sz w:val="20"/>
      <w:szCs w:val="20"/>
      <w:lang w:val="en-US" w:eastAsia="en-US"/>
    </w:rPr>
  </w:style>
  <w:style w:type="paragraph" w:customStyle="1" w:styleId="51">
    <w:name w:val="Знак Знак5 Знак Знак Знак Знак1"/>
    <w:basedOn w:val="Normal"/>
    <w:next w:val="Normal"/>
    <w:uiPriority w:val="99"/>
    <w:rsid w:val="00CE59E5"/>
    <w:pPr>
      <w:spacing w:before="100" w:beforeAutospacing="1" w:after="100" w:afterAutospacing="1" w:line="240" w:lineRule="auto"/>
    </w:pPr>
    <w:rPr>
      <w:rFonts w:ascii="Tahoma" w:hAnsi="Tahoma"/>
      <w:sz w:val="20"/>
      <w:szCs w:val="20"/>
      <w:lang w:val="en-US" w:eastAsia="en-US"/>
    </w:rPr>
  </w:style>
  <w:style w:type="paragraph" w:customStyle="1" w:styleId="10">
    <w:name w:val="Абзац списка1"/>
    <w:basedOn w:val="Normal"/>
    <w:uiPriority w:val="99"/>
    <w:rsid w:val="00CE59E5"/>
    <w:pPr>
      <w:spacing w:after="0" w:line="240" w:lineRule="auto"/>
      <w:ind w:left="720"/>
    </w:pPr>
    <w:rPr>
      <w:rFonts w:ascii="Times New Roman" w:hAnsi="Times New Roman"/>
    </w:rPr>
  </w:style>
  <w:style w:type="character" w:customStyle="1" w:styleId="a2">
    <w:name w:val="Нормальный стиль Знак"/>
    <w:basedOn w:val="DefaultParagraphFont"/>
    <w:link w:val="a3"/>
    <w:uiPriority w:val="99"/>
    <w:locked/>
    <w:rsid w:val="00CE59E5"/>
    <w:rPr>
      <w:rFonts w:cs="Times New Roman"/>
      <w:color w:val="000000"/>
      <w:sz w:val="28"/>
      <w:szCs w:val="28"/>
      <w:lang w:val="ru-RU" w:eastAsia="ru-RU" w:bidi="ar-SA"/>
    </w:rPr>
  </w:style>
  <w:style w:type="paragraph" w:customStyle="1" w:styleId="a3">
    <w:name w:val="Нормальный стиль"/>
    <w:basedOn w:val="Normal"/>
    <w:link w:val="a2"/>
    <w:uiPriority w:val="99"/>
    <w:rsid w:val="00CE59E5"/>
    <w:pPr>
      <w:tabs>
        <w:tab w:val="left" w:pos="993"/>
      </w:tabs>
      <w:autoSpaceDE w:val="0"/>
      <w:autoSpaceDN w:val="0"/>
      <w:adjustRightInd w:val="0"/>
      <w:spacing w:after="0" w:line="228" w:lineRule="auto"/>
      <w:ind w:left="-142" w:firstLine="851"/>
      <w:jc w:val="both"/>
      <w:outlineLvl w:val="0"/>
    </w:pPr>
    <w:rPr>
      <w:rFonts w:ascii="Times New Roman" w:hAnsi="Times New Roman"/>
      <w:color w:val="000000"/>
      <w:sz w:val="28"/>
      <w:szCs w:val="28"/>
    </w:rPr>
  </w:style>
  <w:style w:type="paragraph" w:customStyle="1" w:styleId="24">
    <w:name w:val="Основной текст с отступом 24"/>
    <w:basedOn w:val="Normal"/>
    <w:uiPriority w:val="99"/>
    <w:rsid w:val="00CE59E5"/>
    <w:pPr>
      <w:spacing w:after="0" w:line="240" w:lineRule="auto"/>
      <w:ind w:firstLine="720"/>
    </w:pPr>
    <w:rPr>
      <w:rFonts w:ascii="Times New Roman" w:hAnsi="Times New Roman" w:cs="Calibri"/>
      <w:sz w:val="28"/>
      <w:szCs w:val="28"/>
      <w:lang w:eastAsia="ar-SA"/>
    </w:rPr>
  </w:style>
  <w:style w:type="character" w:customStyle="1" w:styleId="2">
    <w:name w:val="Основной текст (2) + Курсив"/>
    <w:basedOn w:val="DefaultParagraphFont"/>
    <w:uiPriority w:val="99"/>
    <w:rsid w:val="00CE59E5"/>
    <w:rPr>
      <w:rFonts w:ascii="Times New Roman" w:hAnsi="Times New Roman" w:cs="Times New Roman"/>
      <w:i/>
      <w:iCs/>
      <w:color w:val="000000"/>
      <w:spacing w:val="0"/>
      <w:w w:val="100"/>
      <w:position w:val="0"/>
      <w:sz w:val="26"/>
      <w:szCs w:val="26"/>
      <w:u w:val="none"/>
      <w:effect w:val="none"/>
      <w:lang w:val="ru-RU" w:eastAsia="ru-RU"/>
    </w:rPr>
  </w:style>
  <w:style w:type="character" w:customStyle="1" w:styleId="WW8Num26z0">
    <w:name w:val="WW8Num26z0"/>
    <w:uiPriority w:val="99"/>
    <w:rsid w:val="00CE59E5"/>
    <w:rPr>
      <w:rFonts w:ascii="Symbol" w:hAnsi="Symbol"/>
    </w:rPr>
  </w:style>
</w:styles>
</file>

<file path=word/webSettings.xml><?xml version="1.0" encoding="utf-8"?>
<w:webSettings xmlns:r="http://schemas.openxmlformats.org/officeDocument/2006/relationships" xmlns:w="http://schemas.openxmlformats.org/wordprocessingml/2006/main">
  <w:divs>
    <w:div w:id="1824541668">
      <w:marLeft w:val="0"/>
      <w:marRight w:val="0"/>
      <w:marTop w:val="0"/>
      <w:marBottom w:val="0"/>
      <w:divBdr>
        <w:top w:val="none" w:sz="0" w:space="0" w:color="auto"/>
        <w:left w:val="none" w:sz="0" w:space="0" w:color="auto"/>
        <w:bottom w:val="none" w:sz="0" w:space="0" w:color="auto"/>
        <w:right w:val="none" w:sz="0" w:space="0" w:color="auto"/>
      </w:divBdr>
    </w:div>
    <w:div w:id="1824541669">
      <w:marLeft w:val="0"/>
      <w:marRight w:val="0"/>
      <w:marTop w:val="0"/>
      <w:marBottom w:val="0"/>
      <w:divBdr>
        <w:top w:val="none" w:sz="0" w:space="0" w:color="auto"/>
        <w:left w:val="none" w:sz="0" w:space="0" w:color="auto"/>
        <w:bottom w:val="none" w:sz="0" w:space="0" w:color="auto"/>
        <w:right w:val="none" w:sz="0" w:space="0" w:color="auto"/>
      </w:divBdr>
    </w:div>
    <w:div w:id="1824541670">
      <w:marLeft w:val="0"/>
      <w:marRight w:val="0"/>
      <w:marTop w:val="0"/>
      <w:marBottom w:val="0"/>
      <w:divBdr>
        <w:top w:val="none" w:sz="0" w:space="0" w:color="auto"/>
        <w:left w:val="none" w:sz="0" w:space="0" w:color="auto"/>
        <w:bottom w:val="none" w:sz="0" w:space="0" w:color="auto"/>
        <w:right w:val="none" w:sz="0" w:space="0" w:color="auto"/>
      </w:divBdr>
    </w:div>
    <w:div w:id="1824541671">
      <w:marLeft w:val="0"/>
      <w:marRight w:val="0"/>
      <w:marTop w:val="0"/>
      <w:marBottom w:val="0"/>
      <w:divBdr>
        <w:top w:val="none" w:sz="0" w:space="0" w:color="auto"/>
        <w:left w:val="none" w:sz="0" w:space="0" w:color="auto"/>
        <w:bottom w:val="none" w:sz="0" w:space="0" w:color="auto"/>
        <w:right w:val="none" w:sz="0" w:space="0" w:color="auto"/>
      </w:divBdr>
    </w:div>
    <w:div w:id="1824541672">
      <w:marLeft w:val="0"/>
      <w:marRight w:val="0"/>
      <w:marTop w:val="0"/>
      <w:marBottom w:val="0"/>
      <w:divBdr>
        <w:top w:val="none" w:sz="0" w:space="0" w:color="auto"/>
        <w:left w:val="none" w:sz="0" w:space="0" w:color="auto"/>
        <w:bottom w:val="none" w:sz="0" w:space="0" w:color="auto"/>
        <w:right w:val="none" w:sz="0" w:space="0" w:color="auto"/>
      </w:divBdr>
    </w:div>
    <w:div w:id="1824541673">
      <w:marLeft w:val="0"/>
      <w:marRight w:val="0"/>
      <w:marTop w:val="0"/>
      <w:marBottom w:val="0"/>
      <w:divBdr>
        <w:top w:val="none" w:sz="0" w:space="0" w:color="auto"/>
        <w:left w:val="none" w:sz="0" w:space="0" w:color="auto"/>
        <w:bottom w:val="none" w:sz="0" w:space="0" w:color="auto"/>
        <w:right w:val="none" w:sz="0" w:space="0" w:color="auto"/>
      </w:divBdr>
    </w:div>
    <w:div w:id="1824541674">
      <w:marLeft w:val="0"/>
      <w:marRight w:val="0"/>
      <w:marTop w:val="0"/>
      <w:marBottom w:val="0"/>
      <w:divBdr>
        <w:top w:val="none" w:sz="0" w:space="0" w:color="auto"/>
        <w:left w:val="none" w:sz="0" w:space="0" w:color="auto"/>
        <w:bottom w:val="none" w:sz="0" w:space="0" w:color="auto"/>
        <w:right w:val="none" w:sz="0" w:space="0" w:color="auto"/>
      </w:divBdr>
    </w:div>
    <w:div w:id="1824541675">
      <w:marLeft w:val="0"/>
      <w:marRight w:val="0"/>
      <w:marTop w:val="0"/>
      <w:marBottom w:val="0"/>
      <w:divBdr>
        <w:top w:val="none" w:sz="0" w:space="0" w:color="auto"/>
        <w:left w:val="none" w:sz="0" w:space="0" w:color="auto"/>
        <w:bottom w:val="none" w:sz="0" w:space="0" w:color="auto"/>
        <w:right w:val="none" w:sz="0" w:space="0" w:color="auto"/>
      </w:divBdr>
    </w:div>
    <w:div w:id="1824541676">
      <w:marLeft w:val="0"/>
      <w:marRight w:val="0"/>
      <w:marTop w:val="0"/>
      <w:marBottom w:val="0"/>
      <w:divBdr>
        <w:top w:val="none" w:sz="0" w:space="0" w:color="auto"/>
        <w:left w:val="none" w:sz="0" w:space="0" w:color="auto"/>
        <w:bottom w:val="none" w:sz="0" w:space="0" w:color="auto"/>
        <w:right w:val="none" w:sz="0" w:space="0" w:color="auto"/>
      </w:divBdr>
    </w:div>
    <w:div w:id="1824541677">
      <w:marLeft w:val="0"/>
      <w:marRight w:val="0"/>
      <w:marTop w:val="0"/>
      <w:marBottom w:val="0"/>
      <w:divBdr>
        <w:top w:val="none" w:sz="0" w:space="0" w:color="auto"/>
        <w:left w:val="none" w:sz="0" w:space="0" w:color="auto"/>
        <w:bottom w:val="none" w:sz="0" w:space="0" w:color="auto"/>
        <w:right w:val="none" w:sz="0" w:space="0" w:color="auto"/>
      </w:divBdr>
    </w:div>
    <w:div w:id="1824541678">
      <w:marLeft w:val="0"/>
      <w:marRight w:val="0"/>
      <w:marTop w:val="0"/>
      <w:marBottom w:val="0"/>
      <w:divBdr>
        <w:top w:val="none" w:sz="0" w:space="0" w:color="auto"/>
        <w:left w:val="none" w:sz="0" w:space="0" w:color="auto"/>
        <w:bottom w:val="none" w:sz="0" w:space="0" w:color="auto"/>
        <w:right w:val="none" w:sz="0" w:space="0" w:color="auto"/>
      </w:divBdr>
    </w:div>
    <w:div w:id="1824541679">
      <w:marLeft w:val="0"/>
      <w:marRight w:val="0"/>
      <w:marTop w:val="0"/>
      <w:marBottom w:val="0"/>
      <w:divBdr>
        <w:top w:val="none" w:sz="0" w:space="0" w:color="auto"/>
        <w:left w:val="none" w:sz="0" w:space="0" w:color="auto"/>
        <w:bottom w:val="none" w:sz="0" w:space="0" w:color="auto"/>
        <w:right w:val="none" w:sz="0" w:space="0" w:color="auto"/>
      </w:divBdr>
    </w:div>
    <w:div w:id="1824541680">
      <w:marLeft w:val="0"/>
      <w:marRight w:val="0"/>
      <w:marTop w:val="0"/>
      <w:marBottom w:val="0"/>
      <w:divBdr>
        <w:top w:val="none" w:sz="0" w:space="0" w:color="auto"/>
        <w:left w:val="none" w:sz="0" w:space="0" w:color="auto"/>
        <w:bottom w:val="none" w:sz="0" w:space="0" w:color="auto"/>
        <w:right w:val="none" w:sz="0" w:space="0" w:color="auto"/>
      </w:divBdr>
    </w:div>
    <w:div w:id="1824541681">
      <w:marLeft w:val="0"/>
      <w:marRight w:val="0"/>
      <w:marTop w:val="0"/>
      <w:marBottom w:val="0"/>
      <w:divBdr>
        <w:top w:val="none" w:sz="0" w:space="0" w:color="auto"/>
        <w:left w:val="none" w:sz="0" w:space="0" w:color="auto"/>
        <w:bottom w:val="none" w:sz="0" w:space="0" w:color="auto"/>
        <w:right w:val="none" w:sz="0" w:space="0" w:color="auto"/>
      </w:divBdr>
    </w:div>
    <w:div w:id="1824541682">
      <w:marLeft w:val="0"/>
      <w:marRight w:val="0"/>
      <w:marTop w:val="0"/>
      <w:marBottom w:val="0"/>
      <w:divBdr>
        <w:top w:val="none" w:sz="0" w:space="0" w:color="auto"/>
        <w:left w:val="none" w:sz="0" w:space="0" w:color="auto"/>
        <w:bottom w:val="none" w:sz="0" w:space="0" w:color="auto"/>
        <w:right w:val="none" w:sz="0" w:space="0" w:color="auto"/>
      </w:divBdr>
    </w:div>
    <w:div w:id="1824541683">
      <w:marLeft w:val="0"/>
      <w:marRight w:val="0"/>
      <w:marTop w:val="0"/>
      <w:marBottom w:val="0"/>
      <w:divBdr>
        <w:top w:val="none" w:sz="0" w:space="0" w:color="auto"/>
        <w:left w:val="none" w:sz="0" w:space="0" w:color="auto"/>
        <w:bottom w:val="none" w:sz="0" w:space="0" w:color="auto"/>
        <w:right w:val="none" w:sz="0" w:space="0" w:color="auto"/>
      </w:divBdr>
    </w:div>
    <w:div w:id="1824541684">
      <w:marLeft w:val="0"/>
      <w:marRight w:val="0"/>
      <w:marTop w:val="0"/>
      <w:marBottom w:val="0"/>
      <w:divBdr>
        <w:top w:val="none" w:sz="0" w:space="0" w:color="auto"/>
        <w:left w:val="none" w:sz="0" w:space="0" w:color="auto"/>
        <w:bottom w:val="none" w:sz="0" w:space="0" w:color="auto"/>
        <w:right w:val="none" w:sz="0" w:space="0" w:color="auto"/>
      </w:divBdr>
    </w:div>
    <w:div w:id="1824541685">
      <w:marLeft w:val="0"/>
      <w:marRight w:val="0"/>
      <w:marTop w:val="0"/>
      <w:marBottom w:val="0"/>
      <w:divBdr>
        <w:top w:val="none" w:sz="0" w:space="0" w:color="auto"/>
        <w:left w:val="none" w:sz="0" w:space="0" w:color="auto"/>
        <w:bottom w:val="none" w:sz="0" w:space="0" w:color="auto"/>
        <w:right w:val="none" w:sz="0" w:space="0" w:color="auto"/>
      </w:divBdr>
    </w:div>
    <w:div w:id="1824541686">
      <w:marLeft w:val="0"/>
      <w:marRight w:val="0"/>
      <w:marTop w:val="0"/>
      <w:marBottom w:val="0"/>
      <w:divBdr>
        <w:top w:val="none" w:sz="0" w:space="0" w:color="auto"/>
        <w:left w:val="none" w:sz="0" w:space="0" w:color="auto"/>
        <w:bottom w:val="none" w:sz="0" w:space="0" w:color="auto"/>
        <w:right w:val="none" w:sz="0" w:space="0" w:color="auto"/>
      </w:divBdr>
    </w:div>
    <w:div w:id="18245416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2949</TotalTime>
  <Pages>42</Pages>
  <Words>11257</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102</cp:revision>
  <cp:lastPrinted>2018-06-04T00:45:00Z</cp:lastPrinted>
  <dcterms:created xsi:type="dcterms:W3CDTF">2017-03-22T03:35:00Z</dcterms:created>
  <dcterms:modified xsi:type="dcterms:W3CDTF">2018-09-19T05:01:00Z</dcterms:modified>
</cp:coreProperties>
</file>