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6FB" w:rsidRDefault="003F36FB" w:rsidP="003F36FB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26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5FC555A" wp14:editId="3C630EE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58315" cy="714375"/>
            <wp:effectExtent l="19050" t="0" r="13335" b="257175"/>
            <wp:wrapThrough wrapText="bothSides">
              <wp:wrapPolygon edited="0">
                <wp:start x="-234" y="0"/>
                <wp:lineTo x="-234" y="28800"/>
                <wp:lineTo x="21530" y="28800"/>
                <wp:lineTo x="21530" y="0"/>
                <wp:lineTo x="-234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6341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7143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АНОНС</w:t>
      </w:r>
    </w:p>
    <w:p w:rsidR="003F36FB" w:rsidRDefault="003F36FB" w:rsidP="000C650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6FB" w:rsidRDefault="003F36FB" w:rsidP="000C650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50B" w:rsidRPr="00AC495D" w:rsidRDefault="00240E32" w:rsidP="000C650B">
      <w:pPr>
        <w:ind w:firstLine="709"/>
        <w:jc w:val="center"/>
        <w:rPr>
          <w:rFonts w:ascii="Segoe UI" w:hAnsi="Segoe UI" w:cs="Segoe UI"/>
          <w:sz w:val="32"/>
          <w:szCs w:val="32"/>
        </w:rPr>
      </w:pPr>
      <w:r w:rsidRPr="00AC495D">
        <w:rPr>
          <w:rFonts w:ascii="Segoe UI" w:hAnsi="Segoe UI" w:cs="Segoe UI"/>
          <w:sz w:val="32"/>
          <w:szCs w:val="32"/>
        </w:rPr>
        <w:t xml:space="preserve">Специалисты </w:t>
      </w:r>
      <w:proofErr w:type="spellStart"/>
      <w:r w:rsidRPr="00AC495D">
        <w:rPr>
          <w:rFonts w:ascii="Segoe UI" w:hAnsi="Segoe UI" w:cs="Segoe UI"/>
          <w:sz w:val="32"/>
          <w:szCs w:val="32"/>
        </w:rPr>
        <w:t>Росреестра</w:t>
      </w:r>
      <w:proofErr w:type="spellEnd"/>
      <w:r w:rsidRPr="00AC495D">
        <w:rPr>
          <w:rFonts w:ascii="Segoe UI" w:hAnsi="Segoe UI" w:cs="Segoe UI"/>
          <w:sz w:val="32"/>
          <w:szCs w:val="32"/>
        </w:rPr>
        <w:t xml:space="preserve"> расскажут, как воспользоваться «лесной амнистией»</w:t>
      </w:r>
    </w:p>
    <w:p w:rsidR="0069469B" w:rsidRPr="00AC495D" w:rsidRDefault="00240E32" w:rsidP="0069469B">
      <w:pPr>
        <w:spacing w:after="0" w:line="240" w:lineRule="auto"/>
        <w:ind w:firstLine="851"/>
        <w:jc w:val="both"/>
        <w:rPr>
          <w:rFonts w:ascii="Segoe UI" w:hAnsi="Segoe UI" w:cs="Segoe UI"/>
          <w:color w:val="000000" w:themeColor="text1"/>
        </w:rPr>
      </w:pPr>
      <w:r w:rsidRPr="00AC495D">
        <w:rPr>
          <w:rFonts w:ascii="Segoe UI" w:hAnsi="Segoe UI" w:cs="Segoe UI"/>
          <w:color w:val="000000" w:themeColor="text1"/>
        </w:rPr>
        <w:t>6 марта</w:t>
      </w:r>
      <w:r w:rsidR="003F74FE" w:rsidRPr="00AC495D">
        <w:rPr>
          <w:rFonts w:ascii="Segoe UI" w:hAnsi="Segoe UI" w:cs="Segoe UI"/>
          <w:color w:val="000000" w:themeColor="text1"/>
        </w:rPr>
        <w:t xml:space="preserve"> </w:t>
      </w:r>
      <w:r w:rsidR="00054594" w:rsidRPr="00AC495D">
        <w:rPr>
          <w:rFonts w:ascii="Segoe UI" w:hAnsi="Segoe UI" w:cs="Segoe UI"/>
          <w:color w:val="000000" w:themeColor="text1"/>
        </w:rPr>
        <w:t xml:space="preserve">Управление </w:t>
      </w:r>
      <w:proofErr w:type="spellStart"/>
      <w:r w:rsidR="00054594" w:rsidRPr="00AC495D">
        <w:rPr>
          <w:rFonts w:ascii="Segoe UI" w:hAnsi="Segoe UI" w:cs="Segoe UI"/>
          <w:color w:val="000000" w:themeColor="text1"/>
        </w:rPr>
        <w:t>Росреестра</w:t>
      </w:r>
      <w:proofErr w:type="spellEnd"/>
      <w:r w:rsidR="00054594" w:rsidRPr="00AC495D">
        <w:rPr>
          <w:rFonts w:ascii="Segoe UI" w:hAnsi="Segoe UI" w:cs="Segoe UI"/>
          <w:color w:val="000000" w:themeColor="text1"/>
        </w:rPr>
        <w:t xml:space="preserve"> по Иркутской области пров</w:t>
      </w:r>
      <w:r w:rsidR="00191BA8" w:rsidRPr="00AC495D">
        <w:rPr>
          <w:rFonts w:ascii="Segoe UI" w:hAnsi="Segoe UI" w:cs="Segoe UI"/>
          <w:color w:val="000000" w:themeColor="text1"/>
        </w:rPr>
        <w:t>е</w:t>
      </w:r>
      <w:r w:rsidR="003D600B" w:rsidRPr="00AC495D">
        <w:rPr>
          <w:rFonts w:ascii="Segoe UI" w:hAnsi="Segoe UI" w:cs="Segoe UI"/>
          <w:color w:val="000000" w:themeColor="text1"/>
        </w:rPr>
        <w:t>д</w:t>
      </w:r>
      <w:r w:rsidR="00191BA8" w:rsidRPr="00AC495D">
        <w:rPr>
          <w:rFonts w:ascii="Segoe UI" w:hAnsi="Segoe UI" w:cs="Segoe UI"/>
          <w:color w:val="000000" w:themeColor="text1"/>
        </w:rPr>
        <w:t>е</w:t>
      </w:r>
      <w:r w:rsidR="003D600B" w:rsidRPr="00AC495D">
        <w:rPr>
          <w:rFonts w:ascii="Segoe UI" w:hAnsi="Segoe UI" w:cs="Segoe UI"/>
          <w:color w:val="000000" w:themeColor="text1"/>
        </w:rPr>
        <w:t>т</w:t>
      </w:r>
      <w:r w:rsidR="00054594" w:rsidRPr="00AC495D">
        <w:rPr>
          <w:rFonts w:ascii="Segoe UI" w:hAnsi="Segoe UI" w:cs="Segoe UI"/>
          <w:color w:val="000000" w:themeColor="text1"/>
        </w:rPr>
        <w:t xml:space="preserve"> </w:t>
      </w:r>
      <w:r w:rsidRPr="00AC495D">
        <w:rPr>
          <w:rFonts w:ascii="Segoe UI" w:hAnsi="Segoe UI" w:cs="Segoe UI"/>
          <w:color w:val="000000" w:themeColor="text1"/>
        </w:rPr>
        <w:t>пр</w:t>
      </w:r>
      <w:r w:rsidR="00054594" w:rsidRPr="00AC495D">
        <w:rPr>
          <w:rFonts w:ascii="Segoe UI" w:hAnsi="Segoe UI" w:cs="Segoe UI"/>
          <w:color w:val="000000" w:themeColor="text1"/>
        </w:rPr>
        <w:t xml:space="preserve">ямую </w:t>
      </w:r>
      <w:r w:rsidR="00D20764" w:rsidRPr="00AC495D">
        <w:rPr>
          <w:rFonts w:ascii="Segoe UI" w:hAnsi="Segoe UI" w:cs="Segoe UI"/>
          <w:color w:val="000000" w:themeColor="text1"/>
        </w:rPr>
        <w:t>лини</w:t>
      </w:r>
      <w:r w:rsidR="00054594" w:rsidRPr="00AC495D">
        <w:rPr>
          <w:rFonts w:ascii="Segoe UI" w:hAnsi="Segoe UI" w:cs="Segoe UI"/>
          <w:color w:val="000000" w:themeColor="text1"/>
        </w:rPr>
        <w:t>ю</w:t>
      </w:r>
      <w:r w:rsidR="003D600B" w:rsidRPr="00AC495D">
        <w:rPr>
          <w:rFonts w:ascii="Segoe UI" w:hAnsi="Segoe UI" w:cs="Segoe UI"/>
          <w:color w:val="000000" w:themeColor="text1"/>
        </w:rPr>
        <w:t xml:space="preserve"> </w:t>
      </w:r>
      <w:r w:rsidRPr="00AC495D">
        <w:rPr>
          <w:rFonts w:ascii="Segoe UI" w:hAnsi="Segoe UI" w:cs="Segoe UI"/>
          <w:color w:val="000000" w:themeColor="text1"/>
        </w:rPr>
        <w:t>по вопросам применения «лесной амнистии».</w:t>
      </w:r>
      <w:r w:rsidR="0069469B" w:rsidRPr="00AC495D">
        <w:rPr>
          <w:rFonts w:ascii="Segoe UI" w:hAnsi="Segoe UI" w:cs="Segoe UI"/>
          <w:color w:val="000000" w:themeColor="text1"/>
        </w:rPr>
        <w:t xml:space="preserve"> </w:t>
      </w:r>
      <w:r w:rsidR="0069469B" w:rsidRPr="00AC495D">
        <w:rPr>
          <w:rFonts w:ascii="Segoe UI" w:hAnsi="Segoe UI" w:cs="Segoe UI"/>
          <w:color w:val="000000" w:themeColor="text1"/>
        </w:rPr>
        <w:t xml:space="preserve">В 2017 году в России начал действовать федеральный закон № 280-ФЗ, получивший название «лесная амнистия». Документ направлен на защиту прав граждан, чьи приобретенные на законных основаниях участки оказались в границах земель лесного фонда. </w:t>
      </w:r>
    </w:p>
    <w:p w:rsidR="00240E32" w:rsidRPr="00AC495D" w:rsidRDefault="0069469B" w:rsidP="0069469B">
      <w:pPr>
        <w:spacing w:after="0" w:line="240" w:lineRule="auto"/>
        <w:ind w:firstLine="851"/>
        <w:jc w:val="both"/>
        <w:rPr>
          <w:rFonts w:ascii="Segoe UI" w:hAnsi="Segoe UI" w:cs="Segoe UI"/>
        </w:rPr>
      </w:pPr>
      <w:r w:rsidRPr="00AC495D">
        <w:rPr>
          <w:rFonts w:ascii="Segoe UI" w:hAnsi="Segoe UI" w:cs="Segoe UI"/>
          <w:color w:val="000000" w:themeColor="text1"/>
        </w:rPr>
        <w:t xml:space="preserve">Что делать собственникам, чьи земельные участки по документам оказались в лесном фонде? Какие из этих участков попадут под «амнистию»? Может ли владелец сам обратиться в </w:t>
      </w:r>
      <w:proofErr w:type="spellStart"/>
      <w:r w:rsidRPr="00AC495D">
        <w:rPr>
          <w:rFonts w:ascii="Segoe UI" w:hAnsi="Segoe UI" w:cs="Segoe UI"/>
          <w:color w:val="000000" w:themeColor="text1"/>
        </w:rPr>
        <w:t>Росреестр</w:t>
      </w:r>
      <w:proofErr w:type="spellEnd"/>
      <w:r w:rsidRPr="00AC495D">
        <w:rPr>
          <w:rFonts w:ascii="Segoe UI" w:hAnsi="Segoe UI" w:cs="Segoe UI"/>
          <w:color w:val="000000" w:themeColor="text1"/>
        </w:rPr>
        <w:t>, чтобы устранить пересечение границ своего участка с границами земель лесного фонда? Какие документы для этого необходимо подготовить?</w:t>
      </w:r>
      <w:r w:rsidRPr="00AC495D">
        <w:rPr>
          <w:rFonts w:ascii="Segoe UI" w:hAnsi="Segoe UI" w:cs="Segoe UI"/>
          <w:color w:val="000000" w:themeColor="text1"/>
        </w:rPr>
        <w:t xml:space="preserve"> </w:t>
      </w:r>
      <w:r w:rsidR="000E24B8" w:rsidRPr="00AC495D">
        <w:rPr>
          <w:rFonts w:ascii="Segoe UI" w:hAnsi="Segoe UI" w:cs="Segoe UI"/>
        </w:rPr>
        <w:t>На эти и другие вопросы в ходе прямой линии ответят начальник отдела повышения качества данных ЕГРН</w:t>
      </w:r>
      <w:r w:rsidR="000E24B8" w:rsidRPr="00AC495D">
        <w:rPr>
          <w:rFonts w:ascii="Segoe UI" w:hAnsi="Segoe UI" w:cs="Segoe UI"/>
        </w:rPr>
        <w:t xml:space="preserve"> </w:t>
      </w:r>
      <w:r w:rsidR="000E24B8" w:rsidRPr="00AC495D">
        <w:rPr>
          <w:rFonts w:ascii="Segoe UI" w:hAnsi="Segoe UI" w:cs="Segoe UI"/>
        </w:rPr>
        <w:t>Светлана</w:t>
      </w:r>
      <w:r w:rsidR="000E24B8" w:rsidRPr="00AC495D">
        <w:rPr>
          <w:rFonts w:ascii="Segoe UI" w:hAnsi="Segoe UI" w:cs="Segoe UI"/>
        </w:rPr>
        <w:t xml:space="preserve"> Владимировна</w:t>
      </w:r>
      <w:r w:rsidR="000E24B8" w:rsidRPr="00AC495D">
        <w:rPr>
          <w:rFonts w:ascii="Segoe UI" w:hAnsi="Segoe UI" w:cs="Segoe UI"/>
        </w:rPr>
        <w:t xml:space="preserve"> Артамонова и начальник отдела кадастровой оценки недвижимости Эльвира </w:t>
      </w:r>
      <w:proofErr w:type="spellStart"/>
      <w:r w:rsidR="000E24B8" w:rsidRPr="00AC495D">
        <w:rPr>
          <w:rFonts w:ascii="Segoe UI" w:hAnsi="Segoe UI" w:cs="Segoe UI"/>
        </w:rPr>
        <w:t>Гасановна</w:t>
      </w:r>
      <w:proofErr w:type="spellEnd"/>
      <w:r w:rsidR="000E24B8" w:rsidRPr="00AC495D">
        <w:rPr>
          <w:rFonts w:ascii="Segoe UI" w:hAnsi="Segoe UI" w:cs="Segoe UI"/>
        </w:rPr>
        <w:t xml:space="preserve"> </w:t>
      </w:r>
      <w:r w:rsidR="000E24B8" w:rsidRPr="00AC495D">
        <w:rPr>
          <w:rFonts w:ascii="Segoe UI" w:hAnsi="Segoe UI" w:cs="Segoe UI"/>
        </w:rPr>
        <w:t>Байрамова.</w:t>
      </w:r>
      <w:r w:rsidR="000E24B8" w:rsidRPr="00AC495D">
        <w:rPr>
          <w:rFonts w:ascii="Segoe UI" w:hAnsi="Segoe UI" w:cs="Segoe UI"/>
        </w:rPr>
        <w:t xml:space="preserve"> Прямая линия будет работать с 16 до 17 часов. Задать вопросы можно по телефону: </w:t>
      </w:r>
      <w:r w:rsidR="000E24B8" w:rsidRPr="00AC495D">
        <w:rPr>
          <w:rFonts w:ascii="Segoe UI" w:hAnsi="Segoe UI" w:cs="Segoe UI"/>
          <w:color w:val="000000"/>
          <w:shd w:val="clear" w:color="auto" w:fill="FFFFFF"/>
        </w:rPr>
        <w:t>(3952) </w:t>
      </w:r>
      <w:r w:rsidR="000E24B8" w:rsidRPr="00AC495D">
        <w:rPr>
          <w:rStyle w:val="a3"/>
          <w:rFonts w:ascii="Segoe UI" w:hAnsi="Segoe UI" w:cs="Segoe UI"/>
          <w:b w:val="0"/>
          <w:color w:val="000000"/>
          <w:bdr w:val="none" w:sz="0" w:space="0" w:color="auto" w:frame="1"/>
          <w:shd w:val="clear" w:color="auto" w:fill="FFFFFF"/>
        </w:rPr>
        <w:t>500-527</w:t>
      </w:r>
      <w:r w:rsidR="000E24B8" w:rsidRPr="00AC495D">
        <w:rPr>
          <w:rStyle w:val="a3"/>
          <w:rFonts w:ascii="Segoe UI" w:hAnsi="Segoe UI" w:cs="Segoe UI"/>
          <w:b w:val="0"/>
          <w:color w:val="000000"/>
          <w:bdr w:val="none" w:sz="0" w:space="0" w:color="auto" w:frame="1"/>
          <w:shd w:val="clear" w:color="auto" w:fill="FFFFFF"/>
        </w:rPr>
        <w:t xml:space="preserve">, </w:t>
      </w:r>
      <w:r w:rsidR="000E24B8" w:rsidRPr="00AC495D">
        <w:rPr>
          <w:rFonts w:ascii="Segoe UI" w:hAnsi="Segoe UI" w:cs="Segoe UI"/>
          <w:color w:val="000000"/>
          <w:shd w:val="clear" w:color="auto" w:fill="FFFFFF"/>
        </w:rPr>
        <w:t>а также предварительно по адресу</w:t>
      </w:r>
      <w:r w:rsidR="000E24B8" w:rsidRPr="00AC495D">
        <w:rPr>
          <w:rFonts w:ascii="Segoe UI" w:hAnsi="Segoe UI" w:cs="Segoe UI"/>
          <w:color w:val="000000"/>
          <w:shd w:val="clear" w:color="auto" w:fill="FFFFFF"/>
        </w:rPr>
        <w:t>:</w:t>
      </w:r>
      <w:r w:rsidR="000E24B8" w:rsidRPr="00AC495D">
        <w:rPr>
          <w:rFonts w:ascii="Segoe UI" w:hAnsi="Segoe UI" w:cs="Segoe UI"/>
          <w:color w:val="000000"/>
          <w:shd w:val="clear" w:color="auto" w:fill="FFFFFF"/>
        </w:rPr>
        <w:t xml:space="preserve"> aifredactor@irk.ru</w:t>
      </w:r>
      <w:r w:rsidR="000E24B8" w:rsidRPr="00AC495D">
        <w:rPr>
          <w:rStyle w:val="a3"/>
          <w:rFonts w:ascii="Segoe UI" w:hAnsi="Segoe UI" w:cs="Segoe UI"/>
          <w:b w:val="0"/>
          <w:color w:val="000000"/>
          <w:bdr w:val="none" w:sz="0" w:space="0" w:color="auto" w:frame="1"/>
          <w:shd w:val="clear" w:color="auto" w:fill="FFFFFF"/>
        </w:rPr>
        <w:t xml:space="preserve">. </w:t>
      </w:r>
    </w:p>
    <w:p w:rsidR="005B1242" w:rsidRDefault="000E24B8" w:rsidP="000E24B8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</w:rPr>
      </w:pPr>
      <w:r w:rsidRPr="00AC495D">
        <w:rPr>
          <w:rFonts w:ascii="Segoe UI" w:hAnsi="Segoe UI" w:cs="Segoe UI"/>
          <w:color w:val="000000" w:themeColor="text1"/>
        </w:rPr>
        <w:t xml:space="preserve">Кроме того, 6 марта Управление </w:t>
      </w:r>
      <w:proofErr w:type="spellStart"/>
      <w:r w:rsidRPr="00AC495D">
        <w:rPr>
          <w:rFonts w:ascii="Segoe UI" w:hAnsi="Segoe UI" w:cs="Segoe UI"/>
          <w:color w:val="000000" w:themeColor="text1"/>
        </w:rPr>
        <w:t>Росреестра</w:t>
      </w:r>
      <w:proofErr w:type="spellEnd"/>
      <w:r w:rsidRPr="00AC495D">
        <w:rPr>
          <w:rFonts w:ascii="Segoe UI" w:hAnsi="Segoe UI" w:cs="Segoe UI"/>
          <w:color w:val="000000" w:themeColor="text1"/>
        </w:rPr>
        <w:t xml:space="preserve"> по Иркутской области проведет бесплатные консультации по</w:t>
      </w:r>
      <w:r w:rsidR="00240E32" w:rsidRPr="00AC495D">
        <w:rPr>
          <w:rFonts w:ascii="Segoe UI" w:hAnsi="Segoe UI" w:cs="Segoe UI"/>
          <w:color w:val="000000" w:themeColor="text1"/>
        </w:rPr>
        <w:t xml:space="preserve"> тем</w:t>
      </w:r>
      <w:r w:rsidRPr="00AC495D">
        <w:rPr>
          <w:rFonts w:ascii="Segoe UI" w:hAnsi="Segoe UI" w:cs="Segoe UI"/>
          <w:color w:val="000000" w:themeColor="text1"/>
        </w:rPr>
        <w:t>е</w:t>
      </w:r>
      <w:r w:rsidR="00240E32" w:rsidRPr="00AC495D">
        <w:rPr>
          <w:rFonts w:ascii="Segoe UI" w:hAnsi="Segoe UI" w:cs="Segoe UI"/>
          <w:color w:val="000000" w:themeColor="text1"/>
        </w:rPr>
        <w:t>: «</w:t>
      </w:r>
      <w:r w:rsidR="00240E32" w:rsidRPr="00AC495D">
        <w:rPr>
          <w:rFonts w:ascii="Segoe UI" w:hAnsi="Segoe UI" w:cs="Segoe UI"/>
        </w:rPr>
        <w:t>Запрет на основании судебного акта или постановления судебного пристава. Что делать и как поступить?»</w:t>
      </w:r>
      <w:r w:rsidR="003D600B" w:rsidRPr="00AC495D">
        <w:rPr>
          <w:rFonts w:ascii="Segoe UI" w:hAnsi="Segoe UI" w:cs="Segoe UI"/>
          <w:color w:val="000000" w:themeColor="text1"/>
        </w:rPr>
        <w:t>.</w:t>
      </w:r>
      <w:r w:rsidR="003F74FE" w:rsidRPr="00AC495D">
        <w:rPr>
          <w:rFonts w:ascii="Segoe UI" w:hAnsi="Segoe UI" w:cs="Segoe UI"/>
          <w:color w:val="000000" w:themeColor="text1"/>
        </w:rPr>
        <w:t xml:space="preserve"> </w:t>
      </w:r>
      <w:r w:rsidR="00F15703" w:rsidRPr="00AC495D">
        <w:rPr>
          <w:rFonts w:ascii="Segoe UI" w:hAnsi="Segoe UI" w:cs="Segoe UI"/>
          <w:color w:val="000000" w:themeColor="text1"/>
        </w:rPr>
        <w:t xml:space="preserve">На вопросы </w:t>
      </w:r>
      <w:r w:rsidR="00BF4DF4" w:rsidRPr="00AC495D">
        <w:rPr>
          <w:rFonts w:ascii="Segoe UI" w:hAnsi="Segoe UI" w:cs="Segoe UI"/>
          <w:color w:val="000000" w:themeColor="text1"/>
        </w:rPr>
        <w:t xml:space="preserve">граждан </w:t>
      </w:r>
      <w:r w:rsidR="00240E32" w:rsidRPr="00AC495D">
        <w:rPr>
          <w:rFonts w:ascii="Segoe UI" w:hAnsi="Segoe UI" w:cs="Segoe UI"/>
          <w:color w:val="000000" w:themeColor="text1"/>
        </w:rPr>
        <w:t>ответи</w:t>
      </w:r>
      <w:r w:rsidR="00F15703" w:rsidRPr="00AC495D">
        <w:rPr>
          <w:rFonts w:ascii="Segoe UI" w:hAnsi="Segoe UI" w:cs="Segoe UI"/>
          <w:color w:val="000000" w:themeColor="text1"/>
        </w:rPr>
        <w:t xml:space="preserve">т </w:t>
      </w:r>
      <w:proofErr w:type="spellStart"/>
      <w:r w:rsidR="00240E32" w:rsidRPr="00AC495D">
        <w:rPr>
          <w:rFonts w:ascii="Segoe UI" w:hAnsi="Segoe UI" w:cs="Segoe UI"/>
          <w:color w:val="000000" w:themeColor="text1"/>
        </w:rPr>
        <w:t>и.о</w:t>
      </w:r>
      <w:proofErr w:type="spellEnd"/>
      <w:r w:rsidR="00240E32" w:rsidRPr="00AC495D">
        <w:rPr>
          <w:rFonts w:ascii="Segoe UI" w:hAnsi="Segoe UI" w:cs="Segoe UI"/>
          <w:color w:val="000000" w:themeColor="text1"/>
        </w:rPr>
        <w:t xml:space="preserve">. </w:t>
      </w:r>
      <w:r w:rsidR="00F15703" w:rsidRPr="00AC495D">
        <w:rPr>
          <w:rFonts w:ascii="Segoe UI" w:hAnsi="Segoe UI" w:cs="Segoe UI"/>
          <w:color w:val="000000" w:themeColor="text1"/>
        </w:rPr>
        <w:t>заместител</w:t>
      </w:r>
      <w:r w:rsidR="00240E32" w:rsidRPr="00AC495D">
        <w:rPr>
          <w:rFonts w:ascii="Segoe UI" w:hAnsi="Segoe UI" w:cs="Segoe UI"/>
          <w:color w:val="000000" w:themeColor="text1"/>
        </w:rPr>
        <w:t>я</w:t>
      </w:r>
      <w:r w:rsidR="00F15703" w:rsidRPr="00AC495D">
        <w:rPr>
          <w:rFonts w:ascii="Segoe UI" w:hAnsi="Segoe UI" w:cs="Segoe UI"/>
          <w:color w:val="000000" w:themeColor="text1"/>
        </w:rPr>
        <w:t xml:space="preserve"> начальника отдела </w:t>
      </w:r>
      <w:r w:rsidRPr="00AC495D">
        <w:rPr>
          <w:rFonts w:ascii="Segoe UI" w:hAnsi="Segoe UI" w:cs="Segoe UI"/>
          <w:color w:val="000000" w:themeColor="text1"/>
        </w:rPr>
        <w:t xml:space="preserve">регистрации ограничений и регистрации арестов </w:t>
      </w:r>
      <w:r w:rsidR="00240E32" w:rsidRPr="00AC495D">
        <w:rPr>
          <w:rFonts w:ascii="Segoe UI" w:hAnsi="Segoe UI" w:cs="Segoe UI"/>
          <w:color w:val="000000" w:themeColor="text1"/>
        </w:rPr>
        <w:t>Алексей Михайлович Климов</w:t>
      </w:r>
      <w:r w:rsidR="00F15703" w:rsidRPr="00AC495D">
        <w:rPr>
          <w:rFonts w:ascii="Segoe UI" w:hAnsi="Segoe UI" w:cs="Segoe UI"/>
          <w:color w:val="000000" w:themeColor="text1"/>
        </w:rPr>
        <w:t xml:space="preserve"> (тел. 8(3952) </w:t>
      </w:r>
      <w:r w:rsidR="00240E32" w:rsidRPr="00AC495D">
        <w:rPr>
          <w:rFonts w:ascii="Segoe UI" w:hAnsi="Segoe UI" w:cs="Segoe UI"/>
          <w:color w:val="000000" w:themeColor="text1"/>
        </w:rPr>
        <w:t>450-360</w:t>
      </w:r>
      <w:r w:rsidR="00F15703" w:rsidRPr="00AC495D">
        <w:rPr>
          <w:rFonts w:ascii="Segoe UI" w:hAnsi="Segoe UI" w:cs="Segoe UI"/>
          <w:color w:val="000000" w:themeColor="text1"/>
        </w:rPr>
        <w:t>).</w:t>
      </w:r>
      <w:r w:rsidRPr="00AC495D">
        <w:rPr>
          <w:rFonts w:ascii="Segoe UI" w:hAnsi="Segoe UI" w:cs="Segoe UI"/>
          <w:color w:val="000000" w:themeColor="text1"/>
        </w:rPr>
        <w:t xml:space="preserve"> </w:t>
      </w:r>
      <w:r w:rsidR="00240E32" w:rsidRPr="00AC495D">
        <w:rPr>
          <w:rFonts w:ascii="Segoe UI" w:hAnsi="Segoe UI" w:cs="Segoe UI"/>
          <w:color w:val="000000" w:themeColor="text1"/>
        </w:rPr>
        <w:t xml:space="preserve">Прямая линия пройдет с 8 до 17 часов. </w:t>
      </w:r>
    </w:p>
    <w:p w:rsidR="00AC495D" w:rsidRDefault="00AC495D" w:rsidP="000E24B8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</w:rPr>
      </w:pPr>
    </w:p>
    <w:p w:rsidR="00AC495D" w:rsidRPr="00AC495D" w:rsidRDefault="00AC495D" w:rsidP="000E24B8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По информации Управления </w:t>
      </w:r>
      <w:proofErr w:type="spellStart"/>
      <w:r>
        <w:rPr>
          <w:rFonts w:ascii="Segoe UI" w:hAnsi="Segoe UI" w:cs="Segoe UI"/>
          <w:color w:val="000000" w:themeColor="text1"/>
        </w:rPr>
        <w:t>Росреестра</w:t>
      </w:r>
      <w:proofErr w:type="spellEnd"/>
      <w:r>
        <w:rPr>
          <w:rFonts w:ascii="Segoe UI" w:hAnsi="Segoe UI" w:cs="Segoe UI"/>
          <w:color w:val="000000" w:themeColor="text1"/>
        </w:rPr>
        <w:t xml:space="preserve"> по Иркутской области</w:t>
      </w:r>
      <w:bookmarkStart w:id="0" w:name="_GoBack"/>
      <w:bookmarkEnd w:id="0"/>
    </w:p>
    <w:sectPr w:rsidR="00AC495D" w:rsidRPr="00AC495D" w:rsidSect="005E40D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64"/>
    <w:rsid w:val="00022F9A"/>
    <w:rsid w:val="00036E5F"/>
    <w:rsid w:val="00041DFA"/>
    <w:rsid w:val="00054594"/>
    <w:rsid w:val="000B2E84"/>
    <w:rsid w:val="000C650B"/>
    <w:rsid w:val="000E24B8"/>
    <w:rsid w:val="00163763"/>
    <w:rsid w:val="00191BA8"/>
    <w:rsid w:val="00240E32"/>
    <w:rsid w:val="002849C0"/>
    <w:rsid w:val="00304A40"/>
    <w:rsid w:val="00351A68"/>
    <w:rsid w:val="003D600B"/>
    <w:rsid w:val="003E5E11"/>
    <w:rsid w:val="003F36FB"/>
    <w:rsid w:val="003F74FE"/>
    <w:rsid w:val="00483CB4"/>
    <w:rsid w:val="005378D9"/>
    <w:rsid w:val="005B1242"/>
    <w:rsid w:val="005E40D9"/>
    <w:rsid w:val="005F06B1"/>
    <w:rsid w:val="006151F0"/>
    <w:rsid w:val="00621DA7"/>
    <w:rsid w:val="0067738A"/>
    <w:rsid w:val="0069469B"/>
    <w:rsid w:val="006C5039"/>
    <w:rsid w:val="00710C2C"/>
    <w:rsid w:val="007363B4"/>
    <w:rsid w:val="007371AA"/>
    <w:rsid w:val="00783A65"/>
    <w:rsid w:val="00790789"/>
    <w:rsid w:val="008D277C"/>
    <w:rsid w:val="00AC495D"/>
    <w:rsid w:val="00B94620"/>
    <w:rsid w:val="00BF4DF4"/>
    <w:rsid w:val="00C82D8F"/>
    <w:rsid w:val="00CE7466"/>
    <w:rsid w:val="00D20764"/>
    <w:rsid w:val="00D76AA4"/>
    <w:rsid w:val="00DE43CB"/>
    <w:rsid w:val="00E53F5E"/>
    <w:rsid w:val="00EA5E8F"/>
    <w:rsid w:val="00F15703"/>
    <w:rsid w:val="00F20B7C"/>
    <w:rsid w:val="00F374D7"/>
    <w:rsid w:val="00F50DF5"/>
    <w:rsid w:val="00F82EAC"/>
    <w:rsid w:val="00F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AA5A"/>
  <w15:chartTrackingRefBased/>
  <w15:docId w15:val="{A7FAE88A-FD20-4394-AB49-A2E59291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24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2A3B7-AC9E-4286-868B-50F2C822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2</cp:revision>
  <dcterms:created xsi:type="dcterms:W3CDTF">2018-03-01T09:24:00Z</dcterms:created>
  <dcterms:modified xsi:type="dcterms:W3CDTF">2018-03-01T09:24:00Z</dcterms:modified>
</cp:coreProperties>
</file>