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За прошедшие сутки на территории Иркутской области произошло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пожаров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на которых погибло 4 человека.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Н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а территории города Тулуна и Тулунского района происшествий, связанных с пожарами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не зарегистрировано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. Всего с начала года зарегистрировано 9 пожаров (за аналогичный период прошлого года — 7). Стоит отметить, что из 9 пожаров — 7 пожаров произошли в жилом секторе, 5 из которых по причине нарушения правил пожарной безопасности при эксплуатации печного отопления, 2 - по причине аварийного режима работы электросети.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Отдел надзорной деятельности и профилактической работы по г. Тулуну, Тулунскому и Куйтунскому районам призывает жителей города и района соблюдать элементарные правила пожарной безопасности в целях недопущения возникновения пожаров, а именно: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а)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не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оставля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йте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без присмотра печи, которые топятся, а также поручать надзор за ними детям;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б)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не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распола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йте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топливо, другие горючие вещества и материалы на предтопочном листе;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в)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не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применя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йте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для розжига печей бензин, керосин, дизельное топливо и другие легковоспламеняющиеся и горючие жидкости;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г)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не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топи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углем, коксом и газом печи, не предназначенные для этих видов топлива;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д)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не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производи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топку печей во время проведения в помещениях собраний и других массовых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е)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не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использ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уйте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вентиляционные и газовые каналы в качестве дымоходов;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ж)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не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перекалив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айте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печи.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Зол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у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и шлак, выгребаемые из топок, 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заливайте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водой и удал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яйте</w:t>
      </w: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 в специально отведенное для них место.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 xml:space="preserve">В целях своевременного обнаружения загорания приобретите и установите в свое жилье автономные дымовые пожарные извещатели (АДПИ). Приобрести АДПИ можно как в специализированных магазинах, ориентированных на пожарно-техническую продукцию, так и в крупных маркет-плейсах.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Телефоны пожарной охраны 101 или 112.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LibreOffice/6.4.7.2$Linux_X86_64 LibreOffice_project/72d9d5113b23a0ed474720f9d366fcde9a2744dd</Application>
  <Pages>1</Pages>
  <Words>244</Words>
  <Characters>1510</Characters>
  <CharactersWithSpaces>1745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2026-01-22T10:15:28Z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